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71" w:rsidRPr="00D9783A" w:rsidRDefault="006C168F" w:rsidP="0053018F">
      <w:pPr>
        <w:shd w:val="clear" w:color="auto" w:fill="FFFFFF"/>
        <w:spacing w:after="0" w:line="240" w:lineRule="auto"/>
        <w:jc w:val="center"/>
        <w:rPr>
          <w:rFonts w:ascii="Times New Roman" w:hAnsi="Times New Roman" w:cs="Times New Roman"/>
          <w:sz w:val="24"/>
          <w:szCs w:val="24"/>
        </w:rPr>
      </w:pPr>
      <w:bookmarkStart w:id="0" w:name="_GoBack"/>
      <w:r w:rsidRPr="00D9783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-2773045</wp:posOffset>
            </wp:positionH>
            <wp:positionV relativeFrom="paragraph">
              <wp:posOffset>121920</wp:posOffset>
            </wp:positionV>
            <wp:extent cx="1306195" cy="1187450"/>
            <wp:effectExtent l="1905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306195" cy="1187450"/>
                    </a:xfrm>
                    <a:prstGeom prst="rect">
                      <a:avLst/>
                    </a:prstGeom>
                    <a:noFill/>
                    <a:ln w="9525">
                      <a:noFill/>
                      <a:miter lim="800000"/>
                      <a:headEnd/>
                      <a:tailEnd/>
                    </a:ln>
                  </pic:spPr>
                </pic:pic>
              </a:graphicData>
            </a:graphic>
          </wp:anchor>
        </w:drawing>
      </w:r>
      <w:r w:rsidRPr="00D9783A">
        <w:rPr>
          <w:rFonts w:ascii="Times New Roman" w:hAnsi="Times New Roman" w:cs="Times New Roman"/>
          <w:b/>
          <w:bCs/>
          <w:sz w:val="24"/>
          <w:szCs w:val="24"/>
        </w:rPr>
        <w:t xml:space="preserve">KOMBINASI KADAR KALIUM DAN SALINITAS MEDIA PADA </w:t>
      </w:r>
      <w:r w:rsidRPr="00D9783A">
        <w:rPr>
          <w:rFonts w:ascii="Times New Roman" w:hAnsi="Times New Roman" w:cs="Times New Roman"/>
          <w:b/>
          <w:bCs/>
          <w:i/>
          <w:sz w:val="24"/>
          <w:szCs w:val="24"/>
          <w:lang w:val="id-ID"/>
        </w:rPr>
        <w:t>PERFORMANCE</w:t>
      </w:r>
      <w:r w:rsidR="00143FD8">
        <w:rPr>
          <w:rFonts w:ascii="Times New Roman" w:hAnsi="Times New Roman" w:cs="Times New Roman"/>
          <w:b/>
          <w:bCs/>
          <w:i/>
          <w:sz w:val="24"/>
          <w:szCs w:val="24"/>
          <w:lang w:val="id-ID"/>
        </w:rPr>
        <w:t xml:space="preserve"> </w:t>
      </w:r>
      <w:r w:rsidRPr="00D9783A">
        <w:rPr>
          <w:rFonts w:ascii="Times New Roman" w:hAnsi="Times New Roman" w:cs="Times New Roman"/>
          <w:b/>
          <w:bCs/>
          <w:sz w:val="24"/>
          <w:szCs w:val="24"/>
        </w:rPr>
        <w:t>JUVENIL UDANG GALAH (</w:t>
      </w:r>
      <w:r w:rsidRPr="00D9783A">
        <w:rPr>
          <w:rFonts w:ascii="Times New Roman" w:hAnsi="Times New Roman" w:cs="Times New Roman"/>
          <w:b/>
          <w:bCs/>
          <w:i/>
          <w:sz w:val="24"/>
          <w:szCs w:val="24"/>
        </w:rPr>
        <w:t>Macrobrachium rosenbergii</w:t>
      </w:r>
      <w:r w:rsidRPr="00D9783A">
        <w:rPr>
          <w:rFonts w:ascii="Times New Roman" w:hAnsi="Times New Roman" w:cs="Times New Roman"/>
          <w:b/>
          <w:bCs/>
          <w:sz w:val="24"/>
          <w:szCs w:val="24"/>
          <w:lang w:val="id-ID"/>
        </w:rPr>
        <w:t xml:space="preserve"> de Man</w:t>
      </w:r>
      <w:r w:rsidRPr="00D9783A">
        <w:rPr>
          <w:rFonts w:ascii="Times New Roman" w:hAnsi="Times New Roman" w:cs="Times New Roman"/>
          <w:b/>
          <w:bCs/>
          <w:sz w:val="24"/>
          <w:szCs w:val="24"/>
        </w:rPr>
        <w:t>)</w:t>
      </w:r>
      <w:bookmarkEnd w:id="0"/>
    </w:p>
    <w:p w:rsidR="00E65887" w:rsidRPr="00D9783A" w:rsidRDefault="00E65887" w:rsidP="0053018F">
      <w:pPr>
        <w:spacing w:after="0" w:line="240" w:lineRule="auto"/>
        <w:jc w:val="both"/>
        <w:rPr>
          <w:rFonts w:ascii="Times New Roman" w:hAnsi="Times New Roman" w:cs="Times New Roman"/>
          <w:sz w:val="24"/>
          <w:szCs w:val="24"/>
        </w:rPr>
      </w:pPr>
    </w:p>
    <w:p w:rsidR="006C168F" w:rsidRPr="0053018F" w:rsidRDefault="006C168F" w:rsidP="0053018F">
      <w:pPr>
        <w:spacing w:after="0" w:line="240" w:lineRule="auto"/>
        <w:jc w:val="center"/>
        <w:rPr>
          <w:rFonts w:ascii="Times New Roman" w:hAnsi="Times New Roman" w:cs="Times New Roman"/>
          <w:b/>
          <w:bCs/>
          <w:sz w:val="20"/>
          <w:szCs w:val="20"/>
          <w:lang w:val="id-ID"/>
        </w:rPr>
      </w:pPr>
      <w:r w:rsidRPr="0053018F">
        <w:rPr>
          <w:rFonts w:ascii="Times New Roman" w:hAnsi="Times New Roman" w:cs="Times New Roman"/>
          <w:b/>
          <w:bCs/>
          <w:sz w:val="20"/>
          <w:szCs w:val="20"/>
          <w:lang w:val="pt-BR"/>
        </w:rPr>
        <w:t>Mahendra</w:t>
      </w:r>
      <w:r w:rsidR="0053018F" w:rsidRPr="0053018F">
        <w:rPr>
          <w:rFonts w:ascii="Times New Roman" w:hAnsi="Times New Roman" w:cs="Times New Roman"/>
          <w:b/>
          <w:bCs/>
          <w:sz w:val="20"/>
          <w:szCs w:val="20"/>
          <w:vertAlign w:val="superscript"/>
          <w:lang w:val="id-ID"/>
        </w:rPr>
        <w:t>1</w:t>
      </w:r>
    </w:p>
    <w:p w:rsidR="0053018F" w:rsidRDefault="0053018F" w:rsidP="0053018F">
      <w:pPr>
        <w:spacing w:after="0" w:line="240" w:lineRule="auto"/>
        <w:jc w:val="center"/>
        <w:rPr>
          <w:rFonts w:ascii="Times New Roman" w:hAnsi="Times New Roman" w:cs="Times New Roman"/>
          <w:sz w:val="20"/>
          <w:szCs w:val="20"/>
          <w:lang w:val="id-ID"/>
        </w:rPr>
      </w:pPr>
      <w:r w:rsidRPr="00235DFE">
        <w:rPr>
          <w:rFonts w:ascii="Times New Roman" w:hAnsi="Times New Roman" w:cs="Times New Roman"/>
          <w:sz w:val="20"/>
          <w:szCs w:val="20"/>
          <w:vertAlign w:val="superscript"/>
          <w:lang w:val="id-ID"/>
        </w:rPr>
        <w:t>1</w:t>
      </w:r>
      <w:r w:rsidRPr="00235DFE">
        <w:rPr>
          <w:rFonts w:ascii="Times New Roman" w:hAnsi="Times New Roman" w:cs="Times New Roman"/>
          <w:sz w:val="20"/>
          <w:szCs w:val="20"/>
          <w:lang w:val="id-ID"/>
        </w:rPr>
        <w:t>Program Studi Perikanan, Fakultas Perikanan dan Ilmu Kelautan, Universitas Teuku Umar, Aceh Barat</w:t>
      </w:r>
    </w:p>
    <w:p w:rsidR="006C168F" w:rsidRPr="0053018F" w:rsidRDefault="0053018F" w:rsidP="0053018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Korespondensi </w:t>
      </w:r>
      <w:r w:rsidR="006C168F" w:rsidRPr="0053018F">
        <w:rPr>
          <w:rFonts w:ascii="Times New Roman" w:hAnsi="Times New Roman" w:cs="Times New Roman"/>
          <w:sz w:val="20"/>
          <w:szCs w:val="20"/>
        </w:rPr>
        <w:t xml:space="preserve">: </w:t>
      </w:r>
      <w:hyperlink r:id="rId10" w:history="1">
        <w:r w:rsidR="00CB0E91" w:rsidRPr="0053018F">
          <w:rPr>
            <w:rStyle w:val="Hyperlink"/>
            <w:rFonts w:ascii="Times New Roman" w:hAnsi="Times New Roman" w:cs="Times New Roman"/>
            <w:color w:val="auto"/>
            <w:sz w:val="20"/>
            <w:szCs w:val="20"/>
            <w:u w:val="none"/>
          </w:rPr>
          <w:t>mahendra@utu.ac.id</w:t>
        </w:r>
      </w:hyperlink>
    </w:p>
    <w:p w:rsidR="00CB0E91" w:rsidRPr="00D9783A" w:rsidRDefault="00CB0E91" w:rsidP="0053018F">
      <w:pPr>
        <w:spacing w:after="0" w:line="240" w:lineRule="auto"/>
        <w:jc w:val="both"/>
        <w:rPr>
          <w:rFonts w:ascii="Times New Roman" w:hAnsi="Times New Roman" w:cs="Times New Roman"/>
          <w:sz w:val="24"/>
          <w:szCs w:val="24"/>
        </w:rPr>
      </w:pPr>
    </w:p>
    <w:p w:rsidR="00CB0E91" w:rsidRPr="00D9783A" w:rsidRDefault="00C24AB1" w:rsidP="005301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B0E91" w:rsidRDefault="003B41CB" w:rsidP="00FA7E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Purpose of this study is analyzing </w:t>
      </w:r>
      <w:r w:rsidR="00BF3B22">
        <w:rPr>
          <w:rFonts w:ascii="Times New Roman" w:hAnsi="Times New Roman" w:cs="Times New Roman"/>
          <w:sz w:val="24"/>
          <w:szCs w:val="24"/>
        </w:rPr>
        <w:t>combination of potassium levels and the performance of juvenile prawns</w:t>
      </w:r>
      <w:r w:rsidR="001B4A77">
        <w:rPr>
          <w:rFonts w:ascii="Times New Roman" w:hAnsi="Times New Roman" w:cs="Times New Roman"/>
          <w:sz w:val="24"/>
          <w:szCs w:val="24"/>
        </w:rPr>
        <w:t xml:space="preserve"> with media</w:t>
      </w:r>
      <w:r w:rsidR="00BF3B22">
        <w:rPr>
          <w:rFonts w:ascii="Times New Roman" w:hAnsi="Times New Roman" w:cs="Times New Roman"/>
          <w:sz w:val="24"/>
          <w:szCs w:val="24"/>
        </w:rPr>
        <w:t xml:space="preserve"> salinity.  Experiment material is combination of potassium levels </w:t>
      </w:r>
      <w:r w:rsidR="00BF3B22" w:rsidRPr="00D9783A">
        <w:rPr>
          <w:rFonts w:ascii="Times New Roman" w:hAnsi="Times New Roman" w:cs="Times New Roman"/>
          <w:sz w:val="24"/>
          <w:szCs w:val="24"/>
          <w:lang w:eastAsia="id-ID"/>
        </w:rPr>
        <w:t xml:space="preserve">(25, 50, dan 75 ppm) </w:t>
      </w:r>
      <w:r w:rsidR="001B4A77">
        <w:rPr>
          <w:rFonts w:ascii="Times New Roman" w:hAnsi="Times New Roman" w:cs="Times New Roman"/>
          <w:sz w:val="24"/>
          <w:szCs w:val="24"/>
        </w:rPr>
        <w:t xml:space="preserve">and different media </w:t>
      </w:r>
      <w:r w:rsidR="00BF3B22">
        <w:rPr>
          <w:rFonts w:ascii="Times New Roman" w:hAnsi="Times New Roman" w:cs="Times New Roman"/>
          <w:sz w:val="24"/>
          <w:szCs w:val="24"/>
        </w:rPr>
        <w:t>salinity</w:t>
      </w:r>
      <w:r w:rsidR="00CB0E91" w:rsidRPr="00D9783A">
        <w:rPr>
          <w:rFonts w:ascii="Times New Roman" w:hAnsi="Times New Roman" w:cs="Times New Roman"/>
          <w:sz w:val="24"/>
          <w:szCs w:val="24"/>
          <w:lang w:eastAsia="id-ID"/>
        </w:rPr>
        <w:t xml:space="preserve"> (2, 4, dan 6 ppt). </w:t>
      </w:r>
      <w:proofErr w:type="gramStart"/>
      <w:r w:rsidR="00BF3B22">
        <w:rPr>
          <w:rFonts w:ascii="Times New Roman" w:hAnsi="Times New Roman" w:cs="Times New Roman"/>
          <w:sz w:val="24"/>
          <w:szCs w:val="24"/>
          <w:lang w:eastAsia="id-ID"/>
        </w:rPr>
        <w:t>combination</w:t>
      </w:r>
      <w:proofErr w:type="gramEnd"/>
      <w:r w:rsidR="00BF3B22">
        <w:rPr>
          <w:rFonts w:ascii="Times New Roman" w:hAnsi="Times New Roman" w:cs="Times New Roman"/>
          <w:sz w:val="24"/>
          <w:szCs w:val="24"/>
          <w:lang w:eastAsia="id-ID"/>
        </w:rPr>
        <w:t xml:space="preserve"> is </w:t>
      </w:r>
      <w:r w:rsidR="001B4A77">
        <w:rPr>
          <w:rFonts w:ascii="Times New Roman" w:hAnsi="Times New Roman" w:cs="Times New Roman"/>
          <w:sz w:val="24"/>
          <w:szCs w:val="24"/>
          <w:lang w:eastAsia="id-ID"/>
        </w:rPr>
        <w:t xml:space="preserve">obtained with 9 replication. Result of study show combination of potassium levels and media salinity giving effect to </w:t>
      </w:r>
      <w:r w:rsidR="00CB0E91" w:rsidRPr="001B4A77">
        <w:rPr>
          <w:rFonts w:ascii="Times New Roman" w:hAnsi="Times New Roman" w:cs="Times New Roman"/>
          <w:sz w:val="24"/>
          <w:szCs w:val="24"/>
        </w:rPr>
        <w:t>performance</w:t>
      </w:r>
      <w:r w:rsidR="00CB0E91" w:rsidRPr="00D9783A">
        <w:rPr>
          <w:rFonts w:ascii="Times New Roman" w:hAnsi="Times New Roman" w:cs="Times New Roman"/>
          <w:i/>
          <w:sz w:val="24"/>
          <w:szCs w:val="24"/>
        </w:rPr>
        <w:t xml:space="preserve"> </w:t>
      </w:r>
      <w:r w:rsidR="001B4A77">
        <w:rPr>
          <w:rFonts w:ascii="Times New Roman" w:hAnsi="Times New Roman" w:cs="Times New Roman"/>
          <w:sz w:val="24"/>
          <w:szCs w:val="24"/>
        </w:rPr>
        <w:t>of juvenile prawns</w:t>
      </w:r>
      <w:r w:rsidR="00CB0E91" w:rsidRPr="00D9783A">
        <w:rPr>
          <w:rFonts w:ascii="Times New Roman" w:hAnsi="Times New Roman" w:cs="Times New Roman"/>
          <w:sz w:val="24"/>
          <w:szCs w:val="24"/>
        </w:rPr>
        <w:t>.</w:t>
      </w:r>
      <w:r w:rsidR="001B4A77">
        <w:rPr>
          <w:rFonts w:ascii="Times New Roman" w:hAnsi="Times New Roman" w:cs="Times New Roman"/>
          <w:sz w:val="24"/>
          <w:szCs w:val="24"/>
        </w:rPr>
        <w:t xml:space="preserve"> Potassium levels</w:t>
      </w:r>
      <w:r w:rsidR="00CB0E91" w:rsidRPr="00D9783A">
        <w:rPr>
          <w:rFonts w:ascii="Times New Roman" w:hAnsi="Times New Roman" w:cs="Times New Roman"/>
          <w:sz w:val="24"/>
          <w:szCs w:val="24"/>
        </w:rPr>
        <w:t xml:space="preserve"> </w:t>
      </w:r>
      <w:r w:rsidR="001B4A77">
        <w:rPr>
          <w:rFonts w:ascii="Times New Roman" w:hAnsi="Times New Roman" w:cs="Times New Roman"/>
          <w:sz w:val="24"/>
          <w:szCs w:val="24"/>
        </w:rPr>
        <w:t xml:space="preserve">with </w:t>
      </w:r>
      <w:r w:rsidR="00CB0E91" w:rsidRPr="00D9783A">
        <w:rPr>
          <w:rFonts w:ascii="Times New Roman" w:hAnsi="Times New Roman" w:cs="Times New Roman"/>
          <w:sz w:val="24"/>
          <w:szCs w:val="24"/>
        </w:rPr>
        <w:t xml:space="preserve">75 ppm </w:t>
      </w:r>
      <w:r w:rsidR="001B4A77">
        <w:rPr>
          <w:rFonts w:ascii="Times New Roman" w:hAnsi="Times New Roman" w:cs="Times New Roman"/>
          <w:sz w:val="24"/>
          <w:szCs w:val="24"/>
        </w:rPr>
        <w:t xml:space="preserve">and media salinity </w:t>
      </w:r>
      <w:r w:rsidR="00CB0E91" w:rsidRPr="00D9783A">
        <w:rPr>
          <w:rFonts w:ascii="Times New Roman" w:hAnsi="Times New Roman" w:cs="Times New Roman"/>
          <w:sz w:val="24"/>
          <w:szCs w:val="24"/>
        </w:rPr>
        <w:t>4 ppt</w:t>
      </w:r>
      <w:r w:rsidR="001B4A77">
        <w:rPr>
          <w:rFonts w:ascii="Times New Roman" w:hAnsi="Times New Roman" w:cs="Times New Roman"/>
          <w:sz w:val="24"/>
          <w:szCs w:val="24"/>
        </w:rPr>
        <w:t xml:space="preserve"> have been given best </w:t>
      </w:r>
      <w:r w:rsidR="00CB0E91" w:rsidRPr="001B4A77">
        <w:rPr>
          <w:rFonts w:ascii="Times New Roman" w:hAnsi="Times New Roman" w:cs="Times New Roman"/>
          <w:sz w:val="24"/>
          <w:szCs w:val="24"/>
        </w:rPr>
        <w:t>performance</w:t>
      </w:r>
      <w:r w:rsidR="00CB0E91" w:rsidRPr="00D9783A">
        <w:rPr>
          <w:rFonts w:ascii="Times New Roman" w:hAnsi="Times New Roman" w:cs="Times New Roman"/>
          <w:sz w:val="24"/>
          <w:szCs w:val="24"/>
        </w:rPr>
        <w:t xml:space="preserve"> </w:t>
      </w:r>
      <w:r w:rsidR="001B4A77">
        <w:rPr>
          <w:rFonts w:ascii="Times New Roman" w:hAnsi="Times New Roman" w:cs="Times New Roman"/>
          <w:sz w:val="24"/>
          <w:szCs w:val="24"/>
        </w:rPr>
        <w:t>to juvenile prawns</w:t>
      </w:r>
      <w:r w:rsidR="00CB0E91" w:rsidRPr="00D9783A">
        <w:rPr>
          <w:rFonts w:ascii="Times New Roman" w:hAnsi="Times New Roman" w:cs="Times New Roman"/>
          <w:sz w:val="24"/>
          <w:szCs w:val="24"/>
        </w:rPr>
        <w:t xml:space="preserve"> </w:t>
      </w:r>
      <w:r w:rsidR="00CB0E91" w:rsidRPr="00D9783A">
        <w:rPr>
          <w:rFonts w:ascii="Times New Roman" w:hAnsi="Times New Roman" w:cs="Times New Roman"/>
          <w:sz w:val="24"/>
          <w:szCs w:val="24"/>
          <w:lang w:val="id-ID"/>
        </w:rPr>
        <w:t>(</w:t>
      </w:r>
      <w:r w:rsidR="00CB0E91" w:rsidRPr="00D9783A">
        <w:rPr>
          <w:rFonts w:ascii="Times New Roman" w:hAnsi="Times New Roman" w:cs="Times New Roman"/>
          <w:i/>
          <w:sz w:val="24"/>
          <w:szCs w:val="24"/>
          <w:lang w:val="id-ID"/>
        </w:rPr>
        <w:t xml:space="preserve">M. rosenbergii </w:t>
      </w:r>
      <w:r w:rsidR="00CB0E91" w:rsidRPr="00D9783A">
        <w:rPr>
          <w:rFonts w:ascii="Times New Roman" w:hAnsi="Times New Roman" w:cs="Times New Roman"/>
          <w:sz w:val="24"/>
          <w:szCs w:val="24"/>
          <w:lang w:val="id-ID"/>
        </w:rPr>
        <w:t>de Man)</w:t>
      </w:r>
      <w:r w:rsidR="00CB0E91" w:rsidRPr="00D9783A">
        <w:rPr>
          <w:rFonts w:ascii="Times New Roman" w:hAnsi="Times New Roman" w:cs="Times New Roman"/>
          <w:sz w:val="24"/>
          <w:szCs w:val="24"/>
        </w:rPr>
        <w:t xml:space="preserve">. </w:t>
      </w:r>
    </w:p>
    <w:p w:rsidR="00395FE8" w:rsidRPr="00D9783A" w:rsidRDefault="00395FE8" w:rsidP="00395FE8">
      <w:pPr>
        <w:spacing w:after="0" w:line="240" w:lineRule="auto"/>
        <w:ind w:firstLine="720"/>
        <w:jc w:val="both"/>
        <w:rPr>
          <w:rStyle w:val="FontStyle71"/>
          <w:sz w:val="24"/>
          <w:szCs w:val="24"/>
        </w:rPr>
      </w:pPr>
    </w:p>
    <w:p w:rsidR="00CB0E91" w:rsidRPr="00D9783A" w:rsidRDefault="001B4A77" w:rsidP="00395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Keywords</w:t>
      </w:r>
      <w:r w:rsidR="00B77874">
        <w:rPr>
          <w:rFonts w:ascii="Times New Roman" w:hAnsi="Times New Roman" w:cs="Times New Roman"/>
          <w:sz w:val="24"/>
          <w:szCs w:val="24"/>
        </w:rPr>
        <w:t xml:space="preserve">: </w:t>
      </w:r>
      <w:r w:rsidR="00CB0E91" w:rsidRPr="00D9783A">
        <w:rPr>
          <w:rFonts w:ascii="Times New Roman" w:hAnsi="Times New Roman" w:cs="Times New Roman"/>
          <w:i/>
          <w:sz w:val="24"/>
          <w:szCs w:val="24"/>
          <w:lang w:val="id-ID"/>
        </w:rPr>
        <w:t>Macrobrachium rosenbergii</w:t>
      </w:r>
      <w:r w:rsidR="00B77874">
        <w:rPr>
          <w:rFonts w:ascii="Times New Roman" w:hAnsi="Times New Roman" w:cs="Times New Roman"/>
          <w:sz w:val="24"/>
          <w:szCs w:val="24"/>
          <w:lang w:val="id-ID"/>
        </w:rPr>
        <w:t xml:space="preserve"> de Man</w:t>
      </w:r>
      <w:r w:rsidR="00CB0E91" w:rsidRPr="00D9783A">
        <w:rPr>
          <w:rFonts w:ascii="Times New Roman" w:hAnsi="Times New Roman" w:cs="Times New Roman"/>
          <w:sz w:val="24"/>
          <w:szCs w:val="24"/>
        </w:rPr>
        <w:t xml:space="preserve">, </w:t>
      </w:r>
      <w:r w:rsidR="00CB0E91" w:rsidRPr="001B4A77">
        <w:rPr>
          <w:rFonts w:ascii="Times New Roman" w:hAnsi="Times New Roman" w:cs="Times New Roman"/>
          <w:sz w:val="24"/>
          <w:szCs w:val="24"/>
        </w:rPr>
        <w:t>performance</w:t>
      </w:r>
      <w:r w:rsidR="00CB0E91" w:rsidRPr="00D9783A">
        <w:rPr>
          <w:rFonts w:ascii="Times New Roman" w:hAnsi="Times New Roman" w:cs="Times New Roman"/>
          <w:i/>
          <w:sz w:val="24"/>
          <w:szCs w:val="24"/>
        </w:rPr>
        <w:t xml:space="preserve">, </w:t>
      </w:r>
      <w:r>
        <w:rPr>
          <w:rFonts w:ascii="Times New Roman" w:hAnsi="Times New Roman" w:cs="Times New Roman"/>
          <w:sz w:val="24"/>
          <w:szCs w:val="24"/>
        </w:rPr>
        <w:t>potassium levels</w:t>
      </w:r>
      <w:r w:rsidR="00CB0E91" w:rsidRPr="00D9783A">
        <w:rPr>
          <w:rFonts w:ascii="Times New Roman" w:hAnsi="Times New Roman" w:cs="Times New Roman"/>
          <w:sz w:val="24"/>
          <w:szCs w:val="24"/>
        </w:rPr>
        <w:t xml:space="preserve">, </w:t>
      </w:r>
      <w:r>
        <w:rPr>
          <w:rFonts w:ascii="Times New Roman" w:hAnsi="Times New Roman" w:cs="Times New Roman"/>
          <w:sz w:val="24"/>
          <w:szCs w:val="24"/>
        </w:rPr>
        <w:t>media salinity</w:t>
      </w:r>
    </w:p>
    <w:p w:rsidR="00CB0E91" w:rsidRDefault="00CB0E91" w:rsidP="00B77874">
      <w:pPr>
        <w:spacing w:after="0" w:line="240" w:lineRule="auto"/>
        <w:jc w:val="both"/>
        <w:rPr>
          <w:rFonts w:ascii="Times New Roman" w:hAnsi="Times New Roman" w:cs="Times New Roman"/>
          <w:sz w:val="24"/>
          <w:szCs w:val="24"/>
        </w:rPr>
      </w:pPr>
    </w:p>
    <w:p w:rsidR="00B77874" w:rsidRPr="00D9783A" w:rsidRDefault="00B77874" w:rsidP="00B77874">
      <w:pPr>
        <w:spacing w:after="0" w:line="240" w:lineRule="auto"/>
        <w:jc w:val="both"/>
        <w:rPr>
          <w:rFonts w:ascii="Times New Roman" w:hAnsi="Times New Roman" w:cs="Times New Roman"/>
          <w:sz w:val="24"/>
          <w:szCs w:val="24"/>
        </w:rPr>
      </w:pPr>
    </w:p>
    <w:p w:rsidR="00CB0E91" w:rsidRPr="00D9783A" w:rsidRDefault="00B77874" w:rsidP="00D978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1. </w:t>
      </w:r>
      <w:r w:rsidRPr="00D9783A">
        <w:rPr>
          <w:rFonts w:ascii="Times New Roman" w:hAnsi="Times New Roman" w:cs="Times New Roman"/>
          <w:b/>
          <w:sz w:val="24"/>
          <w:szCs w:val="24"/>
        </w:rPr>
        <w:t>Pendahuluan</w:t>
      </w:r>
    </w:p>
    <w:p w:rsidR="00CB0E91" w:rsidRPr="00D9783A" w:rsidRDefault="00CB0E91" w:rsidP="00B503E6">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lang w:val="id-ID"/>
        </w:rPr>
        <w:t>Udang galah (</w:t>
      </w:r>
      <w:r w:rsidRPr="00D9783A">
        <w:rPr>
          <w:rFonts w:ascii="Times New Roman" w:hAnsi="Times New Roman" w:cs="Times New Roman"/>
          <w:i/>
          <w:sz w:val="24"/>
          <w:szCs w:val="24"/>
          <w:lang w:val="id-ID"/>
        </w:rPr>
        <w:t>Macrobrachium rosenbergii</w:t>
      </w:r>
      <w:r w:rsidRPr="00D9783A">
        <w:rPr>
          <w:rFonts w:ascii="Times New Roman" w:hAnsi="Times New Roman" w:cs="Times New Roman"/>
          <w:sz w:val="24"/>
          <w:szCs w:val="24"/>
          <w:lang w:val="id-ID"/>
        </w:rPr>
        <w:t xml:space="preserve"> de Man) merupakan komoditas perikanan bernilai ekonomis tinggi. Permintaan pasarsemakin meningkat, sedangkan ketersediaan benih udang galah di alam semakin sedikit(DKP, 2006 </w:t>
      </w:r>
      <w:r w:rsidRPr="00D9783A">
        <w:rPr>
          <w:rFonts w:ascii="Times New Roman" w:hAnsi="Times New Roman" w:cs="Times New Roman"/>
          <w:i/>
          <w:sz w:val="24"/>
          <w:szCs w:val="24"/>
          <w:lang w:val="id-ID"/>
        </w:rPr>
        <w:t>dalam</w:t>
      </w:r>
      <w:r w:rsidRPr="00D9783A">
        <w:rPr>
          <w:rFonts w:ascii="Times New Roman" w:hAnsi="Times New Roman" w:cs="Times New Roman"/>
          <w:sz w:val="24"/>
          <w:szCs w:val="24"/>
          <w:lang w:val="id-ID"/>
        </w:rPr>
        <w:t xml:space="preserve"> Abidin, 2011). Spesies ini dapat dibudidayakan di kolam air tawar, danau, bahkan di muara-muara sungai yang dipengaruhi oleh pasang surut. Namun kenyataan menunjukkan bahwa kelulusan hidup dan pertumbuhannya relatif lambat. Hal ini diakibatkan oleh pengelolaan kondisi lingkungan terhadap kelulusan hidup dan pertumbuhan belum optimal(Toro dan Sugiarto, 1979 </w:t>
      </w:r>
      <w:r w:rsidRPr="00D9783A">
        <w:rPr>
          <w:rFonts w:ascii="Times New Roman" w:hAnsi="Times New Roman" w:cs="Times New Roman"/>
          <w:i/>
          <w:sz w:val="24"/>
          <w:szCs w:val="24"/>
          <w:lang w:val="id-ID"/>
        </w:rPr>
        <w:t xml:space="preserve">dalam </w:t>
      </w:r>
      <w:r w:rsidRPr="00D9783A">
        <w:rPr>
          <w:rFonts w:ascii="Times New Roman" w:hAnsi="Times New Roman" w:cs="Times New Roman"/>
          <w:sz w:val="24"/>
          <w:szCs w:val="24"/>
          <w:lang w:val="id-ID"/>
        </w:rPr>
        <w:t>Hamzah,</w:t>
      </w:r>
      <w:r w:rsidRPr="00D9783A">
        <w:rPr>
          <w:rFonts w:ascii="Times New Roman" w:hAnsi="Times New Roman" w:cs="Times New Roman"/>
          <w:sz w:val="24"/>
          <w:szCs w:val="24"/>
        </w:rPr>
        <w:t xml:space="preserve"> 20</w:t>
      </w:r>
      <w:r w:rsidRPr="00D9783A">
        <w:rPr>
          <w:rFonts w:ascii="Times New Roman" w:hAnsi="Times New Roman" w:cs="Times New Roman"/>
          <w:sz w:val="24"/>
          <w:szCs w:val="24"/>
          <w:lang w:val="id-ID"/>
        </w:rPr>
        <w:t>04)</w:t>
      </w:r>
      <w:r w:rsidRPr="00D9783A">
        <w:rPr>
          <w:rFonts w:ascii="Times New Roman" w:hAnsi="Times New Roman" w:cs="Times New Roman"/>
          <w:sz w:val="24"/>
          <w:szCs w:val="24"/>
        </w:rPr>
        <w:t>.</w:t>
      </w:r>
    </w:p>
    <w:p w:rsidR="00CB0E91" w:rsidRPr="00D9783A" w:rsidRDefault="00CB0E91" w:rsidP="00B503E6">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lang w:val="id-ID"/>
        </w:rPr>
        <w:t>Udang galah mampu hidup pada lingkungan air tawar dan air payau, tetapimempunyai kendala dalam upaya mempertahankan tekanan osmotik cairan tubuh agar tidak berbeda jauh dengan tekanan osmotik media hidupnya. Kondisi demikian mengakibatkan</w:t>
      </w:r>
      <w:r w:rsidRPr="00D9783A">
        <w:rPr>
          <w:rFonts w:ascii="Times New Roman" w:hAnsi="Times New Roman" w:cs="Times New Roman"/>
          <w:sz w:val="24"/>
          <w:szCs w:val="24"/>
        </w:rPr>
        <w:t xml:space="preserve">untuk </w:t>
      </w:r>
      <w:r w:rsidRPr="00D9783A">
        <w:rPr>
          <w:rFonts w:ascii="Times New Roman" w:hAnsi="Times New Roman" w:cs="Times New Roman"/>
          <w:sz w:val="24"/>
          <w:szCs w:val="24"/>
          <w:lang w:val="id-ID"/>
        </w:rPr>
        <w:t xml:space="preserve">proses osmoregulasiudang galah menggunakan energi yang cukup tinggi (Jobling, 1994 </w:t>
      </w:r>
      <w:r w:rsidRPr="00D9783A">
        <w:rPr>
          <w:rFonts w:ascii="Times New Roman" w:hAnsi="Times New Roman" w:cs="Times New Roman"/>
          <w:i/>
          <w:sz w:val="24"/>
          <w:szCs w:val="24"/>
          <w:lang w:val="id-ID"/>
        </w:rPr>
        <w:t xml:space="preserve">dalam </w:t>
      </w:r>
      <w:r w:rsidRPr="00D9783A">
        <w:rPr>
          <w:rFonts w:ascii="Times New Roman" w:hAnsi="Times New Roman" w:cs="Times New Roman"/>
          <w:sz w:val="24"/>
          <w:szCs w:val="24"/>
          <w:lang w:val="id-ID"/>
        </w:rPr>
        <w:t xml:space="preserve">Hamzah, 2004). </w:t>
      </w:r>
      <w:r w:rsidRPr="00D9783A">
        <w:rPr>
          <w:rFonts w:ascii="Times New Roman" w:hAnsi="Times New Roman" w:cs="Times New Roman"/>
          <w:i/>
          <w:sz w:val="24"/>
          <w:szCs w:val="24"/>
          <w:lang w:val="id-ID"/>
        </w:rPr>
        <w:t>Performance</w:t>
      </w:r>
      <w:r w:rsidRPr="00D9783A">
        <w:rPr>
          <w:rFonts w:ascii="Times New Roman" w:hAnsi="Times New Roman" w:cs="Times New Roman"/>
          <w:sz w:val="24"/>
          <w:szCs w:val="24"/>
          <w:lang w:val="id-ID"/>
        </w:rPr>
        <w:t>udang galah dapat dilihat melalui kelulusan hidup dan pertumbuhannya</w:t>
      </w:r>
      <w:r w:rsidR="00C24AB1">
        <w:rPr>
          <w:rFonts w:ascii="Times New Roman" w:hAnsi="Times New Roman" w:cs="Times New Roman"/>
          <w:sz w:val="24"/>
          <w:szCs w:val="24"/>
          <w:lang w:val="en-MY"/>
        </w:rPr>
        <w:t xml:space="preserve"> </w:t>
      </w:r>
      <w:r w:rsidRPr="00D9783A">
        <w:rPr>
          <w:rFonts w:ascii="Times New Roman" w:hAnsi="Times New Roman" w:cs="Times New Roman"/>
          <w:sz w:val="24"/>
          <w:szCs w:val="24"/>
          <w:lang w:val="id-ID"/>
        </w:rPr>
        <w:t xml:space="preserve">(Yuniarti </w:t>
      </w:r>
      <w:r w:rsidRPr="00D9783A">
        <w:rPr>
          <w:rFonts w:ascii="Times New Roman" w:hAnsi="Times New Roman" w:cs="Times New Roman"/>
          <w:i/>
          <w:sz w:val="24"/>
          <w:szCs w:val="24"/>
          <w:lang w:val="id-ID"/>
        </w:rPr>
        <w:t>et al.,</w:t>
      </w:r>
      <w:r w:rsidRPr="00D9783A">
        <w:rPr>
          <w:rFonts w:ascii="Times New Roman" w:hAnsi="Times New Roman" w:cs="Times New Roman"/>
          <w:sz w:val="24"/>
          <w:szCs w:val="24"/>
          <w:lang w:val="id-ID"/>
        </w:rPr>
        <w:t xml:space="preserve"> 2007)</w:t>
      </w:r>
      <w:r w:rsidRPr="00D9783A">
        <w:rPr>
          <w:rFonts w:ascii="Times New Roman" w:hAnsi="Times New Roman" w:cs="Times New Roman"/>
          <w:sz w:val="24"/>
          <w:szCs w:val="24"/>
        </w:rPr>
        <w:t>.</w:t>
      </w:r>
      <w:r w:rsidR="00C24AB1">
        <w:rPr>
          <w:rFonts w:ascii="Times New Roman" w:hAnsi="Times New Roman" w:cs="Times New Roman"/>
          <w:sz w:val="24"/>
          <w:szCs w:val="24"/>
        </w:rPr>
        <w:t xml:space="preserve"> </w:t>
      </w:r>
      <w:r w:rsidRPr="00D9783A">
        <w:rPr>
          <w:rFonts w:ascii="Times New Roman" w:hAnsi="Times New Roman" w:cs="Times New Roman"/>
          <w:sz w:val="24"/>
          <w:szCs w:val="24"/>
          <w:lang w:val="id-ID"/>
        </w:rPr>
        <w:t>Pertumbuhan udang galah bergantung pada energi</w:t>
      </w:r>
      <w:r w:rsidRPr="00D9783A">
        <w:rPr>
          <w:rFonts w:ascii="Times New Roman" w:hAnsi="Times New Roman" w:cs="Times New Roman"/>
          <w:sz w:val="24"/>
          <w:szCs w:val="24"/>
        </w:rPr>
        <w:t xml:space="preserve"> yang</w:t>
      </w:r>
      <w:r w:rsidRPr="00D9783A">
        <w:rPr>
          <w:rFonts w:ascii="Times New Roman" w:hAnsi="Times New Roman" w:cs="Times New Roman"/>
          <w:sz w:val="24"/>
          <w:szCs w:val="24"/>
          <w:lang w:val="id-ID"/>
        </w:rPr>
        <w:t xml:space="preserve"> berasal dari pakan. Energi tersebut baru akan digunakan untuk tumbuh </w:t>
      </w:r>
      <w:r w:rsidRPr="00D9783A">
        <w:rPr>
          <w:rFonts w:ascii="Times New Roman" w:hAnsi="Times New Roman" w:cs="Times New Roman"/>
          <w:sz w:val="24"/>
          <w:szCs w:val="24"/>
        </w:rPr>
        <w:t>apabila</w:t>
      </w:r>
      <w:r w:rsidRPr="00D9783A">
        <w:rPr>
          <w:rFonts w:ascii="Times New Roman" w:hAnsi="Times New Roman" w:cs="Times New Roman"/>
          <w:sz w:val="24"/>
          <w:szCs w:val="24"/>
          <w:lang w:val="id-ID"/>
        </w:rPr>
        <w:t xml:space="preserve">kebutuhan dasarnya (termasuk untuk osmoregulasi) terpenuhi. </w:t>
      </w:r>
      <w:r w:rsidRPr="00D9783A">
        <w:rPr>
          <w:rFonts w:ascii="Times New Roman" w:hAnsi="Times New Roman" w:cs="Times New Roman"/>
          <w:sz w:val="24"/>
          <w:szCs w:val="24"/>
        </w:rPr>
        <w:t>P</w:t>
      </w:r>
      <w:r w:rsidRPr="00D9783A">
        <w:rPr>
          <w:rFonts w:ascii="Times New Roman" w:hAnsi="Times New Roman" w:cs="Times New Roman"/>
          <w:sz w:val="24"/>
          <w:szCs w:val="24"/>
          <w:lang w:val="id-ID"/>
        </w:rPr>
        <w:t>ertumbuhan yang tinggi</w:t>
      </w:r>
      <w:r w:rsidRPr="00D9783A">
        <w:rPr>
          <w:rFonts w:ascii="Times New Roman" w:hAnsi="Times New Roman" w:cs="Times New Roman"/>
          <w:sz w:val="24"/>
          <w:szCs w:val="24"/>
        </w:rPr>
        <w:t xml:space="preserve"> dapat dihasilkan dengan meminimalkan penggunaan energi dan </w:t>
      </w:r>
      <w:r w:rsidRPr="00D9783A">
        <w:rPr>
          <w:rFonts w:ascii="Times New Roman" w:hAnsi="Times New Roman" w:cs="Times New Roman"/>
          <w:sz w:val="24"/>
          <w:szCs w:val="24"/>
          <w:lang w:val="id-ID"/>
        </w:rPr>
        <w:t>mampu memaksimalkan konsumsi pakan</w:t>
      </w:r>
      <w:proofErr w:type="gramStart"/>
      <w:r w:rsidRPr="00D9783A">
        <w:rPr>
          <w:rFonts w:ascii="Times New Roman" w:hAnsi="Times New Roman" w:cs="Times New Roman"/>
          <w:sz w:val="24"/>
          <w:szCs w:val="24"/>
          <w:lang w:val="id-ID"/>
        </w:rPr>
        <w:t>,</w:t>
      </w:r>
      <w:r w:rsidRPr="00D9783A">
        <w:rPr>
          <w:rFonts w:ascii="Times New Roman" w:hAnsi="Times New Roman" w:cs="Times New Roman"/>
          <w:sz w:val="24"/>
          <w:szCs w:val="24"/>
        </w:rPr>
        <w:t>sehingga</w:t>
      </w:r>
      <w:proofErr w:type="gramEnd"/>
      <w:r w:rsidRPr="00D9783A">
        <w:rPr>
          <w:rFonts w:ascii="Times New Roman" w:hAnsi="Times New Roman" w:cs="Times New Roman"/>
          <w:sz w:val="24"/>
          <w:szCs w:val="24"/>
        </w:rPr>
        <w:t xml:space="preserve"> kelulusan hidup dan pertumbuhan udang </w:t>
      </w:r>
      <w:r w:rsidRPr="00D9783A">
        <w:rPr>
          <w:rFonts w:ascii="Times New Roman" w:hAnsi="Times New Roman" w:cs="Times New Roman"/>
          <w:sz w:val="24"/>
          <w:szCs w:val="24"/>
          <w:lang w:val="id-ID"/>
        </w:rPr>
        <w:t xml:space="preserve">galah </w:t>
      </w:r>
      <w:r w:rsidRPr="00D9783A">
        <w:rPr>
          <w:rFonts w:ascii="Times New Roman" w:hAnsi="Times New Roman" w:cs="Times New Roman"/>
          <w:sz w:val="24"/>
          <w:szCs w:val="24"/>
        </w:rPr>
        <w:t>meningkat</w:t>
      </w:r>
      <w:r w:rsidR="00C24AB1">
        <w:rPr>
          <w:rFonts w:ascii="Times New Roman" w:hAnsi="Times New Roman" w:cs="Times New Roman"/>
          <w:sz w:val="24"/>
          <w:szCs w:val="24"/>
        </w:rPr>
        <w:t xml:space="preserve">kan </w:t>
      </w:r>
      <w:r w:rsidRPr="00D9783A">
        <w:rPr>
          <w:rFonts w:ascii="Times New Roman" w:hAnsi="Times New Roman" w:cs="Times New Roman"/>
          <w:sz w:val="24"/>
          <w:szCs w:val="24"/>
          <w:lang w:val="id-ID"/>
        </w:rPr>
        <w:t xml:space="preserve">(Payne </w:t>
      </w:r>
      <w:r w:rsidRPr="00D9783A">
        <w:rPr>
          <w:rFonts w:ascii="Times New Roman" w:hAnsi="Times New Roman" w:cs="Times New Roman"/>
          <w:i/>
          <w:sz w:val="24"/>
          <w:szCs w:val="24"/>
          <w:lang w:val="id-ID"/>
        </w:rPr>
        <w:t>et al.,</w:t>
      </w:r>
      <w:r w:rsidRPr="00D9783A">
        <w:rPr>
          <w:rFonts w:ascii="Times New Roman" w:hAnsi="Times New Roman" w:cs="Times New Roman"/>
          <w:sz w:val="24"/>
          <w:szCs w:val="24"/>
          <w:lang w:val="id-ID"/>
        </w:rPr>
        <w:t>1988</w:t>
      </w:r>
      <w:r w:rsidR="00C24AB1">
        <w:rPr>
          <w:rFonts w:ascii="Times New Roman" w:hAnsi="Times New Roman" w:cs="Times New Roman"/>
          <w:sz w:val="24"/>
          <w:szCs w:val="24"/>
          <w:lang w:val="en-MY"/>
        </w:rPr>
        <w:t xml:space="preserve"> </w:t>
      </w:r>
      <w:r w:rsidRPr="00D9783A">
        <w:rPr>
          <w:rFonts w:ascii="Times New Roman" w:hAnsi="Times New Roman" w:cs="Times New Roman"/>
          <w:i/>
          <w:sz w:val="24"/>
          <w:szCs w:val="24"/>
          <w:lang w:val="id-ID"/>
        </w:rPr>
        <w:t>dalam</w:t>
      </w:r>
      <w:r w:rsidRPr="00D9783A">
        <w:rPr>
          <w:rFonts w:ascii="Times New Roman" w:hAnsi="Times New Roman" w:cs="Times New Roman"/>
          <w:sz w:val="24"/>
          <w:szCs w:val="24"/>
          <w:lang w:val="id-ID"/>
        </w:rPr>
        <w:t xml:space="preserve"> Taqwa,</w:t>
      </w:r>
      <w:r w:rsidRPr="00D9783A">
        <w:rPr>
          <w:rFonts w:ascii="Times New Roman" w:hAnsi="Times New Roman" w:cs="Times New Roman"/>
          <w:sz w:val="24"/>
          <w:szCs w:val="24"/>
        </w:rPr>
        <w:t xml:space="preserve"> 20</w:t>
      </w:r>
      <w:r w:rsidRPr="00D9783A">
        <w:rPr>
          <w:rFonts w:ascii="Times New Roman" w:hAnsi="Times New Roman" w:cs="Times New Roman"/>
          <w:sz w:val="24"/>
          <w:szCs w:val="24"/>
          <w:lang w:val="id-ID"/>
        </w:rPr>
        <w:t>0</w:t>
      </w:r>
      <w:r w:rsidRPr="00D9783A">
        <w:rPr>
          <w:rFonts w:ascii="Times New Roman" w:hAnsi="Times New Roman" w:cs="Times New Roman"/>
          <w:sz w:val="24"/>
          <w:szCs w:val="24"/>
        </w:rPr>
        <w:t>8</w:t>
      </w:r>
      <w:r w:rsidRPr="00D9783A">
        <w:rPr>
          <w:rFonts w:ascii="Times New Roman" w:hAnsi="Times New Roman" w:cs="Times New Roman"/>
          <w:sz w:val="24"/>
          <w:szCs w:val="24"/>
          <w:lang w:val="id-ID"/>
        </w:rPr>
        <w:t>)</w:t>
      </w:r>
      <w:r w:rsidRPr="00D9783A">
        <w:rPr>
          <w:rFonts w:ascii="Times New Roman" w:hAnsi="Times New Roman" w:cs="Times New Roman"/>
          <w:sz w:val="24"/>
          <w:szCs w:val="24"/>
        </w:rPr>
        <w:t>.</w:t>
      </w:r>
    </w:p>
    <w:p w:rsidR="00CB0E91" w:rsidRDefault="00CB0E91" w:rsidP="00B503E6">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lang w:val="id-ID"/>
        </w:rPr>
        <w:lastRenderedPageBreak/>
        <w:t xml:space="preserve">Pengaturan tekanan osmotik media dapat dilakukan dengan pengaturan salinitas </w:t>
      </w:r>
      <w:r w:rsidRPr="00D9783A">
        <w:rPr>
          <w:rFonts w:ascii="Times New Roman" w:hAnsi="Times New Roman" w:cs="Times New Roman"/>
          <w:sz w:val="24"/>
          <w:szCs w:val="24"/>
        </w:rPr>
        <w:t xml:space="preserve">media </w:t>
      </w:r>
      <w:r w:rsidRPr="00D9783A">
        <w:rPr>
          <w:rFonts w:ascii="Times New Roman" w:hAnsi="Times New Roman" w:cs="Times New Roman"/>
          <w:sz w:val="24"/>
          <w:szCs w:val="24"/>
          <w:lang w:val="id-ID"/>
        </w:rPr>
        <w:t xml:space="preserve">dan pengaturan kadar kalium (Tseng 1987). Penambahan kalium dalam media pemeliharaan dapat </w:t>
      </w:r>
      <w:r w:rsidRPr="00D9783A">
        <w:rPr>
          <w:rFonts w:ascii="Times New Roman" w:hAnsi="Times New Roman" w:cs="Times New Roman"/>
          <w:sz w:val="24"/>
          <w:szCs w:val="24"/>
        </w:rPr>
        <w:t>memperlancar proses fisiologis</w:t>
      </w:r>
      <w:r w:rsidRPr="00D9783A">
        <w:rPr>
          <w:rFonts w:ascii="Times New Roman" w:hAnsi="Times New Roman" w:cs="Times New Roman"/>
          <w:sz w:val="24"/>
          <w:szCs w:val="24"/>
          <w:lang w:val="id-ID"/>
        </w:rPr>
        <w:t xml:space="preserve"> dan </w:t>
      </w:r>
      <w:r w:rsidRPr="00D9783A">
        <w:rPr>
          <w:rFonts w:ascii="Times New Roman" w:hAnsi="Times New Roman" w:cs="Times New Roman"/>
          <w:sz w:val="24"/>
          <w:szCs w:val="24"/>
        </w:rPr>
        <w:t xml:space="preserve">pemanfaatan pakan </w:t>
      </w:r>
      <w:r w:rsidRPr="00D9783A">
        <w:rPr>
          <w:rFonts w:ascii="Times New Roman" w:hAnsi="Times New Roman" w:cs="Times New Roman"/>
          <w:sz w:val="24"/>
          <w:szCs w:val="24"/>
          <w:lang w:val="id-ID"/>
        </w:rPr>
        <w:t xml:space="preserve">secara </w:t>
      </w:r>
      <w:r w:rsidRPr="00D9783A">
        <w:rPr>
          <w:rFonts w:ascii="Times New Roman" w:hAnsi="Times New Roman" w:cs="Times New Roman"/>
          <w:sz w:val="24"/>
          <w:szCs w:val="24"/>
        </w:rPr>
        <w:t>optimal</w:t>
      </w:r>
      <w:r w:rsidRPr="00D9783A">
        <w:rPr>
          <w:rFonts w:ascii="Times New Roman" w:hAnsi="Times New Roman" w:cs="Times New Roman"/>
          <w:sz w:val="24"/>
          <w:szCs w:val="24"/>
          <w:lang w:val="id-ID"/>
        </w:rPr>
        <w:t>,</w:t>
      </w:r>
      <w:r w:rsidRPr="00D9783A">
        <w:rPr>
          <w:rFonts w:ascii="Times New Roman" w:hAnsi="Times New Roman" w:cs="Times New Roman"/>
          <w:sz w:val="24"/>
          <w:szCs w:val="24"/>
        </w:rPr>
        <w:t xml:space="preserve"> sehingga kelulusan hidup dan pertumbuhan udang </w:t>
      </w:r>
      <w:r w:rsidRPr="00D9783A">
        <w:rPr>
          <w:rFonts w:ascii="Times New Roman" w:hAnsi="Times New Roman" w:cs="Times New Roman"/>
          <w:sz w:val="24"/>
          <w:szCs w:val="24"/>
          <w:lang w:val="id-ID"/>
        </w:rPr>
        <w:t xml:space="preserve">galah </w:t>
      </w:r>
      <w:r w:rsidRPr="00D9783A">
        <w:rPr>
          <w:rFonts w:ascii="Times New Roman" w:hAnsi="Times New Roman" w:cs="Times New Roman"/>
          <w:sz w:val="24"/>
          <w:szCs w:val="24"/>
        </w:rPr>
        <w:t>meningkat</w:t>
      </w:r>
      <w:r w:rsidRPr="00D9783A">
        <w:rPr>
          <w:rFonts w:ascii="Times New Roman" w:hAnsi="Times New Roman" w:cs="Times New Roman"/>
          <w:sz w:val="24"/>
          <w:szCs w:val="24"/>
          <w:lang w:val="id-ID"/>
        </w:rPr>
        <w:t xml:space="preserve">. Penambahan kalium di air bersalinitas rendah dapat meningkatkan kemampuan </w:t>
      </w:r>
      <w:r w:rsidRPr="00D9783A">
        <w:rPr>
          <w:rFonts w:ascii="Times New Roman" w:hAnsi="Times New Roman" w:cs="Times New Roman"/>
          <w:i/>
          <w:sz w:val="24"/>
          <w:szCs w:val="24"/>
          <w:lang w:val="id-ID"/>
        </w:rPr>
        <w:t>juvenil</w:t>
      </w:r>
      <w:r w:rsidRPr="00D9783A">
        <w:rPr>
          <w:rFonts w:ascii="Times New Roman" w:hAnsi="Times New Roman" w:cs="Times New Roman"/>
          <w:sz w:val="24"/>
          <w:szCs w:val="24"/>
          <w:lang w:val="id-ID"/>
        </w:rPr>
        <w:t xml:space="preserve"> udang </w:t>
      </w:r>
      <w:r w:rsidRPr="00D9783A">
        <w:rPr>
          <w:rFonts w:ascii="Times New Roman" w:hAnsi="Times New Roman" w:cs="Times New Roman"/>
          <w:i/>
          <w:sz w:val="24"/>
          <w:szCs w:val="24"/>
          <w:lang w:val="id-ID"/>
        </w:rPr>
        <w:t>Litopenaeus vannamei</w:t>
      </w:r>
      <w:r w:rsidRPr="00D9783A">
        <w:rPr>
          <w:rFonts w:ascii="Times New Roman" w:hAnsi="Times New Roman" w:cs="Times New Roman"/>
          <w:sz w:val="24"/>
          <w:szCs w:val="24"/>
          <w:lang w:val="id-ID"/>
        </w:rPr>
        <w:t>dalam proses osmoregulasi, sehingga energi yang berasal dari pakan secara efisien digunakan untuk pertumbuhan. Penambahan kalium dengan kadar50 ppm dapat meningkatkan kelulusan hidupudang vaname(Taqwa, 2008). Menurut Hamzah (2004), juvenil</w:t>
      </w:r>
      <w:r w:rsidRPr="00D9783A">
        <w:rPr>
          <w:rFonts w:ascii="Times New Roman" w:hAnsi="Times New Roman" w:cs="Times New Roman"/>
          <w:sz w:val="24"/>
          <w:szCs w:val="24"/>
          <w:lang w:val="id-ID" w:eastAsia="id-ID"/>
        </w:rPr>
        <w:t xml:space="preserve"> udang galah dapat tumbuh dengan baik pada salinitas optimum 4 ppt</w:t>
      </w:r>
      <w:r w:rsidRPr="00D9783A">
        <w:rPr>
          <w:rFonts w:ascii="Times New Roman" w:hAnsi="Times New Roman" w:cs="Times New Roman"/>
          <w:sz w:val="24"/>
          <w:szCs w:val="24"/>
          <w:lang w:val="id-ID"/>
        </w:rPr>
        <w:t xml:space="preserve">. Oleh karena itu, penelitian tentang peranan mineral kalium </w:t>
      </w:r>
      <w:r w:rsidRPr="00D9783A">
        <w:rPr>
          <w:rFonts w:ascii="Times New Roman" w:hAnsi="Times New Roman" w:cs="Times New Roman"/>
          <w:sz w:val="24"/>
          <w:szCs w:val="24"/>
        </w:rPr>
        <w:t>dan salinitas</w:t>
      </w:r>
      <w:r w:rsidRPr="00D9783A">
        <w:rPr>
          <w:rFonts w:ascii="Times New Roman" w:hAnsi="Times New Roman" w:cs="Times New Roman"/>
          <w:sz w:val="24"/>
          <w:szCs w:val="24"/>
          <w:lang w:val="id-ID"/>
        </w:rPr>
        <w:t xml:space="preserve"> media  terhadap kelulusan hidup</w:t>
      </w:r>
      <w:r w:rsidRPr="00D9783A">
        <w:rPr>
          <w:rFonts w:ascii="Times New Roman" w:hAnsi="Times New Roman" w:cs="Times New Roman"/>
          <w:sz w:val="24"/>
          <w:szCs w:val="24"/>
        </w:rPr>
        <w:t>,</w:t>
      </w:r>
      <w:r w:rsidRPr="00D9783A">
        <w:rPr>
          <w:rFonts w:ascii="Times New Roman" w:hAnsi="Times New Roman" w:cs="Times New Roman"/>
          <w:sz w:val="24"/>
          <w:szCs w:val="24"/>
          <w:lang w:val="id-ID"/>
        </w:rPr>
        <w:t xml:space="preserve"> pertumbuhan </w:t>
      </w:r>
      <w:r w:rsidRPr="00D9783A">
        <w:rPr>
          <w:rFonts w:ascii="Times New Roman" w:hAnsi="Times New Roman" w:cs="Times New Roman"/>
          <w:sz w:val="24"/>
          <w:szCs w:val="24"/>
        </w:rPr>
        <w:t xml:space="preserve">dan tingkat kerja osmotik </w:t>
      </w:r>
      <w:r w:rsidRPr="00D9783A">
        <w:rPr>
          <w:rFonts w:ascii="Times New Roman" w:hAnsi="Times New Roman" w:cs="Times New Roman"/>
          <w:sz w:val="24"/>
          <w:szCs w:val="24"/>
          <w:lang w:val="id-ID"/>
        </w:rPr>
        <w:t>udang galahperlu dilakukan</w:t>
      </w:r>
      <w:r w:rsidR="00FB12DB" w:rsidRPr="00D9783A">
        <w:rPr>
          <w:rFonts w:ascii="Times New Roman" w:hAnsi="Times New Roman" w:cs="Times New Roman"/>
          <w:sz w:val="24"/>
          <w:szCs w:val="24"/>
        </w:rPr>
        <w:t>.</w:t>
      </w:r>
    </w:p>
    <w:p w:rsidR="00B503E6" w:rsidRDefault="00B503E6" w:rsidP="00BC253A">
      <w:pPr>
        <w:spacing w:after="0" w:line="240" w:lineRule="auto"/>
        <w:jc w:val="both"/>
        <w:rPr>
          <w:rFonts w:ascii="Times New Roman" w:hAnsi="Times New Roman" w:cs="Times New Roman"/>
          <w:sz w:val="24"/>
          <w:szCs w:val="24"/>
          <w:lang w:val="id-ID"/>
        </w:rPr>
      </w:pPr>
    </w:p>
    <w:p w:rsidR="00FB12DB" w:rsidRDefault="00B503E6" w:rsidP="00B503E6">
      <w:pPr>
        <w:spacing w:after="0" w:line="360" w:lineRule="auto"/>
        <w:jc w:val="both"/>
        <w:rPr>
          <w:rFonts w:ascii="Times New Roman" w:hAnsi="Times New Roman" w:cs="Times New Roman"/>
          <w:b/>
          <w:sz w:val="24"/>
          <w:szCs w:val="24"/>
        </w:rPr>
      </w:pPr>
      <w:r w:rsidRPr="00B503E6">
        <w:rPr>
          <w:rFonts w:ascii="Times New Roman" w:hAnsi="Times New Roman" w:cs="Times New Roman"/>
          <w:b/>
          <w:sz w:val="24"/>
          <w:szCs w:val="24"/>
          <w:lang w:val="id-ID"/>
        </w:rPr>
        <w:t xml:space="preserve">2. </w:t>
      </w:r>
      <w:r w:rsidRPr="00B503E6">
        <w:rPr>
          <w:rFonts w:ascii="Times New Roman" w:hAnsi="Times New Roman" w:cs="Times New Roman"/>
          <w:b/>
          <w:sz w:val="24"/>
          <w:szCs w:val="24"/>
        </w:rPr>
        <w:t>Metode</w:t>
      </w:r>
      <w:r w:rsidRPr="00D9783A">
        <w:rPr>
          <w:rFonts w:ascii="Times New Roman" w:hAnsi="Times New Roman" w:cs="Times New Roman"/>
          <w:b/>
          <w:sz w:val="24"/>
          <w:szCs w:val="24"/>
        </w:rPr>
        <w:t xml:space="preserve"> Penelitian</w:t>
      </w:r>
    </w:p>
    <w:p w:rsidR="00A0320B" w:rsidRPr="00523409" w:rsidRDefault="00523409" w:rsidP="00B503E6">
      <w:pPr>
        <w:spacing w:after="0" w:line="360" w:lineRule="auto"/>
        <w:jc w:val="both"/>
        <w:rPr>
          <w:rFonts w:ascii="Times New Roman" w:hAnsi="Times New Roman" w:cs="Times New Roman"/>
          <w:b/>
          <w:sz w:val="24"/>
          <w:szCs w:val="24"/>
          <w:lang w:val="id-ID"/>
        </w:rPr>
      </w:pPr>
      <w:r w:rsidRPr="00523409">
        <w:rPr>
          <w:rFonts w:ascii="Times New Roman" w:hAnsi="Times New Roman" w:cs="Times New Roman"/>
          <w:b/>
          <w:sz w:val="24"/>
          <w:szCs w:val="24"/>
          <w:lang w:val="id-ID"/>
        </w:rPr>
        <w:t xml:space="preserve">2.1. Waktu dan Tempat </w:t>
      </w:r>
    </w:p>
    <w:p w:rsidR="00523409" w:rsidRPr="00523409" w:rsidRDefault="00523409" w:rsidP="00523409">
      <w:pPr>
        <w:autoSpaceDE w:val="0"/>
        <w:autoSpaceDN w:val="0"/>
        <w:adjustRightInd w:val="0"/>
        <w:spacing w:after="0" w:line="360" w:lineRule="auto"/>
        <w:ind w:firstLine="567"/>
        <w:jc w:val="both"/>
        <w:rPr>
          <w:rFonts w:ascii="Times New Roman" w:hAnsi="Times New Roman" w:cs="Times New Roman"/>
          <w:bCs/>
          <w:sz w:val="24"/>
          <w:szCs w:val="24"/>
          <w:lang w:eastAsia="id-ID"/>
        </w:rPr>
      </w:pPr>
      <w:proofErr w:type="gramStart"/>
      <w:r w:rsidRPr="00523409">
        <w:rPr>
          <w:rFonts w:ascii="Times New Roman" w:hAnsi="Times New Roman" w:cs="Times New Roman"/>
          <w:bCs/>
          <w:sz w:val="24"/>
          <w:szCs w:val="24"/>
          <w:lang w:eastAsia="id-ID"/>
        </w:rPr>
        <w:t>Penelitian dilaksanakan pada tanggal 20 September 2012 sampai tanggal 27 November 2012 di Departemen Perikanan, Pusat Pengembangan dan Pemberdayaan Pendidikan dan Tenaga Kependidikan (P4TK) Pertanian, Cianjur, Jawa Barat.</w:t>
      </w:r>
      <w:proofErr w:type="gramEnd"/>
    </w:p>
    <w:p w:rsidR="00523409" w:rsidRPr="00523409" w:rsidRDefault="00523409" w:rsidP="00BC253A">
      <w:pPr>
        <w:spacing w:after="0" w:line="240" w:lineRule="auto"/>
        <w:jc w:val="both"/>
        <w:rPr>
          <w:rFonts w:ascii="Times New Roman" w:hAnsi="Times New Roman" w:cs="Times New Roman"/>
          <w:b/>
          <w:sz w:val="24"/>
          <w:szCs w:val="24"/>
          <w:lang w:val="id-ID"/>
        </w:rPr>
      </w:pPr>
    </w:p>
    <w:p w:rsidR="00A0320B" w:rsidRPr="00523409" w:rsidRDefault="00A0320B" w:rsidP="00B503E6">
      <w:pPr>
        <w:spacing w:after="0" w:line="360" w:lineRule="auto"/>
        <w:jc w:val="both"/>
        <w:rPr>
          <w:rFonts w:ascii="Times New Roman" w:hAnsi="Times New Roman" w:cs="Times New Roman"/>
          <w:b/>
          <w:sz w:val="24"/>
          <w:szCs w:val="24"/>
          <w:lang w:val="id-ID"/>
        </w:rPr>
      </w:pPr>
      <w:r w:rsidRPr="00523409">
        <w:rPr>
          <w:rFonts w:ascii="Times New Roman" w:hAnsi="Times New Roman" w:cs="Times New Roman"/>
          <w:b/>
          <w:sz w:val="24"/>
          <w:szCs w:val="24"/>
          <w:lang w:val="id-ID"/>
        </w:rPr>
        <w:t xml:space="preserve">2.2. Bahan dan Alat </w:t>
      </w:r>
    </w:p>
    <w:p w:rsidR="00F259E5" w:rsidRDefault="00523409" w:rsidP="00F259E5">
      <w:pPr>
        <w:autoSpaceDE w:val="0"/>
        <w:autoSpaceDN w:val="0"/>
        <w:adjustRightInd w:val="0"/>
        <w:spacing w:after="0" w:line="360" w:lineRule="auto"/>
        <w:ind w:firstLine="567"/>
        <w:jc w:val="both"/>
        <w:rPr>
          <w:rFonts w:ascii="Times New Roman" w:hAnsi="Times New Roman" w:cs="Times New Roman"/>
          <w:sz w:val="24"/>
          <w:szCs w:val="24"/>
          <w:lang w:val="id-ID" w:eastAsia="id-ID"/>
        </w:rPr>
      </w:pPr>
      <w:r w:rsidRPr="00523409">
        <w:rPr>
          <w:rFonts w:ascii="Times New Roman" w:hAnsi="Times New Roman" w:cs="Times New Roman"/>
          <w:bCs/>
          <w:sz w:val="24"/>
          <w:szCs w:val="24"/>
          <w:lang w:val="id-ID" w:eastAsia="id-ID"/>
        </w:rPr>
        <w:t>Materi yang digunakan dalam</w:t>
      </w:r>
      <w:r w:rsidRPr="00D9783A">
        <w:rPr>
          <w:rFonts w:ascii="Times New Roman" w:hAnsi="Times New Roman" w:cs="Times New Roman"/>
          <w:bCs/>
          <w:sz w:val="24"/>
          <w:szCs w:val="24"/>
          <w:lang w:val="id-ID" w:eastAsia="id-ID"/>
        </w:rPr>
        <w:t xml:space="preserve"> penelitian </w:t>
      </w:r>
      <w:r w:rsidR="00FB12DB" w:rsidRPr="00D9783A">
        <w:rPr>
          <w:rFonts w:ascii="Times New Roman" w:hAnsi="Times New Roman" w:cs="Times New Roman"/>
          <w:bCs/>
          <w:sz w:val="24"/>
          <w:szCs w:val="24"/>
          <w:lang w:val="id-ID" w:eastAsia="id-ID"/>
        </w:rPr>
        <w:t xml:space="preserve">ini adalah </w:t>
      </w:r>
      <w:r w:rsidR="00FB12DB" w:rsidRPr="00D9783A">
        <w:rPr>
          <w:rFonts w:ascii="Times New Roman" w:hAnsi="Times New Roman" w:cs="Times New Roman"/>
          <w:bCs/>
          <w:sz w:val="24"/>
          <w:szCs w:val="24"/>
          <w:lang w:eastAsia="id-ID"/>
        </w:rPr>
        <w:t>Juvenil</w:t>
      </w:r>
      <w:r w:rsidR="00FB12DB" w:rsidRPr="00D9783A">
        <w:rPr>
          <w:rFonts w:ascii="Times New Roman" w:hAnsi="Times New Roman" w:cs="Times New Roman"/>
          <w:bCs/>
          <w:sz w:val="24"/>
          <w:szCs w:val="24"/>
          <w:lang w:val="id-ID" w:eastAsia="id-ID"/>
        </w:rPr>
        <w:t xml:space="preserve"> udang galah (</w:t>
      </w:r>
      <w:r w:rsidR="00FB12DB" w:rsidRPr="00D9783A">
        <w:rPr>
          <w:rFonts w:ascii="Times New Roman" w:hAnsi="Times New Roman" w:cs="Times New Roman"/>
          <w:bCs/>
          <w:i/>
          <w:sz w:val="24"/>
          <w:szCs w:val="24"/>
          <w:lang w:val="id-ID" w:eastAsia="id-ID"/>
        </w:rPr>
        <w:t>M. rosenbergii</w:t>
      </w:r>
      <w:r w:rsidR="00FB12DB" w:rsidRPr="00D9783A">
        <w:rPr>
          <w:rFonts w:ascii="Times New Roman" w:hAnsi="Times New Roman" w:cs="Times New Roman"/>
          <w:bCs/>
          <w:sz w:val="24"/>
          <w:szCs w:val="24"/>
          <w:lang w:val="id-ID" w:eastAsia="id-ID"/>
        </w:rPr>
        <w:t xml:space="preserve">) berumur dua puluh hari (PL-20). </w:t>
      </w:r>
      <w:r w:rsidR="00FB12DB" w:rsidRPr="00D9783A">
        <w:rPr>
          <w:rFonts w:ascii="Times New Roman" w:hAnsi="Times New Roman" w:cs="Times New Roman"/>
          <w:bCs/>
          <w:sz w:val="24"/>
          <w:szCs w:val="24"/>
          <w:lang w:eastAsia="id-ID"/>
        </w:rPr>
        <w:t>Juvenil</w:t>
      </w:r>
      <w:r w:rsidR="00FB12DB" w:rsidRPr="00D9783A">
        <w:rPr>
          <w:rFonts w:ascii="Times New Roman" w:hAnsi="Times New Roman" w:cs="Times New Roman"/>
          <w:bCs/>
          <w:sz w:val="24"/>
          <w:szCs w:val="24"/>
          <w:lang w:val="id-ID" w:eastAsia="id-ID"/>
        </w:rPr>
        <w:t xml:space="preserve"> udang galah diambil dari </w:t>
      </w:r>
      <w:r w:rsidR="00FB12DB" w:rsidRPr="00D9783A">
        <w:rPr>
          <w:rFonts w:ascii="Times New Roman" w:hAnsi="Times New Roman" w:cs="Times New Roman"/>
          <w:bCs/>
          <w:sz w:val="24"/>
          <w:szCs w:val="24"/>
          <w:lang w:eastAsia="id-ID"/>
        </w:rPr>
        <w:t xml:space="preserve">unit produksi udang galah di Pelabuhan Ratu Cabang Balai Budidaya Air Tawar (BBAT) Sukabuni, </w:t>
      </w:r>
      <w:r w:rsidR="00FB12DB" w:rsidRPr="00D9783A">
        <w:rPr>
          <w:rFonts w:ascii="Times New Roman" w:hAnsi="Times New Roman" w:cs="Times New Roman"/>
          <w:bCs/>
          <w:sz w:val="24"/>
          <w:szCs w:val="24"/>
          <w:lang w:val="id-ID" w:eastAsia="id-ID"/>
        </w:rPr>
        <w:t>Jawa Barat.</w:t>
      </w:r>
      <w:r w:rsidR="00FB12DB" w:rsidRPr="00D9783A">
        <w:rPr>
          <w:rFonts w:ascii="Times New Roman" w:hAnsi="Times New Roman" w:cs="Times New Roman"/>
          <w:sz w:val="24"/>
          <w:szCs w:val="24"/>
          <w:lang w:eastAsia="id-ID"/>
        </w:rPr>
        <w:t>Juvenil</w:t>
      </w:r>
      <w:r w:rsidR="00FB12DB" w:rsidRPr="00D9783A">
        <w:rPr>
          <w:rFonts w:ascii="Times New Roman" w:hAnsi="Times New Roman" w:cs="Times New Roman"/>
          <w:sz w:val="24"/>
          <w:szCs w:val="24"/>
          <w:lang w:val="id-ID" w:eastAsia="id-ID"/>
        </w:rPr>
        <w:t xml:space="preserve"> udang galah diseleksi sehingga didapatkan ukuran yang seragam</w:t>
      </w:r>
      <w:r w:rsidR="00FB12DB" w:rsidRPr="00D9783A">
        <w:rPr>
          <w:rFonts w:ascii="Times New Roman" w:hAnsi="Times New Roman" w:cs="Times New Roman"/>
          <w:sz w:val="24"/>
          <w:szCs w:val="24"/>
          <w:lang w:eastAsia="id-ID"/>
        </w:rPr>
        <w:t xml:space="preserve"> (Rata-rata panjang dan berat sama yaitu 2 cm dan 0</w:t>
      </w:r>
      <w:proofErr w:type="gramStart"/>
      <w:r w:rsidR="00FB12DB" w:rsidRPr="00D9783A">
        <w:rPr>
          <w:rFonts w:ascii="Times New Roman" w:hAnsi="Times New Roman" w:cs="Times New Roman"/>
          <w:sz w:val="24"/>
          <w:szCs w:val="24"/>
          <w:lang w:eastAsia="id-ID"/>
        </w:rPr>
        <w:t>,04</w:t>
      </w:r>
      <w:proofErr w:type="gramEnd"/>
      <w:r w:rsidR="00FB12DB" w:rsidRPr="00D9783A">
        <w:rPr>
          <w:rFonts w:ascii="Times New Roman" w:hAnsi="Times New Roman" w:cs="Times New Roman"/>
          <w:sz w:val="24"/>
          <w:szCs w:val="24"/>
          <w:lang w:eastAsia="id-ID"/>
        </w:rPr>
        <w:t xml:space="preserve"> g). </w:t>
      </w:r>
      <w:r w:rsidR="00FB12DB" w:rsidRPr="00D9783A">
        <w:rPr>
          <w:rFonts w:ascii="Times New Roman" w:hAnsi="Times New Roman" w:cs="Times New Roman"/>
          <w:sz w:val="24"/>
          <w:szCs w:val="24"/>
          <w:lang w:val="id-ID" w:eastAsia="id-ID"/>
        </w:rPr>
        <w:t>Bahan percobaan adalah kalium yang dikosentrasikan dalam media dalam bentuk K</w:t>
      </w:r>
      <w:r w:rsidR="00FB12DB" w:rsidRPr="00D9783A">
        <w:rPr>
          <w:rFonts w:ascii="Times New Roman" w:hAnsi="Times New Roman" w:cs="Times New Roman"/>
          <w:sz w:val="24"/>
          <w:szCs w:val="24"/>
          <w:vertAlign w:val="subscript"/>
          <w:lang w:val="id-ID" w:eastAsia="id-ID"/>
        </w:rPr>
        <w:t>2</w:t>
      </w:r>
      <w:r w:rsidR="00FB12DB" w:rsidRPr="00D9783A">
        <w:rPr>
          <w:rFonts w:ascii="Times New Roman" w:hAnsi="Times New Roman" w:cs="Times New Roman"/>
          <w:sz w:val="24"/>
          <w:szCs w:val="24"/>
          <w:lang w:val="id-ID" w:eastAsia="id-ID"/>
        </w:rPr>
        <w:t>CO</w:t>
      </w:r>
      <w:r w:rsidR="00FB12DB" w:rsidRPr="00D9783A">
        <w:rPr>
          <w:rFonts w:ascii="Times New Roman" w:hAnsi="Times New Roman" w:cs="Times New Roman"/>
          <w:sz w:val="24"/>
          <w:szCs w:val="24"/>
          <w:vertAlign w:val="subscript"/>
          <w:lang w:val="id-ID" w:eastAsia="id-ID"/>
        </w:rPr>
        <w:t>3</w:t>
      </w:r>
      <w:r w:rsidR="00FB12DB" w:rsidRPr="00D9783A">
        <w:rPr>
          <w:rFonts w:ascii="Times New Roman" w:hAnsi="Times New Roman" w:cs="Times New Roman"/>
          <w:sz w:val="24"/>
          <w:szCs w:val="24"/>
          <w:lang w:val="id-ID" w:eastAsia="id-ID"/>
        </w:rPr>
        <w:t xml:space="preserve">(Taqwa </w:t>
      </w:r>
      <w:r w:rsidR="00FB12DB" w:rsidRPr="00D9783A">
        <w:rPr>
          <w:rFonts w:ascii="Times New Roman" w:hAnsi="Times New Roman" w:cs="Times New Roman"/>
          <w:i/>
          <w:sz w:val="24"/>
          <w:szCs w:val="24"/>
          <w:lang w:val="id-ID" w:eastAsia="id-ID"/>
        </w:rPr>
        <w:t>et al.,</w:t>
      </w:r>
      <w:r w:rsidR="00FB12DB" w:rsidRPr="00D9783A">
        <w:rPr>
          <w:rFonts w:ascii="Times New Roman" w:hAnsi="Times New Roman" w:cs="Times New Roman"/>
          <w:sz w:val="24"/>
          <w:szCs w:val="24"/>
          <w:lang w:val="id-ID" w:eastAsia="id-ID"/>
        </w:rPr>
        <w:t xml:space="preserve"> 2008). Kalium ditambahkan pada masing-masing wadah sesuai perlakuan dan diaerasi dengan tujuan untuk membantu kelarutan kalium dalam media dan agar jenuh oksigen. Pakan uji yang digunakan adalah pakan </w:t>
      </w:r>
      <w:r w:rsidR="00FB12DB" w:rsidRPr="00D9783A">
        <w:rPr>
          <w:rFonts w:ascii="Times New Roman" w:hAnsi="Times New Roman" w:cs="Times New Roman"/>
          <w:sz w:val="24"/>
          <w:szCs w:val="24"/>
          <w:lang w:eastAsia="id-ID"/>
        </w:rPr>
        <w:t xml:space="preserve">buatan Feng Li. </w:t>
      </w:r>
      <w:r w:rsidR="00FB12DB" w:rsidRPr="00D9783A">
        <w:rPr>
          <w:rFonts w:ascii="Times New Roman" w:hAnsi="Times New Roman" w:cs="Times New Roman"/>
          <w:bCs/>
          <w:sz w:val="24"/>
          <w:szCs w:val="24"/>
          <w:lang w:val="id-ID" w:eastAsia="id-ID"/>
        </w:rPr>
        <w:t>Alat</w:t>
      </w:r>
      <w:r w:rsidR="00FB12DB" w:rsidRPr="00D9783A">
        <w:rPr>
          <w:rFonts w:ascii="Times New Roman" w:hAnsi="Times New Roman" w:cs="Times New Roman"/>
          <w:sz w:val="24"/>
          <w:szCs w:val="24"/>
          <w:lang w:val="id-ID" w:eastAsia="id-ID"/>
        </w:rPr>
        <w:t>-alat yang digunakan adalah akuarium untuk pemeliharaan berukuran 60 x 40 x 40 cm</w:t>
      </w:r>
      <w:r w:rsidR="00F259E5">
        <w:rPr>
          <w:rFonts w:ascii="Times New Roman" w:hAnsi="Times New Roman" w:cs="Times New Roman"/>
          <w:sz w:val="24"/>
          <w:szCs w:val="24"/>
          <w:lang w:val="id-ID" w:eastAsia="id-ID"/>
        </w:rPr>
        <w:t xml:space="preserve"> </w:t>
      </w:r>
      <w:r w:rsidR="00FB12DB" w:rsidRPr="00D9783A">
        <w:rPr>
          <w:rFonts w:ascii="Times New Roman" w:hAnsi="Times New Roman" w:cs="Times New Roman"/>
          <w:sz w:val="24"/>
          <w:szCs w:val="24"/>
          <w:lang w:eastAsia="id-ID"/>
        </w:rPr>
        <w:t>dengan luas 30 x 40 cm</w:t>
      </w:r>
      <w:r w:rsidR="00FB12DB" w:rsidRPr="00D9783A">
        <w:rPr>
          <w:rFonts w:ascii="Times New Roman" w:hAnsi="Times New Roman" w:cs="Times New Roman"/>
          <w:sz w:val="24"/>
          <w:szCs w:val="24"/>
          <w:vertAlign w:val="superscript"/>
          <w:lang w:eastAsia="id-ID"/>
        </w:rPr>
        <w:t>2</w:t>
      </w:r>
      <w:r w:rsidR="00FB12DB" w:rsidRPr="00D9783A">
        <w:rPr>
          <w:rFonts w:ascii="Times New Roman" w:hAnsi="Times New Roman" w:cs="Times New Roman"/>
          <w:sz w:val="24"/>
          <w:szCs w:val="24"/>
          <w:lang w:eastAsia="id-ID"/>
        </w:rPr>
        <w:t xml:space="preserve"> (12 m</w:t>
      </w:r>
      <w:r w:rsidR="00FB12DB" w:rsidRPr="00D9783A">
        <w:rPr>
          <w:rFonts w:ascii="Times New Roman" w:hAnsi="Times New Roman" w:cs="Times New Roman"/>
          <w:sz w:val="24"/>
          <w:szCs w:val="24"/>
          <w:vertAlign w:val="superscript"/>
          <w:lang w:eastAsia="id-ID"/>
        </w:rPr>
        <w:t>2</w:t>
      </w:r>
      <w:r w:rsidR="00FB12DB" w:rsidRPr="00D9783A">
        <w:rPr>
          <w:rFonts w:ascii="Times New Roman" w:hAnsi="Times New Roman" w:cs="Times New Roman"/>
          <w:sz w:val="24"/>
          <w:szCs w:val="24"/>
          <w:lang w:eastAsia="id-ID"/>
        </w:rPr>
        <w:t>) dengan padat tebar 60 individu/12m</w:t>
      </w:r>
      <w:r w:rsidR="00FB12DB" w:rsidRPr="00D9783A">
        <w:rPr>
          <w:rFonts w:ascii="Times New Roman" w:hAnsi="Times New Roman" w:cs="Times New Roman"/>
          <w:sz w:val="24"/>
          <w:szCs w:val="24"/>
          <w:vertAlign w:val="superscript"/>
          <w:lang w:eastAsia="id-ID"/>
        </w:rPr>
        <w:t>2</w:t>
      </w:r>
      <w:r w:rsidR="00FB12DB" w:rsidRPr="00D9783A">
        <w:rPr>
          <w:rFonts w:ascii="Times New Roman" w:hAnsi="Times New Roman" w:cs="Times New Roman"/>
          <w:sz w:val="24"/>
          <w:szCs w:val="24"/>
          <w:lang w:eastAsia="id-ID"/>
        </w:rPr>
        <w:t xml:space="preserve"> atau 5 individu/m</w:t>
      </w:r>
      <w:r w:rsidR="00FB12DB" w:rsidRPr="00D9783A">
        <w:rPr>
          <w:rFonts w:ascii="Times New Roman" w:hAnsi="Times New Roman" w:cs="Times New Roman"/>
          <w:sz w:val="24"/>
          <w:szCs w:val="24"/>
          <w:vertAlign w:val="superscript"/>
          <w:lang w:eastAsia="id-ID"/>
        </w:rPr>
        <w:t>2</w:t>
      </w:r>
      <w:r w:rsidR="00F259E5">
        <w:rPr>
          <w:rFonts w:ascii="Times New Roman" w:hAnsi="Times New Roman" w:cs="Times New Roman"/>
          <w:sz w:val="24"/>
          <w:szCs w:val="24"/>
          <w:vertAlign w:val="superscript"/>
          <w:lang w:val="id-ID" w:eastAsia="id-ID"/>
        </w:rPr>
        <w:t xml:space="preserve"> </w:t>
      </w:r>
      <w:r w:rsidR="00F259E5" w:rsidRPr="00F259E5">
        <w:rPr>
          <w:rFonts w:ascii="Times New Roman" w:hAnsi="Times New Roman" w:cs="Times New Roman"/>
          <w:sz w:val="24"/>
          <w:szCs w:val="24"/>
          <w:lang w:val="id-ID" w:eastAsia="id-ID"/>
        </w:rPr>
        <w:t>plastik hitam, plastik putih, shelter (pipa paralon), blower, selang aerasi, batu aerasi, pengatur aerasi, timbangan digital (idealife dan ae adam),alat kualitas ait (termometer air raksa, refraktometer, DO meter, pH meter) gelas ukur, ember, seser, lakban, pipa paralon, lem kaca tembak, toples, tabung efendorf, natrium sitrat, centrifuge, kamera digital, kertas label, tissu, dan alat tulis</w:t>
      </w:r>
      <w:r w:rsidR="00F259E5">
        <w:rPr>
          <w:rFonts w:ascii="Times New Roman" w:hAnsi="Times New Roman" w:cs="Times New Roman"/>
          <w:sz w:val="24"/>
          <w:szCs w:val="24"/>
          <w:lang w:val="id-ID" w:eastAsia="id-ID"/>
        </w:rPr>
        <w:t>.</w:t>
      </w:r>
    </w:p>
    <w:p w:rsidR="00F259E5" w:rsidRDefault="00F259E5" w:rsidP="00F259E5">
      <w:pPr>
        <w:autoSpaceDE w:val="0"/>
        <w:autoSpaceDN w:val="0"/>
        <w:adjustRightInd w:val="0"/>
        <w:spacing w:after="0" w:line="240" w:lineRule="auto"/>
        <w:ind w:firstLine="567"/>
        <w:jc w:val="both"/>
        <w:rPr>
          <w:rFonts w:ascii="Times New Roman" w:hAnsi="Times New Roman" w:cs="Times New Roman"/>
          <w:sz w:val="24"/>
          <w:szCs w:val="24"/>
          <w:lang w:val="id-ID" w:eastAsia="id-ID"/>
        </w:rPr>
      </w:pPr>
    </w:p>
    <w:p w:rsidR="00F259E5" w:rsidRPr="004648A0" w:rsidRDefault="00F259E5" w:rsidP="00F259E5">
      <w:pPr>
        <w:pStyle w:val="Heading2"/>
        <w:numPr>
          <w:ilvl w:val="1"/>
          <w:numId w:val="12"/>
        </w:numPr>
        <w:spacing w:before="0" w:after="0" w:line="480" w:lineRule="auto"/>
        <w:jc w:val="both"/>
        <w:rPr>
          <w:rFonts w:ascii="Times New Roman" w:hAnsi="Times New Roman" w:cs="Times New Roman"/>
          <w:i w:val="0"/>
          <w:iCs w:val="0"/>
          <w:sz w:val="24"/>
          <w:szCs w:val="24"/>
          <w:lang w:val="id-ID"/>
        </w:rPr>
      </w:pPr>
      <w:r w:rsidRPr="004648A0">
        <w:rPr>
          <w:rFonts w:ascii="Times New Roman" w:hAnsi="Times New Roman" w:cs="Times New Roman"/>
          <w:i w:val="0"/>
          <w:iCs w:val="0"/>
          <w:sz w:val="24"/>
          <w:szCs w:val="24"/>
          <w:lang w:val="id-ID"/>
        </w:rPr>
        <w:lastRenderedPageBreak/>
        <w:t>Variabel Penelitian dan ProsedurKerja</w:t>
      </w:r>
    </w:p>
    <w:p w:rsidR="00FB12DB" w:rsidRPr="00D9783A" w:rsidRDefault="00FB12DB" w:rsidP="00A0320B">
      <w:pPr>
        <w:spacing w:after="0" w:line="360" w:lineRule="auto"/>
        <w:ind w:firstLine="567"/>
        <w:jc w:val="both"/>
        <w:rPr>
          <w:rFonts w:ascii="Times New Roman" w:hAnsi="Times New Roman" w:cs="Times New Roman"/>
          <w:sz w:val="24"/>
          <w:szCs w:val="24"/>
          <w:lang w:val="id-ID"/>
        </w:rPr>
      </w:pPr>
      <w:r w:rsidRPr="00D9783A">
        <w:rPr>
          <w:rFonts w:ascii="Times New Roman" w:hAnsi="Times New Roman" w:cs="Times New Roman"/>
          <w:sz w:val="24"/>
          <w:szCs w:val="24"/>
          <w:lang w:val="id-ID"/>
        </w:rPr>
        <w:t xml:space="preserve">Penelitian dilakukan dengan metode eksperimental menggunakan rancangan acak </w:t>
      </w:r>
      <w:r w:rsidRPr="00D9783A">
        <w:rPr>
          <w:rFonts w:ascii="Times New Roman" w:hAnsi="Times New Roman" w:cs="Times New Roman"/>
          <w:sz w:val="24"/>
          <w:szCs w:val="24"/>
        </w:rPr>
        <w:t>lengkap (RAL) dua faktorial</w:t>
      </w:r>
      <w:r w:rsidRPr="00D9783A">
        <w:rPr>
          <w:rFonts w:ascii="Times New Roman" w:hAnsi="Times New Roman" w:cs="Times New Roman"/>
          <w:sz w:val="24"/>
          <w:szCs w:val="24"/>
          <w:lang w:val="id-ID"/>
        </w:rPr>
        <w:t xml:space="preserve"> diulang sebanyak </w:t>
      </w:r>
      <w:r w:rsidRPr="00D9783A">
        <w:rPr>
          <w:rFonts w:ascii="Times New Roman" w:hAnsi="Times New Roman" w:cs="Times New Roman"/>
          <w:sz w:val="24"/>
          <w:szCs w:val="24"/>
        </w:rPr>
        <w:t>lima</w:t>
      </w:r>
      <w:r w:rsidRPr="00D9783A">
        <w:rPr>
          <w:rFonts w:ascii="Times New Roman" w:hAnsi="Times New Roman" w:cs="Times New Roman"/>
          <w:sz w:val="24"/>
          <w:szCs w:val="24"/>
          <w:lang w:val="id-ID"/>
        </w:rPr>
        <w:t xml:space="preserve"> kali.Kombinasi</w:t>
      </w:r>
      <w:r w:rsidRPr="00D9783A">
        <w:rPr>
          <w:rFonts w:ascii="Times New Roman" w:hAnsi="Times New Roman" w:cs="Times New Roman"/>
          <w:sz w:val="24"/>
          <w:szCs w:val="24"/>
          <w:lang w:val="id-ID" w:eastAsia="id-ID"/>
        </w:rPr>
        <w:t xml:space="preserve"> perlakuan seluruhnya ada 9 perlakuan yaitu: A1B1, A1B2, A1B3, A2B1, A2B2, A2B3, A3B1, A3B2, A3B3.</w:t>
      </w:r>
      <w:r w:rsidRPr="00D9783A">
        <w:rPr>
          <w:rFonts w:ascii="Times New Roman" w:hAnsi="Times New Roman" w:cs="Times New Roman"/>
          <w:sz w:val="24"/>
          <w:szCs w:val="24"/>
          <w:lang w:val="id-ID"/>
        </w:rPr>
        <w:t>Variabel</w:t>
      </w:r>
      <w:r w:rsidRPr="00D9783A">
        <w:rPr>
          <w:rFonts w:ascii="Times New Roman" w:hAnsi="Times New Roman" w:cs="Times New Roman"/>
          <w:sz w:val="24"/>
          <w:szCs w:val="24"/>
        </w:rPr>
        <w:t xml:space="preserve"> yang diamati adalah </w:t>
      </w:r>
      <w:r w:rsidRPr="00D9783A">
        <w:rPr>
          <w:rFonts w:ascii="Times New Roman" w:hAnsi="Times New Roman" w:cs="Times New Roman"/>
          <w:iCs/>
          <w:sz w:val="24"/>
          <w:szCs w:val="24"/>
          <w:lang w:val="id-ID"/>
        </w:rPr>
        <w:t>kelulusan hidup</w:t>
      </w:r>
      <w:r w:rsidRPr="00D9783A">
        <w:rPr>
          <w:rFonts w:ascii="Times New Roman" w:hAnsi="Times New Roman" w:cs="Times New Roman"/>
          <w:iCs/>
          <w:sz w:val="24"/>
          <w:szCs w:val="24"/>
        </w:rPr>
        <w:t>,</w:t>
      </w:r>
      <w:r w:rsidRPr="00D9783A">
        <w:rPr>
          <w:rFonts w:ascii="Times New Roman" w:hAnsi="Times New Roman" w:cs="Times New Roman"/>
          <w:sz w:val="24"/>
          <w:szCs w:val="24"/>
          <w:lang w:val="id-ID"/>
        </w:rPr>
        <w:t>pertumbuhan (pertambahan bobot, panjang dan</w:t>
      </w:r>
      <w:r w:rsidRPr="00D9783A">
        <w:rPr>
          <w:rFonts w:ascii="Times New Roman" w:hAnsi="Times New Roman" w:cs="Times New Roman"/>
          <w:iCs/>
          <w:sz w:val="24"/>
          <w:szCs w:val="24"/>
          <w:lang w:val="id-ID"/>
        </w:rPr>
        <w:t xml:space="preserve"> laju pertumbuhan spesifik)</w:t>
      </w:r>
      <w:r w:rsidRPr="00D9783A">
        <w:rPr>
          <w:rFonts w:ascii="Times New Roman" w:hAnsi="Times New Roman" w:cs="Times New Roman"/>
          <w:iCs/>
          <w:sz w:val="24"/>
          <w:szCs w:val="24"/>
        </w:rPr>
        <w:t>, dan tingkat kerja osmotik serta tingkat konsumsi oksigen.</w:t>
      </w:r>
      <w:r w:rsidRPr="00D9783A">
        <w:rPr>
          <w:rFonts w:ascii="Times New Roman" w:hAnsi="Times New Roman" w:cs="Times New Roman"/>
          <w:sz w:val="24"/>
          <w:szCs w:val="24"/>
        </w:rPr>
        <w:t xml:space="preserve"> Data pendukung meliputi </w:t>
      </w:r>
      <w:proofErr w:type="gramStart"/>
      <w:r w:rsidRPr="00D9783A">
        <w:rPr>
          <w:rFonts w:ascii="Times New Roman" w:hAnsi="Times New Roman" w:cs="Times New Roman"/>
          <w:sz w:val="24"/>
          <w:szCs w:val="24"/>
          <w:lang w:val="id-ID"/>
        </w:rPr>
        <w:t xml:space="preserve">suhu </w:t>
      </w:r>
      <w:r w:rsidRPr="00D9783A">
        <w:rPr>
          <w:rFonts w:ascii="Times New Roman" w:hAnsi="Times New Roman" w:cs="Times New Roman"/>
          <w:sz w:val="24"/>
          <w:szCs w:val="24"/>
        </w:rPr>
        <w:t>,</w:t>
      </w:r>
      <w:proofErr w:type="gramEnd"/>
      <w:r w:rsidRPr="00D9783A">
        <w:rPr>
          <w:rFonts w:ascii="Times New Roman" w:hAnsi="Times New Roman" w:cs="Times New Roman"/>
          <w:sz w:val="24"/>
          <w:szCs w:val="24"/>
        </w:rPr>
        <w:t xml:space="preserve"> pH, salinitas</w:t>
      </w:r>
      <w:r w:rsidRPr="00D9783A">
        <w:rPr>
          <w:rFonts w:ascii="Times New Roman" w:hAnsi="Times New Roman" w:cs="Times New Roman"/>
          <w:sz w:val="24"/>
          <w:szCs w:val="24"/>
          <w:lang w:val="id-ID"/>
        </w:rPr>
        <w:t xml:space="preserve"> dan oksigen terlarut</w:t>
      </w:r>
      <w:r w:rsidRPr="00D9783A">
        <w:rPr>
          <w:rFonts w:ascii="Times New Roman" w:hAnsi="Times New Roman" w:cs="Times New Roman"/>
          <w:sz w:val="24"/>
          <w:szCs w:val="24"/>
        </w:rPr>
        <w:t>.</w:t>
      </w:r>
    </w:p>
    <w:p w:rsidR="00FB12DB" w:rsidRPr="00D9783A" w:rsidRDefault="00FB12DB" w:rsidP="00A0320B">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lang w:val="id-ID" w:eastAsia="id-ID"/>
        </w:rPr>
        <w:t xml:space="preserve">Udang galah yang telah diadaptasikan secara bersamaan dimasukkan ke dalam setiap wadah percobaan sesuai dengan perlakuan dengan kepadatan 60 </w:t>
      </w:r>
      <w:r w:rsidRPr="00D9783A">
        <w:rPr>
          <w:rFonts w:ascii="Times New Roman" w:hAnsi="Times New Roman" w:cs="Times New Roman"/>
          <w:sz w:val="24"/>
          <w:szCs w:val="24"/>
          <w:lang w:eastAsia="id-ID"/>
        </w:rPr>
        <w:t>individu</w:t>
      </w:r>
      <w:r w:rsidRPr="00D9783A">
        <w:rPr>
          <w:rFonts w:ascii="Times New Roman" w:hAnsi="Times New Roman" w:cs="Times New Roman"/>
          <w:sz w:val="24"/>
          <w:szCs w:val="24"/>
          <w:lang w:val="id-ID" w:eastAsia="id-ID"/>
        </w:rPr>
        <w:t xml:space="preserve"> setiap wadah percobaan (Abidin, 2011). Masing-masing wadah ditutup dengan plastik hitam yang bertujuan untuk mengkondisikan sesuai dengan sifat udang galah yang </w:t>
      </w:r>
      <w:r w:rsidRPr="00D9783A">
        <w:rPr>
          <w:rFonts w:ascii="Times New Roman" w:hAnsi="Times New Roman" w:cs="Times New Roman"/>
          <w:i/>
          <w:sz w:val="24"/>
          <w:szCs w:val="24"/>
          <w:lang w:val="id-ID" w:eastAsia="id-ID"/>
        </w:rPr>
        <w:t>nokturnal</w:t>
      </w:r>
      <w:r w:rsidRPr="00D9783A">
        <w:rPr>
          <w:rFonts w:ascii="Times New Roman" w:hAnsi="Times New Roman" w:cs="Times New Roman"/>
          <w:sz w:val="24"/>
          <w:szCs w:val="24"/>
          <w:lang w:eastAsia="id-ID"/>
        </w:rPr>
        <w:t xml:space="preserve"> (aktif malam hari)</w:t>
      </w:r>
      <w:r w:rsidRPr="00D9783A">
        <w:rPr>
          <w:rFonts w:ascii="Times New Roman" w:hAnsi="Times New Roman" w:cs="Times New Roman"/>
          <w:sz w:val="24"/>
          <w:szCs w:val="24"/>
          <w:lang w:val="id-ID" w:eastAsia="id-ID"/>
        </w:rPr>
        <w:t xml:space="preserve"> sehingga merangsang udang galah dapat makan pada waktu siang.Setiap wadah dilengkapi </w:t>
      </w:r>
      <w:r w:rsidRPr="00D9783A">
        <w:rPr>
          <w:rFonts w:ascii="Times New Roman" w:hAnsi="Times New Roman" w:cs="Times New Roman"/>
          <w:i/>
          <w:iCs/>
          <w:sz w:val="24"/>
          <w:szCs w:val="24"/>
          <w:lang w:val="id-ID" w:eastAsia="id-ID"/>
        </w:rPr>
        <w:t xml:space="preserve">shelter </w:t>
      </w:r>
      <w:r w:rsidRPr="00D9783A">
        <w:rPr>
          <w:rFonts w:ascii="Times New Roman" w:hAnsi="Times New Roman" w:cs="Times New Roman"/>
          <w:sz w:val="24"/>
          <w:szCs w:val="24"/>
          <w:lang w:val="id-ID" w:eastAsia="id-ID"/>
        </w:rPr>
        <w:t>yang terbuat dari potongan pipa paralon yang diletakkan di dalam wadah.Sebelum dimasukkan dilakukan pengukuran biomassa udang galah. Pemeliharaan berlangsung selama 35 hari. Setiap 7 hari dilakukan pengukuran salinitas, suhu, pH, dan oksigen terlarut yang merupakan parameter kualitas air yang layak bagi pemeliharaan udang galah (Hamzah, 2004).</w:t>
      </w:r>
    </w:p>
    <w:p w:rsidR="00FB12DB" w:rsidRPr="00D9783A" w:rsidRDefault="00FB12DB" w:rsidP="00A0320B">
      <w:pPr>
        <w:pStyle w:val="ListParagraph"/>
        <w:numPr>
          <w:ilvl w:val="7"/>
          <w:numId w:val="1"/>
        </w:numPr>
        <w:tabs>
          <w:tab w:val="clear" w:pos="5760"/>
        </w:tabs>
        <w:autoSpaceDE w:val="0"/>
        <w:autoSpaceDN w:val="0"/>
        <w:adjustRightInd w:val="0"/>
        <w:spacing w:line="360" w:lineRule="auto"/>
        <w:ind w:left="450"/>
        <w:jc w:val="both"/>
        <w:rPr>
          <w:lang w:val="id-ID" w:eastAsia="id-ID"/>
        </w:rPr>
      </w:pPr>
      <w:r w:rsidRPr="00395FE8">
        <w:rPr>
          <w:bCs/>
          <w:lang w:val="id-ID" w:eastAsia="id-ID"/>
        </w:rPr>
        <w:t>Kelulusan</w:t>
      </w:r>
      <w:r w:rsidRPr="00D9783A">
        <w:rPr>
          <w:lang w:val="id-ID" w:eastAsia="id-ID"/>
        </w:rPr>
        <w:t xml:space="preserve"> hidup</w:t>
      </w:r>
      <w:r w:rsidR="00F259E5">
        <w:rPr>
          <w:lang w:val="id-ID" w:eastAsia="id-ID"/>
        </w:rPr>
        <w:t xml:space="preserve"> </w:t>
      </w:r>
      <w:r w:rsidRPr="00D9783A">
        <w:rPr>
          <w:lang w:val="id-ID" w:eastAsia="id-ID"/>
        </w:rPr>
        <w:t xml:space="preserve">menurut Mokoginta (1994) </w:t>
      </w:r>
      <w:r w:rsidRPr="00D9783A">
        <w:rPr>
          <w:i/>
          <w:lang w:val="id-ID" w:eastAsia="id-ID"/>
        </w:rPr>
        <w:t xml:space="preserve">dalam </w:t>
      </w:r>
      <w:r w:rsidRPr="00D9783A">
        <w:rPr>
          <w:lang w:val="id-ID" w:eastAsia="id-ID"/>
        </w:rPr>
        <w:t>Hana (2009) dihitung dengan rumus sebagai berikut:</w:t>
      </w:r>
    </w:p>
    <w:p w:rsidR="00FB12DB" w:rsidRPr="00D9783A" w:rsidRDefault="00143FD8" w:rsidP="00D9783A">
      <w:pPr>
        <w:autoSpaceDE w:val="0"/>
        <w:autoSpaceDN w:val="0"/>
        <w:adjustRightInd w:val="0"/>
        <w:spacing w:line="360" w:lineRule="auto"/>
        <w:ind w:firstLine="426"/>
        <w:jc w:val="both"/>
        <w:rPr>
          <w:rFonts w:ascii="Times New Roman" w:hAnsi="Times New Roman" w:cs="Times New Roman"/>
          <w:sz w:val="24"/>
          <w:szCs w:val="24"/>
          <w:lang w:val="id-ID" w:eastAsia="id-ID"/>
        </w:rPr>
      </w:pPr>
      <w:r>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920115</wp:posOffset>
                </wp:positionH>
                <wp:positionV relativeFrom="paragraph">
                  <wp:posOffset>15875</wp:posOffset>
                </wp:positionV>
                <wp:extent cx="1673225" cy="379095"/>
                <wp:effectExtent l="0" t="0" r="22225" b="2095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25" cy="379095"/>
                        </a:xfrm>
                        <a:prstGeom prst="rect">
                          <a:avLst/>
                        </a:prstGeom>
                        <a:solidFill>
                          <a:srgbClr val="FFFFFF"/>
                        </a:solidFill>
                        <a:ln w="9525">
                          <a:solidFill>
                            <a:schemeClr val="bg1">
                              <a:lumMod val="100000"/>
                              <a:lumOff val="0"/>
                            </a:schemeClr>
                          </a:solidFill>
                          <a:miter lim="800000"/>
                          <a:headEnd/>
                          <a:tailEnd/>
                        </a:ln>
                      </wps:spPr>
                      <wps:txbx>
                        <w:txbxContent>
                          <w:p w:rsidR="00FB12DB" w:rsidRPr="001A5612" w:rsidRDefault="00FB12DB" w:rsidP="00FB12DB">
                            <w:pPr>
                              <w:autoSpaceDE w:val="0"/>
                              <w:autoSpaceDN w:val="0"/>
                              <w:adjustRightInd w:val="0"/>
                              <w:spacing w:line="480" w:lineRule="auto"/>
                              <w:jc w:val="center"/>
                              <w:rPr>
                                <w:rFonts w:ascii="Times New Roman" w:hAnsi="Times New Roman" w:cs="Times New Roman"/>
                                <w:sz w:val="24"/>
                                <w:szCs w:val="24"/>
                                <w:lang w:val="id-ID" w:eastAsia="id-ID"/>
                              </w:rPr>
                            </w:pPr>
                            <w:r w:rsidRPr="001A5612">
                              <w:rPr>
                                <w:rFonts w:ascii="Times New Roman" w:hAnsi="Times New Roman" w:cs="Times New Roman"/>
                                <w:sz w:val="24"/>
                                <w:szCs w:val="24"/>
                                <w:lang w:val="id-ID" w:eastAsia="id-ID"/>
                              </w:rPr>
                              <w:t>SR = Nt/No x 100%</w:t>
                            </w:r>
                          </w:p>
                          <w:p w:rsidR="00FB12DB" w:rsidRDefault="00FB12DB" w:rsidP="00FB1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 o:spid="_x0000_s1026" style="position:absolute;left:0;text-align:left;margin-left:72.45pt;margin-top:1.25pt;width:131.75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" strokecolor="white [3212]">
                <v:textbox>
                  <w:txbxContent>
                    <w:p w:rsidR="00FB12DB" w:rsidRPr="001A5612" w:rsidRDefault="00FB12DB" w:rsidP="00FB12DB">
                      <w:pPr>
                        <w:autoSpaceDE w:val="0"/>
                        <w:autoSpaceDN w:val="0"/>
                        <w:adjustRightInd w:val="0"/>
                        <w:spacing w:line="480" w:lineRule="auto"/>
                        <w:jc w:val="center"/>
                        <w:rPr>
                          <w:rFonts w:ascii="Times New Roman" w:hAnsi="Times New Roman" w:cs="Times New Roman"/>
                          <w:sz w:val="24"/>
                          <w:szCs w:val="24"/>
                          <w:lang w:val="id-ID" w:eastAsia="id-ID"/>
                        </w:rPr>
                      </w:pPr>
                      <w:r w:rsidRPr="001A5612">
                        <w:rPr>
                          <w:rFonts w:ascii="Times New Roman" w:hAnsi="Times New Roman" w:cs="Times New Roman"/>
                          <w:sz w:val="24"/>
                          <w:szCs w:val="24"/>
                          <w:lang w:val="id-ID" w:eastAsia="id-ID"/>
                        </w:rPr>
                        <w:t>SR = Nt/No x 100%</w:t>
                      </w:r>
                    </w:p>
                    <w:p w:rsidR="00FB12DB" w:rsidRDefault="00FB12DB" w:rsidP="00FB12DB"/>
                  </w:txbxContent>
                </v:textbox>
              </v:rect>
            </w:pict>
          </mc:Fallback>
        </mc:AlternateContent>
      </w:r>
    </w:p>
    <w:p w:rsidR="00FB12DB" w:rsidRPr="00D9783A" w:rsidRDefault="00FB12DB" w:rsidP="00395FE8">
      <w:pPr>
        <w:autoSpaceDE w:val="0"/>
        <w:autoSpaceDN w:val="0"/>
        <w:adjustRightInd w:val="0"/>
        <w:spacing w:after="0" w:line="360" w:lineRule="auto"/>
        <w:ind w:left="432"/>
        <w:jc w:val="both"/>
        <w:rPr>
          <w:rFonts w:ascii="Times New Roman" w:hAnsi="Times New Roman" w:cs="Times New Roman"/>
          <w:sz w:val="24"/>
          <w:szCs w:val="24"/>
          <w:lang w:val="id-ID" w:eastAsia="id-ID"/>
        </w:rPr>
      </w:pPr>
      <w:r w:rsidRPr="00D9783A">
        <w:rPr>
          <w:rFonts w:ascii="Times New Roman" w:hAnsi="Times New Roman" w:cs="Times New Roman"/>
          <w:sz w:val="24"/>
          <w:szCs w:val="24"/>
          <w:lang w:val="id-ID" w:eastAsia="id-ID"/>
        </w:rPr>
        <w:t xml:space="preserve">Keterangan : </w:t>
      </w:r>
      <w:r w:rsidRPr="00D9783A">
        <w:rPr>
          <w:rFonts w:ascii="Times New Roman" w:hAnsi="Times New Roman" w:cs="Times New Roman"/>
          <w:sz w:val="24"/>
          <w:szCs w:val="24"/>
          <w:lang w:val="id-ID" w:eastAsia="id-ID"/>
        </w:rPr>
        <w:tab/>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i/>
          <w:iCs/>
          <w:sz w:val="24"/>
          <w:szCs w:val="24"/>
          <w:lang w:val="id-ID" w:eastAsia="id-ID"/>
        </w:rPr>
      </w:pPr>
      <w:r w:rsidRPr="00D9783A">
        <w:rPr>
          <w:rFonts w:ascii="Times New Roman" w:hAnsi="Times New Roman" w:cs="Times New Roman"/>
          <w:sz w:val="24"/>
          <w:szCs w:val="24"/>
          <w:lang w:val="id-ID" w:eastAsia="id-ID"/>
        </w:rPr>
        <w:t>SR = Kelulusan hidup (%)</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sz w:val="24"/>
          <w:szCs w:val="24"/>
          <w:lang w:val="id-ID" w:eastAsia="id-ID"/>
        </w:rPr>
      </w:pPr>
      <w:r w:rsidRPr="00D9783A">
        <w:rPr>
          <w:rFonts w:ascii="Times New Roman" w:hAnsi="Times New Roman" w:cs="Times New Roman"/>
          <w:sz w:val="24"/>
          <w:szCs w:val="24"/>
          <w:lang w:val="id-ID" w:eastAsia="id-ID"/>
        </w:rPr>
        <w:t>Nt = Jumlah udang galah pada waktu t (</w:t>
      </w:r>
      <w:r w:rsidRPr="00D9783A">
        <w:rPr>
          <w:rFonts w:ascii="Times New Roman" w:hAnsi="Times New Roman" w:cs="Times New Roman"/>
          <w:sz w:val="24"/>
          <w:szCs w:val="24"/>
          <w:lang w:eastAsia="id-ID"/>
        </w:rPr>
        <w:t>individu</w:t>
      </w:r>
      <w:r w:rsidRPr="00D9783A">
        <w:rPr>
          <w:rFonts w:ascii="Times New Roman" w:hAnsi="Times New Roman" w:cs="Times New Roman"/>
          <w:sz w:val="24"/>
          <w:szCs w:val="24"/>
          <w:lang w:val="id-ID" w:eastAsia="id-ID"/>
        </w:rPr>
        <w:t>)</w:t>
      </w:r>
    </w:p>
    <w:p w:rsidR="00395FE8" w:rsidRDefault="00FB12DB" w:rsidP="00395FE8">
      <w:pPr>
        <w:tabs>
          <w:tab w:val="left" w:pos="720"/>
          <w:tab w:val="left" w:pos="1305"/>
          <w:tab w:val="left" w:pos="1440"/>
          <w:tab w:val="left" w:pos="2160"/>
          <w:tab w:val="left" w:pos="2880"/>
          <w:tab w:val="left" w:pos="3600"/>
          <w:tab w:val="left" w:pos="4320"/>
          <w:tab w:val="left" w:pos="5040"/>
          <w:tab w:val="left" w:pos="5760"/>
        </w:tabs>
        <w:autoSpaceDE w:val="0"/>
        <w:autoSpaceDN w:val="0"/>
        <w:adjustRightInd w:val="0"/>
        <w:spacing w:after="0" w:line="240" w:lineRule="auto"/>
        <w:ind w:left="432"/>
        <w:jc w:val="both"/>
        <w:rPr>
          <w:rFonts w:ascii="Times New Roman" w:hAnsi="Times New Roman" w:cs="Times New Roman"/>
          <w:sz w:val="24"/>
          <w:szCs w:val="24"/>
          <w:lang w:eastAsia="id-ID"/>
        </w:rPr>
      </w:pPr>
      <w:r w:rsidRPr="00D9783A">
        <w:rPr>
          <w:rFonts w:ascii="Times New Roman" w:hAnsi="Times New Roman" w:cs="Times New Roman"/>
          <w:sz w:val="24"/>
          <w:szCs w:val="24"/>
          <w:lang w:val="id-ID" w:eastAsia="id-ID"/>
        </w:rPr>
        <w:t>No = Jumlah udang galah pada awal percobaan (</w:t>
      </w:r>
      <w:r w:rsidRPr="00D9783A">
        <w:rPr>
          <w:rFonts w:ascii="Times New Roman" w:hAnsi="Times New Roman" w:cs="Times New Roman"/>
          <w:sz w:val="24"/>
          <w:szCs w:val="24"/>
          <w:lang w:eastAsia="id-ID"/>
        </w:rPr>
        <w:t>individu</w:t>
      </w:r>
      <w:r w:rsidRPr="00D9783A">
        <w:rPr>
          <w:rFonts w:ascii="Times New Roman" w:hAnsi="Times New Roman" w:cs="Times New Roman"/>
          <w:sz w:val="24"/>
          <w:szCs w:val="24"/>
          <w:lang w:val="id-ID" w:eastAsia="id-ID"/>
        </w:rPr>
        <w:t>)</w:t>
      </w:r>
    </w:p>
    <w:p w:rsidR="00FB12DB" w:rsidRPr="00D9783A" w:rsidRDefault="00FB12DB" w:rsidP="00395FE8">
      <w:pPr>
        <w:tabs>
          <w:tab w:val="left" w:pos="720"/>
          <w:tab w:val="left" w:pos="1305"/>
          <w:tab w:val="left" w:pos="1440"/>
          <w:tab w:val="left" w:pos="2160"/>
          <w:tab w:val="left" w:pos="2880"/>
          <w:tab w:val="left" w:pos="3600"/>
          <w:tab w:val="left" w:pos="4320"/>
          <w:tab w:val="left" w:pos="5040"/>
          <w:tab w:val="left" w:pos="5760"/>
        </w:tabs>
        <w:autoSpaceDE w:val="0"/>
        <w:autoSpaceDN w:val="0"/>
        <w:adjustRightInd w:val="0"/>
        <w:spacing w:after="0" w:line="240" w:lineRule="auto"/>
        <w:ind w:left="432"/>
        <w:jc w:val="both"/>
        <w:rPr>
          <w:rFonts w:ascii="Times New Roman" w:hAnsi="Times New Roman" w:cs="Times New Roman"/>
          <w:sz w:val="24"/>
          <w:szCs w:val="24"/>
          <w:lang w:eastAsia="id-ID"/>
        </w:rPr>
      </w:pPr>
      <w:r w:rsidRPr="00D9783A">
        <w:rPr>
          <w:rFonts w:ascii="Times New Roman" w:hAnsi="Times New Roman" w:cs="Times New Roman"/>
          <w:sz w:val="24"/>
          <w:szCs w:val="24"/>
          <w:lang w:val="id-ID" w:eastAsia="id-ID"/>
        </w:rPr>
        <w:tab/>
      </w:r>
    </w:p>
    <w:p w:rsidR="00FB12DB" w:rsidRPr="00D9783A" w:rsidRDefault="00143FD8" w:rsidP="00395FE8">
      <w:pPr>
        <w:pStyle w:val="ListParagraph"/>
        <w:numPr>
          <w:ilvl w:val="7"/>
          <w:numId w:val="1"/>
        </w:numPr>
        <w:tabs>
          <w:tab w:val="clear" w:pos="5760"/>
        </w:tabs>
        <w:autoSpaceDE w:val="0"/>
        <w:autoSpaceDN w:val="0"/>
        <w:adjustRightInd w:val="0"/>
        <w:spacing w:line="360" w:lineRule="auto"/>
        <w:ind w:left="450"/>
        <w:jc w:val="both"/>
        <w:rPr>
          <w:bCs/>
          <w:lang w:val="id-ID" w:eastAsia="id-ID"/>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1062990</wp:posOffset>
                </wp:positionH>
                <wp:positionV relativeFrom="paragraph">
                  <wp:posOffset>517525</wp:posOffset>
                </wp:positionV>
                <wp:extent cx="1673225" cy="379095"/>
                <wp:effectExtent l="0" t="0" r="22225" b="2095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25" cy="379095"/>
                        </a:xfrm>
                        <a:prstGeom prst="rect">
                          <a:avLst/>
                        </a:prstGeom>
                        <a:solidFill>
                          <a:srgbClr val="FFFFFF"/>
                        </a:solidFill>
                        <a:ln w="9525">
                          <a:solidFill>
                            <a:schemeClr val="bg1">
                              <a:lumMod val="100000"/>
                              <a:lumOff val="0"/>
                            </a:schemeClr>
                          </a:solidFill>
                          <a:miter lim="800000"/>
                          <a:headEnd/>
                          <a:tailEnd/>
                        </a:ln>
                      </wps:spPr>
                      <wps:txbx>
                        <w:txbxContent>
                          <w:p w:rsidR="00FB12DB" w:rsidRPr="001A5612" w:rsidRDefault="00FB12DB" w:rsidP="00FB12DB">
                            <w:pPr>
                              <w:autoSpaceDE w:val="0"/>
                              <w:autoSpaceDN w:val="0"/>
                              <w:adjustRightInd w:val="0"/>
                              <w:spacing w:line="480" w:lineRule="auto"/>
                              <w:ind w:left="426"/>
                              <w:jc w:val="both"/>
                              <w:rPr>
                                <w:rFonts w:ascii="Times New Roman" w:hAnsi="Times New Roman" w:cs="Times New Roman"/>
                                <w:bCs/>
                                <w:sz w:val="24"/>
                                <w:szCs w:val="24"/>
                                <w:lang w:val="id-ID" w:eastAsia="id-ID"/>
                              </w:rPr>
                            </w:pPr>
                            <w:r w:rsidRPr="001A5612">
                              <w:rPr>
                                <w:rFonts w:ascii="Times New Roman" w:hAnsi="Times New Roman" w:cs="Times New Roman"/>
                                <w:bCs/>
                                <w:sz w:val="24"/>
                                <w:szCs w:val="24"/>
                                <w:lang w:val="id-ID" w:eastAsia="id-ID"/>
                              </w:rPr>
                              <w:t>W = Wt – W</w:t>
                            </w:r>
                            <w:r w:rsidRPr="001A5612">
                              <w:rPr>
                                <w:rFonts w:ascii="Times New Roman" w:hAnsi="Times New Roman" w:cs="Times New Roman"/>
                                <w:bCs/>
                                <w:sz w:val="24"/>
                                <w:szCs w:val="24"/>
                                <w:vertAlign w:val="subscript"/>
                                <w:lang w:val="id-ID" w:eastAsia="id-ID"/>
                              </w:rPr>
                              <w:t>0</w:t>
                            </w:r>
                          </w:p>
                          <w:p w:rsidR="00FB12DB" w:rsidRPr="003B49B5" w:rsidRDefault="00FB12DB" w:rsidP="00FB1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3" o:spid="_x0000_s1027" style="position:absolute;left:0;text-align:left;margin-left:83.7pt;margin-top:40.75pt;width:131.75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" strokecolor="white [3212]">
                <v:textbox>
                  <w:txbxContent>
                    <w:p w:rsidR="00FB12DB" w:rsidRPr="001A5612" w:rsidRDefault="00FB12DB" w:rsidP="00FB12DB">
                      <w:pPr>
                        <w:autoSpaceDE w:val="0"/>
                        <w:autoSpaceDN w:val="0"/>
                        <w:adjustRightInd w:val="0"/>
                        <w:spacing w:line="480" w:lineRule="auto"/>
                        <w:ind w:left="426"/>
                        <w:jc w:val="both"/>
                        <w:rPr>
                          <w:rFonts w:ascii="Times New Roman" w:hAnsi="Times New Roman" w:cs="Times New Roman"/>
                          <w:bCs/>
                          <w:sz w:val="24"/>
                          <w:szCs w:val="24"/>
                          <w:lang w:val="id-ID" w:eastAsia="id-ID"/>
                        </w:rPr>
                      </w:pPr>
                      <w:r w:rsidRPr="001A5612">
                        <w:rPr>
                          <w:rFonts w:ascii="Times New Roman" w:hAnsi="Times New Roman" w:cs="Times New Roman"/>
                          <w:bCs/>
                          <w:sz w:val="24"/>
                          <w:szCs w:val="24"/>
                          <w:lang w:val="id-ID" w:eastAsia="id-ID"/>
                        </w:rPr>
                        <w:t>W = Wt – W</w:t>
                      </w:r>
                      <w:r w:rsidRPr="001A5612">
                        <w:rPr>
                          <w:rFonts w:ascii="Times New Roman" w:hAnsi="Times New Roman" w:cs="Times New Roman"/>
                          <w:bCs/>
                          <w:sz w:val="24"/>
                          <w:szCs w:val="24"/>
                          <w:vertAlign w:val="subscript"/>
                          <w:lang w:val="id-ID" w:eastAsia="id-ID"/>
                        </w:rPr>
                        <w:t>0</w:t>
                      </w:r>
                    </w:p>
                    <w:p w:rsidR="00FB12DB" w:rsidRPr="003B49B5" w:rsidRDefault="00FB12DB" w:rsidP="00FB12DB"/>
                  </w:txbxContent>
                </v:textbox>
              </v:rect>
            </w:pict>
          </mc:Fallback>
        </mc:AlternateContent>
      </w:r>
      <w:r w:rsidR="00FB12DB" w:rsidRPr="00395FE8">
        <w:rPr>
          <w:bCs/>
          <w:lang w:val="id-ID" w:eastAsia="id-ID"/>
        </w:rPr>
        <w:t>Pertambahan</w:t>
      </w:r>
      <w:r w:rsidR="00FB12DB" w:rsidRPr="00D9783A">
        <w:rPr>
          <w:lang w:val="id-ID" w:eastAsia="id-ID"/>
        </w:rPr>
        <w:t xml:space="preserve"> bobotmenurut </w:t>
      </w:r>
      <w:r w:rsidR="00FB12DB" w:rsidRPr="00D9783A">
        <w:t xml:space="preserve">Weatherley </w:t>
      </w:r>
      <w:r w:rsidR="00FB12DB" w:rsidRPr="00D9783A">
        <w:rPr>
          <w:i/>
          <w:iCs/>
        </w:rPr>
        <w:t xml:space="preserve">et al. </w:t>
      </w:r>
      <w:r w:rsidR="00FB12DB" w:rsidRPr="00D9783A">
        <w:t>(1972)</w:t>
      </w:r>
      <w:r w:rsidR="00FB12DB" w:rsidRPr="00D9783A">
        <w:rPr>
          <w:i/>
        </w:rPr>
        <w:t xml:space="preserve">dalam </w:t>
      </w:r>
      <w:r w:rsidR="00FB12DB" w:rsidRPr="00D9783A">
        <w:t>Setyadi (2008)</w:t>
      </w:r>
      <w:r w:rsidR="00FB12DB" w:rsidRPr="00D9783A">
        <w:rPr>
          <w:lang w:val="id-ID" w:eastAsia="id-ID"/>
        </w:rPr>
        <w:t>dihitung dengan rumus sebagai berikut</w:t>
      </w:r>
      <w:r w:rsidR="00FB12DB" w:rsidRPr="00D9783A">
        <w:rPr>
          <w:bCs/>
          <w:lang w:val="id-ID" w:eastAsia="id-ID"/>
        </w:rPr>
        <w:t>:</w:t>
      </w:r>
    </w:p>
    <w:p w:rsidR="00FB12DB" w:rsidRPr="00D9783A" w:rsidRDefault="00FB12DB" w:rsidP="00D9783A">
      <w:pPr>
        <w:autoSpaceDE w:val="0"/>
        <w:autoSpaceDN w:val="0"/>
        <w:adjustRightInd w:val="0"/>
        <w:spacing w:line="360" w:lineRule="auto"/>
        <w:ind w:left="426" w:firstLine="720"/>
        <w:jc w:val="both"/>
        <w:rPr>
          <w:rFonts w:ascii="Times New Roman" w:hAnsi="Times New Roman" w:cs="Times New Roman"/>
          <w:bCs/>
          <w:sz w:val="24"/>
          <w:szCs w:val="24"/>
          <w:lang w:val="id-ID" w:eastAsia="id-ID"/>
        </w:rPr>
      </w:pP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Keterangan:</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 xml:space="preserve">W </w:t>
      </w:r>
      <w:r w:rsidRPr="00D9783A">
        <w:rPr>
          <w:rFonts w:ascii="Times New Roman" w:hAnsi="Times New Roman" w:cs="Times New Roman"/>
          <w:bCs/>
          <w:sz w:val="24"/>
          <w:szCs w:val="24"/>
          <w:lang w:val="id-ID" w:eastAsia="id-ID"/>
        </w:rPr>
        <w:tab/>
        <w:t>= Pertambahan bobot rata-rata individu (g)</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Wt</w:t>
      </w:r>
      <w:r w:rsidRPr="00D9783A">
        <w:rPr>
          <w:rFonts w:ascii="Times New Roman" w:hAnsi="Times New Roman" w:cs="Times New Roman"/>
          <w:bCs/>
          <w:sz w:val="24"/>
          <w:szCs w:val="24"/>
          <w:lang w:val="id-ID" w:eastAsia="id-ID"/>
        </w:rPr>
        <w:tab/>
        <w:t>= Bobot rata-rata akhir uji udang galah (g)</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W</w:t>
      </w:r>
      <w:r w:rsidRPr="00D9783A">
        <w:rPr>
          <w:rFonts w:ascii="Times New Roman" w:hAnsi="Times New Roman" w:cs="Times New Roman"/>
          <w:bCs/>
          <w:sz w:val="24"/>
          <w:szCs w:val="24"/>
          <w:vertAlign w:val="subscript"/>
          <w:lang w:val="id-ID" w:eastAsia="id-ID"/>
        </w:rPr>
        <w:t>0</w:t>
      </w:r>
      <w:r w:rsidRPr="00D9783A">
        <w:rPr>
          <w:rFonts w:ascii="Times New Roman" w:hAnsi="Times New Roman" w:cs="Times New Roman"/>
          <w:bCs/>
          <w:sz w:val="24"/>
          <w:szCs w:val="24"/>
          <w:lang w:val="id-ID" w:eastAsia="id-ID"/>
        </w:rPr>
        <w:t xml:space="preserve"> = Bobot rata-rata awal uji udang galah (g)</w:t>
      </w:r>
    </w:p>
    <w:p w:rsidR="00FB12DB" w:rsidRPr="00D9783A" w:rsidRDefault="00FB12DB" w:rsidP="00A0320B">
      <w:pPr>
        <w:autoSpaceDE w:val="0"/>
        <w:autoSpaceDN w:val="0"/>
        <w:adjustRightInd w:val="0"/>
        <w:spacing w:line="240" w:lineRule="auto"/>
        <w:ind w:left="426"/>
        <w:jc w:val="both"/>
        <w:rPr>
          <w:rFonts w:ascii="Times New Roman" w:hAnsi="Times New Roman" w:cs="Times New Roman"/>
          <w:bCs/>
          <w:sz w:val="24"/>
          <w:szCs w:val="24"/>
          <w:lang w:val="id-ID" w:eastAsia="id-ID"/>
        </w:rPr>
      </w:pPr>
    </w:p>
    <w:p w:rsidR="00FB12DB" w:rsidRPr="00D9783A" w:rsidRDefault="00FB12DB" w:rsidP="00395FE8">
      <w:pPr>
        <w:pStyle w:val="ListParagraph"/>
        <w:numPr>
          <w:ilvl w:val="7"/>
          <w:numId w:val="1"/>
        </w:numPr>
        <w:tabs>
          <w:tab w:val="clear" w:pos="5760"/>
        </w:tabs>
        <w:autoSpaceDE w:val="0"/>
        <w:autoSpaceDN w:val="0"/>
        <w:adjustRightInd w:val="0"/>
        <w:spacing w:line="360" w:lineRule="auto"/>
        <w:ind w:left="450"/>
        <w:jc w:val="both"/>
        <w:rPr>
          <w:bCs/>
          <w:lang w:val="id-ID" w:eastAsia="id-ID"/>
        </w:rPr>
      </w:pPr>
      <w:r w:rsidRPr="00D9783A">
        <w:rPr>
          <w:lang w:val="id-ID" w:eastAsia="id-ID"/>
        </w:rPr>
        <w:t xml:space="preserve">Pertambahan panjangmenurut </w:t>
      </w:r>
      <w:r w:rsidRPr="00D9783A">
        <w:rPr>
          <w:bCs/>
          <w:lang w:val="id-ID" w:eastAsia="id-ID"/>
        </w:rPr>
        <w:t xml:space="preserve">Subandiyah </w:t>
      </w:r>
      <w:r w:rsidRPr="00D9783A">
        <w:rPr>
          <w:bCs/>
          <w:i/>
          <w:lang w:val="id-ID" w:eastAsia="id-ID"/>
        </w:rPr>
        <w:t>et al.</w:t>
      </w:r>
      <w:r w:rsidRPr="00D9783A">
        <w:rPr>
          <w:bCs/>
          <w:lang w:val="id-ID" w:eastAsia="id-ID"/>
        </w:rPr>
        <w:t xml:space="preserve"> (2003) </w:t>
      </w:r>
      <w:r w:rsidRPr="00D9783A">
        <w:rPr>
          <w:bCs/>
          <w:i/>
          <w:lang w:val="id-ID" w:eastAsia="id-ID"/>
        </w:rPr>
        <w:t xml:space="preserve">dalam </w:t>
      </w:r>
      <w:r w:rsidRPr="00D9783A">
        <w:rPr>
          <w:bCs/>
          <w:lang w:val="id-ID" w:eastAsia="id-ID"/>
        </w:rPr>
        <w:t>Soeprapto (2009)</w:t>
      </w:r>
      <w:r w:rsidRPr="00D9783A">
        <w:rPr>
          <w:lang w:val="id-ID" w:eastAsia="id-ID"/>
        </w:rPr>
        <w:t>dihitung dengan rumus sebagai berikut</w:t>
      </w:r>
      <w:r w:rsidRPr="00D9783A">
        <w:rPr>
          <w:bCs/>
          <w:lang w:val="id-ID" w:eastAsia="id-ID"/>
        </w:rPr>
        <w:t>:</w:t>
      </w:r>
    </w:p>
    <w:p w:rsidR="00FB12DB" w:rsidRPr="00D9783A" w:rsidRDefault="00143FD8" w:rsidP="00D9783A">
      <w:pPr>
        <w:autoSpaceDE w:val="0"/>
        <w:autoSpaceDN w:val="0"/>
        <w:adjustRightInd w:val="0"/>
        <w:spacing w:line="360" w:lineRule="auto"/>
        <w:jc w:val="both"/>
        <w:rPr>
          <w:rFonts w:ascii="Times New Roman" w:hAnsi="Times New Roman" w:cs="Times New Roman"/>
          <w:bCs/>
          <w:sz w:val="24"/>
          <w:szCs w:val="24"/>
          <w:lang w:val="id-ID" w:eastAsia="id-ID"/>
        </w:rPr>
      </w:pPr>
      <w:r>
        <w:rPr>
          <w:rFonts w:ascii="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287020</wp:posOffset>
                </wp:positionH>
                <wp:positionV relativeFrom="paragraph">
                  <wp:posOffset>32385</wp:posOffset>
                </wp:positionV>
                <wp:extent cx="1673225" cy="379095"/>
                <wp:effectExtent l="0" t="0" r="22225" b="2095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25" cy="379095"/>
                        </a:xfrm>
                        <a:prstGeom prst="rect">
                          <a:avLst/>
                        </a:prstGeom>
                        <a:solidFill>
                          <a:srgbClr val="FFFFFF"/>
                        </a:solidFill>
                        <a:ln w="9525">
                          <a:solidFill>
                            <a:schemeClr val="bg1">
                              <a:lumMod val="100000"/>
                              <a:lumOff val="0"/>
                            </a:schemeClr>
                          </a:solidFill>
                          <a:miter lim="800000"/>
                          <a:headEnd/>
                          <a:tailEnd/>
                        </a:ln>
                      </wps:spPr>
                      <wps:txbx>
                        <w:txbxContent>
                          <w:p w:rsidR="00FB12DB" w:rsidRPr="001A5612" w:rsidRDefault="00FB12DB" w:rsidP="00FB12DB">
                            <w:pPr>
                              <w:autoSpaceDE w:val="0"/>
                              <w:autoSpaceDN w:val="0"/>
                              <w:adjustRightInd w:val="0"/>
                              <w:spacing w:line="480" w:lineRule="auto"/>
                              <w:ind w:left="426"/>
                              <w:jc w:val="both"/>
                              <w:rPr>
                                <w:rFonts w:ascii="Times New Roman" w:hAnsi="Times New Roman" w:cs="Times New Roman"/>
                                <w:bCs/>
                                <w:sz w:val="24"/>
                                <w:szCs w:val="24"/>
                                <w:vertAlign w:val="subscript"/>
                                <w:lang w:val="id-ID" w:eastAsia="id-ID"/>
                              </w:rPr>
                            </w:pPr>
                            <w:r w:rsidRPr="001A5612">
                              <w:rPr>
                                <w:rFonts w:ascii="Times New Roman" w:hAnsi="Times New Roman" w:cs="Times New Roman"/>
                                <w:bCs/>
                                <w:sz w:val="24"/>
                                <w:szCs w:val="24"/>
                                <w:lang w:val="id-ID" w:eastAsia="id-ID"/>
                              </w:rPr>
                              <w:t>L = L</w:t>
                            </w:r>
                            <w:r w:rsidRPr="001A5612">
                              <w:rPr>
                                <w:rFonts w:ascii="Times New Roman" w:hAnsi="Times New Roman" w:cs="Times New Roman"/>
                                <w:bCs/>
                                <w:sz w:val="24"/>
                                <w:szCs w:val="24"/>
                                <w:vertAlign w:val="subscript"/>
                                <w:lang w:val="id-ID" w:eastAsia="id-ID"/>
                              </w:rPr>
                              <w:t>1</w:t>
                            </w:r>
                            <w:r w:rsidRPr="001A5612">
                              <w:rPr>
                                <w:rFonts w:ascii="Times New Roman" w:hAnsi="Times New Roman" w:cs="Times New Roman"/>
                                <w:bCs/>
                                <w:sz w:val="24"/>
                                <w:szCs w:val="24"/>
                                <w:lang w:val="id-ID" w:eastAsia="id-ID"/>
                              </w:rPr>
                              <w:t xml:space="preserve"> – L</w:t>
                            </w:r>
                            <w:r w:rsidRPr="001A5612">
                              <w:rPr>
                                <w:rFonts w:ascii="Times New Roman" w:hAnsi="Times New Roman" w:cs="Times New Roman"/>
                                <w:bCs/>
                                <w:sz w:val="24"/>
                                <w:szCs w:val="24"/>
                                <w:vertAlign w:val="subscript"/>
                                <w:lang w:val="id-ID" w:eastAsia="id-ID"/>
                              </w:rPr>
                              <w:t>0</w:t>
                            </w:r>
                          </w:p>
                          <w:p w:rsidR="00FB12DB" w:rsidRPr="003B49B5" w:rsidRDefault="00FB12DB" w:rsidP="00FB1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 o:spid="_x0000_s1028" style="position:absolute;left:0;text-align:left;margin-left:22.6pt;margin-top:2.55pt;width:131.7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" strokecolor="white [3212]">
                <v:textbox>
                  <w:txbxContent>
                    <w:p w:rsidR="00FB12DB" w:rsidRPr="001A5612" w:rsidRDefault="00FB12DB" w:rsidP="00FB12DB">
                      <w:pPr>
                        <w:autoSpaceDE w:val="0"/>
                        <w:autoSpaceDN w:val="0"/>
                        <w:adjustRightInd w:val="0"/>
                        <w:spacing w:line="480" w:lineRule="auto"/>
                        <w:ind w:left="426"/>
                        <w:jc w:val="both"/>
                        <w:rPr>
                          <w:rFonts w:ascii="Times New Roman" w:hAnsi="Times New Roman" w:cs="Times New Roman"/>
                          <w:bCs/>
                          <w:sz w:val="24"/>
                          <w:szCs w:val="24"/>
                          <w:vertAlign w:val="subscript"/>
                          <w:lang w:val="id-ID" w:eastAsia="id-ID"/>
                        </w:rPr>
                      </w:pPr>
                      <w:r w:rsidRPr="001A5612">
                        <w:rPr>
                          <w:rFonts w:ascii="Times New Roman" w:hAnsi="Times New Roman" w:cs="Times New Roman"/>
                          <w:bCs/>
                          <w:sz w:val="24"/>
                          <w:szCs w:val="24"/>
                          <w:lang w:val="id-ID" w:eastAsia="id-ID"/>
                        </w:rPr>
                        <w:t>L = L</w:t>
                      </w:r>
                      <w:r w:rsidRPr="001A5612">
                        <w:rPr>
                          <w:rFonts w:ascii="Times New Roman" w:hAnsi="Times New Roman" w:cs="Times New Roman"/>
                          <w:bCs/>
                          <w:sz w:val="24"/>
                          <w:szCs w:val="24"/>
                          <w:vertAlign w:val="subscript"/>
                          <w:lang w:val="id-ID" w:eastAsia="id-ID"/>
                        </w:rPr>
                        <w:t>1</w:t>
                      </w:r>
                      <w:r w:rsidRPr="001A5612">
                        <w:rPr>
                          <w:rFonts w:ascii="Times New Roman" w:hAnsi="Times New Roman" w:cs="Times New Roman"/>
                          <w:bCs/>
                          <w:sz w:val="24"/>
                          <w:szCs w:val="24"/>
                          <w:lang w:val="id-ID" w:eastAsia="id-ID"/>
                        </w:rPr>
                        <w:t xml:space="preserve"> – L</w:t>
                      </w:r>
                      <w:r w:rsidRPr="001A5612">
                        <w:rPr>
                          <w:rFonts w:ascii="Times New Roman" w:hAnsi="Times New Roman" w:cs="Times New Roman"/>
                          <w:bCs/>
                          <w:sz w:val="24"/>
                          <w:szCs w:val="24"/>
                          <w:vertAlign w:val="subscript"/>
                          <w:lang w:val="id-ID" w:eastAsia="id-ID"/>
                        </w:rPr>
                        <w:t>0</w:t>
                      </w:r>
                    </w:p>
                    <w:p w:rsidR="00FB12DB" w:rsidRPr="003B49B5" w:rsidRDefault="00FB12DB" w:rsidP="00FB12DB"/>
                  </w:txbxContent>
                </v:textbox>
              </v:rect>
            </w:pict>
          </mc:Fallback>
        </mc:AlternateConten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lastRenderedPageBreak/>
        <w:t>Keterangan:</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 xml:space="preserve">L </w:t>
      </w:r>
      <w:r w:rsidRPr="00D9783A">
        <w:rPr>
          <w:rFonts w:ascii="Times New Roman" w:hAnsi="Times New Roman" w:cs="Times New Roman"/>
          <w:bCs/>
          <w:sz w:val="24"/>
          <w:szCs w:val="24"/>
          <w:lang w:val="id-ID" w:eastAsia="id-ID"/>
        </w:rPr>
        <w:tab/>
        <w:t>= Pertambahan panjang rata-rata individu</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L</w:t>
      </w:r>
      <w:r w:rsidRPr="00D9783A">
        <w:rPr>
          <w:rFonts w:ascii="Times New Roman" w:hAnsi="Times New Roman" w:cs="Times New Roman"/>
          <w:bCs/>
          <w:sz w:val="24"/>
          <w:szCs w:val="24"/>
          <w:vertAlign w:val="subscript"/>
          <w:lang w:val="id-ID" w:eastAsia="id-ID"/>
        </w:rPr>
        <w:t>1</w:t>
      </w:r>
      <w:r w:rsidRPr="00D9783A">
        <w:rPr>
          <w:rFonts w:ascii="Times New Roman" w:hAnsi="Times New Roman" w:cs="Times New Roman"/>
          <w:bCs/>
          <w:sz w:val="24"/>
          <w:szCs w:val="24"/>
          <w:lang w:val="id-ID" w:eastAsia="id-ID"/>
        </w:rPr>
        <w:tab/>
        <w:t>= Panjang rata-rata akhir uji udang galah</w:t>
      </w:r>
    </w:p>
    <w:p w:rsidR="00FB12DB" w:rsidRPr="00D9783A" w:rsidRDefault="00FB12DB" w:rsidP="00395FE8">
      <w:pPr>
        <w:autoSpaceDE w:val="0"/>
        <w:autoSpaceDN w:val="0"/>
        <w:adjustRightInd w:val="0"/>
        <w:spacing w:after="0" w:line="240" w:lineRule="auto"/>
        <w:ind w:left="432"/>
        <w:jc w:val="both"/>
        <w:rPr>
          <w:rFonts w:ascii="Times New Roman" w:hAnsi="Times New Roman" w:cs="Times New Roman"/>
          <w:bCs/>
          <w:sz w:val="24"/>
          <w:szCs w:val="24"/>
          <w:lang w:eastAsia="id-ID"/>
        </w:rPr>
      </w:pPr>
      <w:r w:rsidRPr="00D9783A">
        <w:rPr>
          <w:rFonts w:ascii="Times New Roman" w:hAnsi="Times New Roman" w:cs="Times New Roman"/>
          <w:bCs/>
          <w:sz w:val="24"/>
          <w:szCs w:val="24"/>
          <w:lang w:val="id-ID" w:eastAsia="id-ID"/>
        </w:rPr>
        <w:t>L</w:t>
      </w:r>
      <w:r w:rsidRPr="00D9783A">
        <w:rPr>
          <w:rFonts w:ascii="Times New Roman" w:hAnsi="Times New Roman" w:cs="Times New Roman"/>
          <w:bCs/>
          <w:sz w:val="24"/>
          <w:szCs w:val="24"/>
          <w:vertAlign w:val="subscript"/>
          <w:lang w:val="id-ID" w:eastAsia="id-ID"/>
        </w:rPr>
        <w:t>0</w:t>
      </w:r>
      <w:r w:rsidRPr="00D9783A">
        <w:rPr>
          <w:rFonts w:ascii="Times New Roman" w:hAnsi="Times New Roman" w:cs="Times New Roman"/>
          <w:bCs/>
          <w:sz w:val="24"/>
          <w:szCs w:val="24"/>
          <w:lang w:val="id-ID" w:eastAsia="id-ID"/>
        </w:rPr>
        <w:tab/>
        <w:t>= Panjang rata-rata awal uji udang galah</w:t>
      </w:r>
    </w:p>
    <w:p w:rsidR="00FB12DB" w:rsidRPr="00D9783A" w:rsidRDefault="00FB12DB" w:rsidP="00A0320B">
      <w:pPr>
        <w:autoSpaceDE w:val="0"/>
        <w:autoSpaceDN w:val="0"/>
        <w:adjustRightInd w:val="0"/>
        <w:spacing w:line="240" w:lineRule="auto"/>
        <w:ind w:left="426"/>
        <w:jc w:val="both"/>
        <w:rPr>
          <w:rFonts w:ascii="Times New Roman" w:hAnsi="Times New Roman" w:cs="Times New Roman"/>
          <w:bCs/>
          <w:sz w:val="24"/>
          <w:szCs w:val="24"/>
          <w:lang w:eastAsia="id-ID"/>
        </w:rPr>
      </w:pPr>
    </w:p>
    <w:p w:rsidR="00FB12DB" w:rsidRPr="00D9783A" w:rsidRDefault="00FB12DB" w:rsidP="00395FE8">
      <w:pPr>
        <w:pStyle w:val="ListParagraph"/>
        <w:numPr>
          <w:ilvl w:val="7"/>
          <w:numId w:val="1"/>
        </w:numPr>
        <w:tabs>
          <w:tab w:val="clear" w:pos="5760"/>
        </w:tabs>
        <w:autoSpaceDE w:val="0"/>
        <w:autoSpaceDN w:val="0"/>
        <w:adjustRightInd w:val="0"/>
        <w:spacing w:line="360" w:lineRule="auto"/>
        <w:ind w:left="450"/>
        <w:jc w:val="both"/>
        <w:rPr>
          <w:bCs/>
          <w:lang w:eastAsia="id-ID"/>
        </w:rPr>
      </w:pPr>
      <w:r w:rsidRPr="00D9783A">
        <w:rPr>
          <w:bCs/>
          <w:lang w:val="id-ID" w:eastAsia="id-ID"/>
        </w:rPr>
        <w:t xml:space="preserve">Laju </w:t>
      </w:r>
      <w:r w:rsidRPr="00395FE8">
        <w:rPr>
          <w:lang w:val="id-ID" w:eastAsia="id-ID"/>
        </w:rPr>
        <w:t>pertumbuhan</w:t>
      </w:r>
      <w:r w:rsidRPr="00D9783A">
        <w:rPr>
          <w:bCs/>
          <w:lang w:val="id-ID" w:eastAsia="id-ID"/>
        </w:rPr>
        <w:t xml:space="preserve"> spesifik </w:t>
      </w:r>
      <w:r w:rsidRPr="00D9783A">
        <w:rPr>
          <w:bCs/>
          <w:lang w:eastAsia="id-ID"/>
        </w:rPr>
        <w:t xml:space="preserve">menurut </w:t>
      </w:r>
      <w:r w:rsidRPr="00D9783A">
        <w:rPr>
          <w:bCs/>
          <w:lang w:val="id-ID" w:eastAsia="id-ID"/>
        </w:rPr>
        <w:t xml:space="preserve">Zonneveld </w:t>
      </w:r>
      <w:r w:rsidRPr="00D9783A">
        <w:rPr>
          <w:bCs/>
          <w:i/>
          <w:lang w:val="id-ID" w:eastAsia="id-ID"/>
        </w:rPr>
        <w:t xml:space="preserve">et al. </w:t>
      </w:r>
      <w:r w:rsidRPr="00D9783A">
        <w:rPr>
          <w:bCs/>
          <w:lang w:val="id-ID" w:eastAsia="id-ID"/>
        </w:rPr>
        <w:t>(1991)dihitung dengan menggunakan rumus</w:t>
      </w:r>
      <w:r w:rsidRPr="00D9783A">
        <w:rPr>
          <w:bCs/>
          <w:lang w:eastAsia="id-ID"/>
        </w:rPr>
        <w:t xml:space="preserve"> sebagai berikut</w:t>
      </w:r>
      <w:r w:rsidRPr="00D9783A">
        <w:rPr>
          <w:bCs/>
          <w:lang w:val="id-ID" w:eastAsia="id-ID"/>
        </w:rPr>
        <w:t xml:space="preserve">: </w:t>
      </w:r>
    </w:p>
    <w:p w:rsidR="00FB12DB" w:rsidRPr="001A5612" w:rsidRDefault="00FB12DB" w:rsidP="00D9783A">
      <w:pPr>
        <w:autoSpaceDE w:val="0"/>
        <w:autoSpaceDN w:val="0"/>
        <w:adjustRightInd w:val="0"/>
        <w:spacing w:line="360" w:lineRule="auto"/>
        <w:ind w:left="426"/>
        <w:jc w:val="both"/>
        <w:rPr>
          <w:rFonts w:ascii="Times New Roman" w:hAnsi="Times New Roman" w:cs="Times New Roman"/>
          <w:bCs/>
          <w:sz w:val="24"/>
          <w:szCs w:val="24"/>
          <w:lang w:val="id-ID" w:eastAsia="id-ID"/>
        </w:rPr>
      </w:pPr>
      <m:oMathPara>
        <m:oMathParaPr>
          <m:jc m:val="left"/>
        </m:oMathParaPr>
        <m:oMath>
          <m:r>
            <m:rPr>
              <m:sty m:val="p"/>
            </m:rPr>
            <w:rPr>
              <w:rFonts w:ascii="Cambria Math" w:hAnsi="Times New Roman" w:cs="Times New Roman"/>
              <w:sz w:val="24"/>
              <w:szCs w:val="24"/>
              <w:lang w:val="id-ID" w:eastAsia="id-ID"/>
            </w:rPr>
            <m:t>SGR=</m:t>
          </m:r>
          <m:f>
            <m:fPr>
              <m:ctrlPr>
                <w:rPr>
                  <w:rFonts w:ascii="Cambria Math" w:hAnsi="Times New Roman" w:cs="Times New Roman"/>
                  <w:bCs/>
                  <w:sz w:val="24"/>
                  <w:szCs w:val="24"/>
                  <w:lang w:val="id-ID" w:eastAsia="id-ID"/>
                </w:rPr>
              </m:ctrlPr>
            </m:fPr>
            <m:num>
              <m:r>
                <m:rPr>
                  <m:sty m:val="p"/>
                </m:rPr>
                <w:rPr>
                  <w:rFonts w:ascii="Cambria Math" w:hAnsi="Times New Roman" w:cs="Times New Roman"/>
                  <w:sz w:val="24"/>
                  <w:szCs w:val="24"/>
                  <w:lang w:val="id-ID" w:eastAsia="id-ID"/>
                </w:rPr>
                <m:t xml:space="preserve">Ln Wt </m:t>
              </m:r>
              <m:r>
                <m:rPr>
                  <m:sty m:val="p"/>
                </m:rPr>
                <w:rPr>
                  <w:rFonts w:ascii="Times New Roman" w:hAnsi="Times New Roman" w:cs="Times New Roman"/>
                  <w:sz w:val="24"/>
                  <w:szCs w:val="24"/>
                  <w:lang w:val="id-ID" w:eastAsia="id-ID"/>
                </w:rPr>
                <m:t>–</m:t>
              </m:r>
              <m:r>
                <m:rPr>
                  <m:sty m:val="p"/>
                </m:rPr>
                <w:rPr>
                  <w:rFonts w:ascii="Cambria Math" w:hAnsi="Times New Roman" w:cs="Times New Roman"/>
                  <w:sz w:val="24"/>
                  <w:szCs w:val="24"/>
                  <w:lang w:val="id-ID" w:eastAsia="id-ID"/>
                </w:rPr>
                <m:t xml:space="preserve"> Ln W</m:t>
              </m:r>
              <m:r>
                <m:rPr>
                  <m:sty m:val="p"/>
                </m:rPr>
                <w:rPr>
                  <w:rFonts w:ascii="Cambria Math" w:hAnsi="Times New Roman" w:cs="Times New Roman"/>
                  <w:sz w:val="24"/>
                  <w:szCs w:val="24"/>
                  <w:vertAlign w:val="subscript"/>
                  <w:lang w:val="id-ID" w:eastAsia="id-ID"/>
                </w:rPr>
                <m:t>0</m:t>
              </m:r>
            </m:num>
            <m:den>
              <m:r>
                <m:rPr>
                  <m:sty m:val="p"/>
                </m:rPr>
                <w:rPr>
                  <w:rFonts w:ascii="Cambria Math" w:hAnsi="Times New Roman" w:cs="Times New Roman"/>
                  <w:sz w:val="24"/>
                  <w:szCs w:val="24"/>
                  <w:lang w:val="id-ID" w:eastAsia="id-ID"/>
                </w:rPr>
                <m:t>t</m:t>
              </m:r>
            </m:den>
          </m:f>
          <m:r>
            <m:rPr>
              <m:sty m:val="p"/>
            </m:rPr>
            <w:rPr>
              <w:rFonts w:ascii="Cambria Math" w:hAnsi="Times New Roman" w:cs="Times New Roman"/>
              <w:sz w:val="24"/>
              <w:szCs w:val="24"/>
              <w:lang w:val="id-ID" w:eastAsia="id-ID"/>
            </w:rPr>
            <m:t xml:space="preserve"> x 100 %</m:t>
          </m:r>
        </m:oMath>
      </m:oMathPara>
    </w:p>
    <w:p w:rsidR="00FB12DB" w:rsidRPr="00D9783A" w:rsidRDefault="00FB12DB" w:rsidP="00395FE8">
      <w:pPr>
        <w:autoSpaceDE w:val="0"/>
        <w:autoSpaceDN w:val="0"/>
        <w:adjustRightInd w:val="0"/>
        <w:spacing w:after="0" w:line="240" w:lineRule="auto"/>
        <w:ind w:firstLine="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Keterangan:</w:t>
      </w:r>
    </w:p>
    <w:p w:rsidR="00FB12DB" w:rsidRPr="00D9783A" w:rsidRDefault="00FB12DB" w:rsidP="00395FE8">
      <w:pPr>
        <w:autoSpaceDE w:val="0"/>
        <w:autoSpaceDN w:val="0"/>
        <w:adjustRightInd w:val="0"/>
        <w:spacing w:after="0" w:line="240" w:lineRule="auto"/>
        <w:ind w:firstLine="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 xml:space="preserve">SGR </w:t>
      </w:r>
      <w:r w:rsidRPr="00D9783A">
        <w:rPr>
          <w:rFonts w:ascii="Times New Roman" w:hAnsi="Times New Roman" w:cs="Times New Roman"/>
          <w:bCs/>
          <w:sz w:val="24"/>
          <w:szCs w:val="24"/>
          <w:lang w:val="id-ID" w:eastAsia="id-ID"/>
        </w:rPr>
        <w:tab/>
      </w:r>
      <w:r w:rsidRPr="00D9783A">
        <w:rPr>
          <w:rFonts w:ascii="Times New Roman" w:hAnsi="Times New Roman" w:cs="Times New Roman"/>
          <w:bCs/>
          <w:sz w:val="24"/>
          <w:szCs w:val="24"/>
          <w:lang w:val="id-ID" w:eastAsia="id-ID"/>
        </w:rPr>
        <w:tab/>
        <w:t>= Laju pertumbuhan spesifik</w:t>
      </w:r>
    </w:p>
    <w:p w:rsidR="00FB12DB" w:rsidRPr="00D9783A" w:rsidRDefault="00FB12DB" w:rsidP="00395FE8">
      <w:pPr>
        <w:autoSpaceDE w:val="0"/>
        <w:autoSpaceDN w:val="0"/>
        <w:adjustRightInd w:val="0"/>
        <w:spacing w:after="0" w:line="240" w:lineRule="auto"/>
        <w:ind w:firstLine="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Ln Wt</w:t>
      </w:r>
      <w:r w:rsidRPr="00D9783A">
        <w:rPr>
          <w:rFonts w:ascii="Times New Roman" w:hAnsi="Times New Roman" w:cs="Times New Roman"/>
          <w:bCs/>
          <w:sz w:val="24"/>
          <w:szCs w:val="24"/>
          <w:lang w:val="id-ID" w:eastAsia="id-ID"/>
        </w:rPr>
        <w:tab/>
      </w:r>
      <w:r w:rsidRPr="00D9783A">
        <w:rPr>
          <w:rFonts w:ascii="Times New Roman" w:hAnsi="Times New Roman" w:cs="Times New Roman"/>
          <w:bCs/>
          <w:sz w:val="24"/>
          <w:szCs w:val="24"/>
          <w:lang w:val="id-ID" w:eastAsia="id-ID"/>
        </w:rPr>
        <w:tab/>
        <w:t xml:space="preserve">= Berat </w:t>
      </w:r>
      <w:r w:rsidRPr="00D9783A">
        <w:rPr>
          <w:rFonts w:ascii="Times New Roman" w:hAnsi="Times New Roman" w:cs="Times New Roman"/>
          <w:bCs/>
          <w:sz w:val="24"/>
          <w:szCs w:val="24"/>
          <w:lang w:eastAsia="id-ID"/>
        </w:rPr>
        <w:t>juvenil</w:t>
      </w:r>
      <w:r w:rsidRPr="00D9783A">
        <w:rPr>
          <w:rFonts w:ascii="Times New Roman" w:hAnsi="Times New Roman" w:cs="Times New Roman"/>
          <w:bCs/>
          <w:sz w:val="24"/>
          <w:szCs w:val="24"/>
          <w:lang w:val="id-ID" w:eastAsia="id-ID"/>
        </w:rPr>
        <w:t xml:space="preserve"> udang galah akhir penelitian</w:t>
      </w:r>
    </w:p>
    <w:p w:rsidR="00FB12DB" w:rsidRPr="00D9783A" w:rsidRDefault="00FB12DB" w:rsidP="00395FE8">
      <w:pPr>
        <w:autoSpaceDE w:val="0"/>
        <w:autoSpaceDN w:val="0"/>
        <w:adjustRightInd w:val="0"/>
        <w:spacing w:after="0" w:line="240" w:lineRule="auto"/>
        <w:ind w:firstLine="432"/>
        <w:jc w:val="both"/>
        <w:rPr>
          <w:rFonts w:ascii="Times New Roman" w:hAnsi="Times New Roman" w:cs="Times New Roman"/>
          <w:bCs/>
          <w:sz w:val="24"/>
          <w:szCs w:val="24"/>
          <w:lang w:val="id-ID" w:eastAsia="id-ID"/>
        </w:rPr>
      </w:pPr>
      <w:r w:rsidRPr="00D9783A">
        <w:rPr>
          <w:rFonts w:ascii="Times New Roman" w:hAnsi="Times New Roman" w:cs="Times New Roman"/>
          <w:bCs/>
          <w:sz w:val="24"/>
          <w:szCs w:val="24"/>
          <w:lang w:val="id-ID" w:eastAsia="id-ID"/>
        </w:rPr>
        <w:t>Ln W</w:t>
      </w:r>
      <w:r w:rsidRPr="00D9783A">
        <w:rPr>
          <w:rFonts w:ascii="Times New Roman" w:hAnsi="Times New Roman" w:cs="Times New Roman"/>
          <w:bCs/>
          <w:sz w:val="24"/>
          <w:szCs w:val="24"/>
          <w:vertAlign w:val="subscript"/>
          <w:lang w:val="id-ID" w:eastAsia="id-ID"/>
        </w:rPr>
        <w:t>0</w:t>
      </w:r>
      <w:r w:rsidRPr="00D9783A">
        <w:rPr>
          <w:rFonts w:ascii="Times New Roman" w:hAnsi="Times New Roman" w:cs="Times New Roman"/>
          <w:bCs/>
          <w:sz w:val="24"/>
          <w:szCs w:val="24"/>
          <w:lang w:val="id-ID" w:eastAsia="id-ID"/>
        </w:rPr>
        <w:tab/>
      </w:r>
      <w:r w:rsidRPr="00D9783A">
        <w:rPr>
          <w:rFonts w:ascii="Times New Roman" w:hAnsi="Times New Roman" w:cs="Times New Roman"/>
          <w:bCs/>
          <w:sz w:val="24"/>
          <w:szCs w:val="24"/>
          <w:lang w:val="id-ID" w:eastAsia="id-ID"/>
        </w:rPr>
        <w:tab/>
        <w:t xml:space="preserve">= Berat </w:t>
      </w:r>
      <w:r w:rsidRPr="00D9783A">
        <w:rPr>
          <w:rFonts w:ascii="Times New Roman" w:hAnsi="Times New Roman" w:cs="Times New Roman"/>
          <w:bCs/>
          <w:sz w:val="24"/>
          <w:szCs w:val="24"/>
          <w:lang w:eastAsia="id-ID"/>
        </w:rPr>
        <w:t>juvenil</w:t>
      </w:r>
      <w:r w:rsidRPr="00D9783A">
        <w:rPr>
          <w:rFonts w:ascii="Times New Roman" w:hAnsi="Times New Roman" w:cs="Times New Roman"/>
          <w:bCs/>
          <w:sz w:val="24"/>
          <w:szCs w:val="24"/>
          <w:lang w:val="id-ID" w:eastAsia="id-ID"/>
        </w:rPr>
        <w:t xml:space="preserve"> udang galah awal penelitian</w:t>
      </w:r>
    </w:p>
    <w:p w:rsidR="00FB12DB" w:rsidRPr="00D9783A" w:rsidRDefault="00FB12DB" w:rsidP="00395FE8">
      <w:pPr>
        <w:autoSpaceDE w:val="0"/>
        <w:autoSpaceDN w:val="0"/>
        <w:adjustRightInd w:val="0"/>
        <w:spacing w:after="0" w:line="240" w:lineRule="auto"/>
        <w:ind w:firstLine="432"/>
        <w:jc w:val="both"/>
        <w:rPr>
          <w:rFonts w:ascii="Times New Roman" w:hAnsi="Times New Roman" w:cs="Times New Roman"/>
          <w:bCs/>
          <w:sz w:val="24"/>
          <w:szCs w:val="24"/>
          <w:lang w:eastAsia="id-ID"/>
        </w:rPr>
      </w:pPr>
      <w:r w:rsidRPr="00D9783A">
        <w:rPr>
          <w:rFonts w:ascii="Times New Roman" w:hAnsi="Times New Roman" w:cs="Times New Roman"/>
          <w:bCs/>
          <w:sz w:val="24"/>
          <w:szCs w:val="24"/>
          <w:lang w:val="id-ID" w:eastAsia="id-ID"/>
        </w:rPr>
        <w:t xml:space="preserve">t </w:t>
      </w:r>
      <w:r w:rsidRPr="00D9783A">
        <w:rPr>
          <w:rFonts w:ascii="Times New Roman" w:hAnsi="Times New Roman" w:cs="Times New Roman"/>
          <w:bCs/>
          <w:sz w:val="24"/>
          <w:szCs w:val="24"/>
          <w:lang w:val="id-ID" w:eastAsia="id-ID"/>
        </w:rPr>
        <w:tab/>
      </w:r>
      <w:r w:rsidRPr="00D9783A">
        <w:rPr>
          <w:rFonts w:ascii="Times New Roman" w:hAnsi="Times New Roman" w:cs="Times New Roman"/>
          <w:bCs/>
          <w:sz w:val="24"/>
          <w:szCs w:val="24"/>
          <w:lang w:val="id-ID" w:eastAsia="id-ID"/>
        </w:rPr>
        <w:tab/>
      </w:r>
      <w:r w:rsidRPr="00D9783A">
        <w:rPr>
          <w:rFonts w:ascii="Times New Roman" w:hAnsi="Times New Roman" w:cs="Times New Roman"/>
          <w:bCs/>
          <w:sz w:val="24"/>
          <w:szCs w:val="24"/>
          <w:lang w:val="id-ID" w:eastAsia="id-ID"/>
        </w:rPr>
        <w:tab/>
        <w:t>= Waktu penelitian (lama penelitian)</w:t>
      </w:r>
    </w:p>
    <w:p w:rsidR="00FB12DB" w:rsidRPr="00D9783A" w:rsidRDefault="00FB12DB" w:rsidP="00A0320B">
      <w:pPr>
        <w:autoSpaceDE w:val="0"/>
        <w:autoSpaceDN w:val="0"/>
        <w:adjustRightInd w:val="0"/>
        <w:spacing w:line="240" w:lineRule="auto"/>
        <w:ind w:firstLine="426"/>
        <w:jc w:val="both"/>
        <w:rPr>
          <w:rFonts w:ascii="Times New Roman" w:hAnsi="Times New Roman" w:cs="Times New Roman"/>
          <w:bCs/>
          <w:sz w:val="24"/>
          <w:szCs w:val="24"/>
          <w:lang w:val="id-ID" w:eastAsia="id-ID"/>
        </w:rPr>
      </w:pPr>
    </w:p>
    <w:p w:rsidR="00FB12DB" w:rsidRPr="00395FE8" w:rsidRDefault="00FB12DB" w:rsidP="00D9783A">
      <w:pPr>
        <w:pStyle w:val="ListParagraph"/>
        <w:numPr>
          <w:ilvl w:val="7"/>
          <w:numId w:val="1"/>
        </w:numPr>
        <w:tabs>
          <w:tab w:val="clear" w:pos="5760"/>
        </w:tabs>
        <w:autoSpaceDE w:val="0"/>
        <w:autoSpaceDN w:val="0"/>
        <w:adjustRightInd w:val="0"/>
        <w:spacing w:line="360" w:lineRule="auto"/>
        <w:ind w:left="450"/>
        <w:jc w:val="both"/>
        <w:rPr>
          <w:lang w:val="id-ID" w:eastAsia="id-ID"/>
        </w:rPr>
      </w:pPr>
      <w:r w:rsidRPr="00395FE8">
        <w:rPr>
          <w:lang w:val="id-ID" w:eastAsia="id-ID"/>
        </w:rPr>
        <w:t>Tingkat Kerja Osmotik</w:t>
      </w:r>
    </w:p>
    <w:p w:rsidR="00FB12DB" w:rsidRPr="00D9783A" w:rsidRDefault="00FB12DB" w:rsidP="00E26763">
      <w:pPr>
        <w:autoSpaceDE w:val="0"/>
        <w:autoSpaceDN w:val="0"/>
        <w:adjustRightInd w:val="0"/>
        <w:spacing w:line="360" w:lineRule="auto"/>
        <w:ind w:firstLine="567"/>
        <w:jc w:val="both"/>
        <w:rPr>
          <w:rFonts w:ascii="Times New Roman" w:hAnsi="Times New Roman" w:cs="Times New Roman"/>
          <w:bCs/>
          <w:sz w:val="24"/>
          <w:szCs w:val="24"/>
          <w:lang w:eastAsia="id-ID"/>
        </w:rPr>
      </w:pPr>
      <w:r w:rsidRPr="00D9783A">
        <w:rPr>
          <w:rFonts w:ascii="Times New Roman" w:hAnsi="Times New Roman" w:cs="Times New Roman"/>
          <w:sz w:val="24"/>
          <w:szCs w:val="24"/>
          <w:lang w:val="id-ID" w:eastAsia="id-ID"/>
        </w:rPr>
        <w:t>Tingkat</w:t>
      </w:r>
      <w:r w:rsidRPr="00D9783A">
        <w:rPr>
          <w:rFonts w:ascii="Times New Roman" w:hAnsi="Times New Roman" w:cs="Times New Roman"/>
          <w:bCs/>
          <w:sz w:val="24"/>
          <w:szCs w:val="24"/>
          <w:lang w:eastAsia="id-ID"/>
        </w:rPr>
        <w:t xml:space="preserve"> kerja osmotik menurut Anggaoro (1992) </w:t>
      </w:r>
      <w:r w:rsidRPr="00D9783A">
        <w:rPr>
          <w:rFonts w:ascii="Times New Roman" w:hAnsi="Times New Roman" w:cs="Times New Roman"/>
          <w:bCs/>
          <w:i/>
          <w:sz w:val="24"/>
          <w:szCs w:val="24"/>
          <w:lang w:eastAsia="id-ID"/>
        </w:rPr>
        <w:t xml:space="preserve">dalam </w:t>
      </w:r>
      <w:r w:rsidRPr="00D9783A">
        <w:rPr>
          <w:rFonts w:ascii="Times New Roman" w:hAnsi="Times New Roman" w:cs="Times New Roman"/>
          <w:bCs/>
          <w:sz w:val="24"/>
          <w:szCs w:val="24"/>
          <w:lang w:eastAsia="id-ID"/>
        </w:rPr>
        <w:t>Hamzah (2004) dihitung dengan menggunakan rumus sebagai berikut:</w:t>
      </w:r>
    </w:p>
    <w:p w:rsidR="00FB12DB" w:rsidRPr="00D9783A" w:rsidRDefault="00FB12DB" w:rsidP="00D9783A">
      <w:pPr>
        <w:autoSpaceDE w:val="0"/>
        <w:autoSpaceDN w:val="0"/>
        <w:adjustRightInd w:val="0"/>
        <w:spacing w:line="360" w:lineRule="auto"/>
        <w:ind w:left="1080" w:hanging="1080"/>
        <w:jc w:val="both"/>
        <w:rPr>
          <w:rFonts w:ascii="Times New Roman" w:hAnsi="Times New Roman" w:cs="Times New Roman"/>
          <w:sz w:val="24"/>
          <w:szCs w:val="24"/>
          <w:lang w:eastAsia="id-ID"/>
        </w:rPr>
      </w:pPr>
      <w:r w:rsidRPr="00D9783A">
        <w:rPr>
          <w:rFonts w:ascii="Times New Roman" w:hAnsi="Times New Roman" w:cs="Times New Roman"/>
          <w:bCs/>
          <w:sz w:val="24"/>
          <w:szCs w:val="24"/>
          <w:lang w:eastAsia="id-ID"/>
        </w:rPr>
        <w:t>TKO =</w:t>
      </w:r>
      <w:r w:rsidRPr="00D9783A">
        <w:rPr>
          <w:rFonts w:ascii="Times New Roman" w:eastAsia="TimesNewRomanPSMT" w:hAnsi="Times New Roman" w:cs="Times New Roman"/>
          <w:sz w:val="24"/>
          <w:szCs w:val="24"/>
        </w:rPr>
        <w:t xml:space="preserve"> [</w:t>
      </w:r>
      <w:r w:rsidRPr="00D9783A">
        <w:rPr>
          <w:rFonts w:ascii="Times New Roman" w:hAnsi="Times New Roman" w:cs="Times New Roman"/>
          <w:sz w:val="24"/>
          <w:szCs w:val="24"/>
          <w:lang w:val="id-ID" w:eastAsia="id-ID"/>
        </w:rPr>
        <w:t>Osmolaritas hemolim</w:t>
      </w:r>
      <w:r w:rsidRPr="00D9783A">
        <w:rPr>
          <w:rFonts w:ascii="Times New Roman" w:hAnsi="Times New Roman" w:cs="Times New Roman"/>
          <w:sz w:val="24"/>
          <w:szCs w:val="24"/>
          <w:lang w:eastAsia="id-ID"/>
        </w:rPr>
        <w:t>f</w:t>
      </w:r>
      <w:r w:rsidRPr="00D9783A">
        <w:rPr>
          <w:rFonts w:ascii="Times New Roman" w:hAnsi="Times New Roman" w:cs="Times New Roman"/>
          <w:sz w:val="24"/>
          <w:szCs w:val="24"/>
          <w:lang w:val="id-ID" w:eastAsia="id-ID"/>
        </w:rPr>
        <w:t xml:space="preserve"> udang (mOsm/l H</w:t>
      </w:r>
      <w:r w:rsidRPr="00D9783A">
        <w:rPr>
          <w:rFonts w:ascii="Times New Roman" w:hAnsi="Times New Roman" w:cs="Times New Roman"/>
          <w:sz w:val="24"/>
          <w:szCs w:val="24"/>
          <w:vertAlign w:val="subscript"/>
          <w:lang w:val="id-ID" w:eastAsia="id-ID"/>
        </w:rPr>
        <w:t>2</w:t>
      </w:r>
      <w:r w:rsidRPr="00D9783A">
        <w:rPr>
          <w:rFonts w:ascii="Times New Roman" w:hAnsi="Times New Roman" w:cs="Times New Roman"/>
          <w:sz w:val="24"/>
          <w:szCs w:val="24"/>
          <w:lang w:val="id-ID" w:eastAsia="id-ID"/>
        </w:rPr>
        <w:t>O</w:t>
      </w:r>
      <w:r w:rsidRPr="00D9783A">
        <w:rPr>
          <w:rFonts w:ascii="Times New Roman" w:hAnsi="Times New Roman" w:cs="Times New Roman"/>
          <w:sz w:val="24"/>
          <w:szCs w:val="24"/>
          <w:lang w:eastAsia="id-ID"/>
        </w:rPr>
        <w:t>)</w:t>
      </w:r>
      <w:r w:rsidRPr="00D9783A">
        <w:rPr>
          <w:rFonts w:ascii="Times New Roman" w:hAnsi="Times New Roman" w:cs="Times New Roman"/>
          <w:sz w:val="24"/>
          <w:szCs w:val="24"/>
          <w:lang w:val="id-ID" w:eastAsia="id-ID"/>
        </w:rPr>
        <w:t xml:space="preserve"> - Osmolaritas </w:t>
      </w:r>
      <w:proofErr w:type="gramStart"/>
      <w:r w:rsidRPr="00D9783A">
        <w:rPr>
          <w:rFonts w:ascii="Times New Roman" w:hAnsi="Times New Roman" w:cs="Times New Roman"/>
          <w:sz w:val="24"/>
          <w:szCs w:val="24"/>
          <w:lang w:val="id-ID" w:eastAsia="id-ID"/>
        </w:rPr>
        <w:t>media(</w:t>
      </w:r>
      <w:proofErr w:type="gramEnd"/>
      <w:r w:rsidRPr="00D9783A">
        <w:rPr>
          <w:rFonts w:ascii="Times New Roman" w:hAnsi="Times New Roman" w:cs="Times New Roman"/>
          <w:sz w:val="24"/>
          <w:szCs w:val="24"/>
          <w:lang w:val="id-ID" w:eastAsia="id-ID"/>
        </w:rPr>
        <w:t>mOsm/l H</w:t>
      </w:r>
      <w:r w:rsidRPr="00D9783A">
        <w:rPr>
          <w:rFonts w:ascii="Times New Roman" w:hAnsi="Times New Roman" w:cs="Times New Roman"/>
          <w:sz w:val="24"/>
          <w:szCs w:val="24"/>
          <w:vertAlign w:val="subscript"/>
          <w:lang w:val="id-ID" w:eastAsia="id-ID"/>
        </w:rPr>
        <w:t>2</w:t>
      </w:r>
      <w:r w:rsidRPr="00D9783A">
        <w:rPr>
          <w:rFonts w:ascii="Times New Roman" w:hAnsi="Times New Roman" w:cs="Times New Roman"/>
          <w:sz w:val="24"/>
          <w:szCs w:val="24"/>
          <w:lang w:val="id-ID" w:eastAsia="id-ID"/>
        </w:rPr>
        <w:t>O)</w:t>
      </w:r>
      <w:r w:rsidRPr="00D9783A">
        <w:rPr>
          <w:rFonts w:ascii="Times New Roman" w:hAnsi="Times New Roman" w:cs="Times New Roman"/>
          <w:sz w:val="24"/>
          <w:szCs w:val="24"/>
          <w:lang w:eastAsia="id-ID"/>
        </w:rPr>
        <w:t>]</w:t>
      </w:r>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proofErr w:type="gramStart"/>
      <w:r w:rsidRPr="00D9783A">
        <w:rPr>
          <w:rFonts w:ascii="Times New Roman" w:eastAsia="TimesNewRomanPSMT" w:hAnsi="Times New Roman" w:cs="Times New Roman"/>
          <w:sz w:val="24"/>
          <w:szCs w:val="24"/>
        </w:rPr>
        <w:t>Keterangan :</w:t>
      </w:r>
      <w:proofErr w:type="gramEnd"/>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TKO</w:t>
      </w:r>
      <w:r w:rsidRPr="00D9783A">
        <w:rPr>
          <w:rFonts w:ascii="Times New Roman" w:eastAsia="TimesNewRomanPSMT" w:hAnsi="Times New Roman" w:cs="Times New Roman"/>
          <w:sz w:val="24"/>
          <w:szCs w:val="24"/>
        </w:rPr>
        <w:tab/>
        <w:t>= Tingkat kerja osmotik (</w:t>
      </w:r>
      <w:r w:rsidRPr="00D9783A">
        <w:rPr>
          <w:rFonts w:ascii="Times New Roman" w:hAnsi="Times New Roman" w:cs="Times New Roman"/>
          <w:sz w:val="24"/>
          <w:szCs w:val="24"/>
          <w:lang w:val="id-ID" w:eastAsia="id-ID"/>
        </w:rPr>
        <w:t>mOsm/l H</w:t>
      </w:r>
      <w:r w:rsidRPr="00D9783A">
        <w:rPr>
          <w:rFonts w:ascii="Times New Roman" w:hAnsi="Times New Roman" w:cs="Times New Roman"/>
          <w:sz w:val="24"/>
          <w:szCs w:val="24"/>
          <w:vertAlign w:val="subscript"/>
          <w:lang w:val="id-ID" w:eastAsia="id-ID"/>
        </w:rPr>
        <w:t>2</w:t>
      </w:r>
      <w:r w:rsidRPr="00D9783A">
        <w:rPr>
          <w:rFonts w:ascii="Times New Roman" w:hAnsi="Times New Roman" w:cs="Times New Roman"/>
          <w:sz w:val="24"/>
          <w:szCs w:val="24"/>
          <w:lang w:val="id-ID" w:eastAsia="id-ID"/>
        </w:rPr>
        <w:t>O</w:t>
      </w:r>
      <w:r w:rsidRPr="00D9783A">
        <w:rPr>
          <w:rFonts w:ascii="Times New Roman" w:eastAsia="TimesNewRomanPSMT" w:hAnsi="Times New Roman" w:cs="Times New Roman"/>
          <w:sz w:val="24"/>
          <w:szCs w:val="24"/>
        </w:rPr>
        <w:t>)</w:t>
      </w:r>
    </w:p>
    <w:p w:rsidR="00FB12DB" w:rsidRPr="00D9783A" w:rsidRDefault="00FB12DB" w:rsidP="001A5612">
      <w:pPr>
        <w:autoSpaceDE w:val="0"/>
        <w:autoSpaceDN w:val="0"/>
        <w:adjustRightInd w:val="0"/>
        <w:spacing w:after="0" w:line="360" w:lineRule="auto"/>
        <w:ind w:firstLine="720"/>
        <w:jc w:val="both"/>
        <w:rPr>
          <w:rFonts w:ascii="Times New Roman" w:hAnsi="Times New Roman" w:cs="Times New Roman"/>
          <w:bCs/>
          <w:sz w:val="24"/>
          <w:szCs w:val="24"/>
          <w:lang w:eastAsia="id-ID"/>
        </w:rPr>
      </w:pPr>
    </w:p>
    <w:p w:rsidR="00FB12DB" w:rsidRPr="00395FE8" w:rsidRDefault="00FB12DB" w:rsidP="00D9783A">
      <w:pPr>
        <w:pStyle w:val="ListParagraph"/>
        <w:numPr>
          <w:ilvl w:val="7"/>
          <w:numId w:val="1"/>
        </w:numPr>
        <w:tabs>
          <w:tab w:val="clear" w:pos="5760"/>
        </w:tabs>
        <w:autoSpaceDE w:val="0"/>
        <w:autoSpaceDN w:val="0"/>
        <w:adjustRightInd w:val="0"/>
        <w:spacing w:line="360" w:lineRule="auto"/>
        <w:ind w:left="450"/>
        <w:jc w:val="both"/>
        <w:rPr>
          <w:lang w:val="id-ID" w:eastAsia="id-ID"/>
        </w:rPr>
      </w:pPr>
      <w:r w:rsidRPr="00395FE8">
        <w:rPr>
          <w:lang w:val="id-ID" w:eastAsia="id-ID"/>
        </w:rPr>
        <w:t>Tingkat Konsumsi Oksigen</w:t>
      </w:r>
    </w:p>
    <w:p w:rsidR="00FB12DB" w:rsidRPr="00D9783A" w:rsidRDefault="00FB12DB" w:rsidP="00E26763">
      <w:pPr>
        <w:autoSpaceDE w:val="0"/>
        <w:autoSpaceDN w:val="0"/>
        <w:adjustRightInd w:val="0"/>
        <w:spacing w:line="360" w:lineRule="auto"/>
        <w:ind w:firstLine="567"/>
        <w:jc w:val="both"/>
        <w:rPr>
          <w:rFonts w:ascii="Times New Roman" w:hAnsi="Times New Roman" w:cs="Times New Roman"/>
          <w:b/>
          <w:bCs/>
          <w:sz w:val="24"/>
          <w:szCs w:val="24"/>
          <w:lang w:eastAsia="id-ID"/>
        </w:rPr>
      </w:pPr>
      <w:r w:rsidRPr="00D9783A">
        <w:rPr>
          <w:rFonts w:ascii="Times New Roman" w:hAnsi="Times New Roman" w:cs="Times New Roman"/>
          <w:sz w:val="24"/>
          <w:szCs w:val="24"/>
          <w:lang w:val="id-ID" w:eastAsia="id-ID"/>
        </w:rPr>
        <w:t xml:space="preserve">Tingkat kerja </w:t>
      </w:r>
      <w:r w:rsidRPr="00D9783A">
        <w:rPr>
          <w:rFonts w:ascii="Times New Roman" w:hAnsi="Times New Roman" w:cs="Times New Roman"/>
          <w:sz w:val="24"/>
          <w:szCs w:val="24"/>
          <w:lang w:eastAsia="id-ID"/>
        </w:rPr>
        <w:t>oksigen</w:t>
      </w:r>
      <w:r w:rsidRPr="00D9783A">
        <w:rPr>
          <w:rFonts w:ascii="Times New Roman" w:hAnsi="Times New Roman" w:cs="Times New Roman"/>
          <w:sz w:val="24"/>
          <w:szCs w:val="24"/>
          <w:lang w:val="id-ID" w:eastAsia="id-ID"/>
        </w:rPr>
        <w:t xml:space="preserve"> menurut </w:t>
      </w:r>
      <w:r w:rsidRPr="00D9783A">
        <w:rPr>
          <w:rFonts w:ascii="Times New Roman" w:hAnsi="Times New Roman" w:cs="Times New Roman"/>
          <w:sz w:val="24"/>
          <w:szCs w:val="24"/>
          <w:lang w:eastAsia="id-ID"/>
        </w:rPr>
        <w:t>Liao dan Huang</w:t>
      </w:r>
      <w:r w:rsidRPr="00D9783A">
        <w:rPr>
          <w:rFonts w:ascii="Times New Roman" w:hAnsi="Times New Roman" w:cs="Times New Roman"/>
          <w:sz w:val="24"/>
          <w:szCs w:val="24"/>
          <w:lang w:val="id-ID" w:eastAsia="id-ID"/>
        </w:rPr>
        <w:t xml:space="preserve"> (19</w:t>
      </w:r>
      <w:r w:rsidRPr="00D9783A">
        <w:rPr>
          <w:rFonts w:ascii="Times New Roman" w:hAnsi="Times New Roman" w:cs="Times New Roman"/>
          <w:sz w:val="24"/>
          <w:szCs w:val="24"/>
          <w:lang w:eastAsia="id-ID"/>
        </w:rPr>
        <w:t>75</w:t>
      </w:r>
      <w:r w:rsidRPr="00D9783A">
        <w:rPr>
          <w:rFonts w:ascii="Times New Roman" w:hAnsi="Times New Roman" w:cs="Times New Roman"/>
          <w:sz w:val="24"/>
          <w:szCs w:val="24"/>
          <w:lang w:val="id-ID" w:eastAsia="id-ID"/>
        </w:rPr>
        <w:t>) dalam Hamzah (2004) dihitung dengan menggunakan rumus sebagai berikut:</w:t>
      </w:r>
    </w:p>
    <w:p w:rsidR="00FB12DB" w:rsidRPr="00D9783A" w:rsidRDefault="00FB12DB" w:rsidP="00D9783A">
      <w:pPr>
        <w:autoSpaceDE w:val="0"/>
        <w:autoSpaceDN w:val="0"/>
        <w:adjustRightInd w:val="0"/>
        <w:spacing w:line="360" w:lineRule="auto"/>
        <w:jc w:val="both"/>
        <w:rPr>
          <w:rFonts w:ascii="Times New Roman" w:hAnsi="Times New Roman" w:cs="Times New Roman"/>
          <w:bCs/>
          <w:sz w:val="24"/>
          <w:szCs w:val="24"/>
          <w:lang w:eastAsia="id-ID"/>
        </w:rPr>
      </w:pPr>
      <m:oMathPara>
        <m:oMathParaPr>
          <m:jc m:val="left"/>
        </m:oMathParaPr>
        <m:oMath>
          <m:r>
            <m:rPr>
              <m:sty m:val="p"/>
            </m:rPr>
            <w:rPr>
              <w:rFonts w:ascii="Cambria Math" w:hAnsi="Times New Roman" w:cs="Times New Roman"/>
              <w:sz w:val="24"/>
              <w:szCs w:val="24"/>
              <w:lang w:eastAsia="id-ID"/>
            </w:rPr>
            <m:t>OC=</m:t>
          </m:r>
          <m:f>
            <m:fPr>
              <m:ctrlPr>
                <w:rPr>
                  <w:rFonts w:ascii="Cambria Math" w:hAnsi="Times New Roman" w:cs="Times New Roman"/>
                  <w:bCs/>
                  <w:sz w:val="24"/>
                  <w:szCs w:val="24"/>
                  <w:lang w:eastAsia="id-ID"/>
                </w:rPr>
              </m:ctrlPr>
            </m:fPr>
            <m:num>
              <m:r>
                <m:rPr>
                  <m:sty m:val="p"/>
                </m:rPr>
                <w:rPr>
                  <w:rFonts w:ascii="Cambria Math" w:hAnsi="Times New Roman" w:cs="Times New Roman"/>
                  <w:sz w:val="24"/>
                  <w:szCs w:val="24"/>
                  <w:lang w:eastAsia="id-ID"/>
                </w:rPr>
                <m:t>V x (DOto</m:t>
              </m:r>
              <m:r>
                <m:rPr>
                  <m:sty m:val="p"/>
                </m:rPr>
                <w:rPr>
                  <w:rFonts w:ascii="Times New Roman" w:hAnsi="Times New Roman" w:cs="Times New Roman"/>
                  <w:sz w:val="24"/>
                  <w:szCs w:val="24"/>
                  <w:lang w:eastAsia="id-ID"/>
                </w:rPr>
                <m:t>-</m:t>
              </m:r>
              <m:r>
                <m:rPr>
                  <m:sty m:val="p"/>
                </m:rPr>
                <w:rPr>
                  <w:rFonts w:ascii="Cambria Math" w:hAnsi="Times New Roman" w:cs="Times New Roman"/>
                  <w:sz w:val="24"/>
                  <w:szCs w:val="24"/>
                  <w:lang w:eastAsia="id-ID"/>
                </w:rPr>
                <m:t>DOtt)</m:t>
              </m:r>
            </m:num>
            <m:den>
              <m:r>
                <m:rPr>
                  <m:sty m:val="p"/>
                </m:rPr>
                <w:rPr>
                  <w:rFonts w:ascii="Cambria Math" w:hAnsi="Times New Roman" w:cs="Times New Roman"/>
                  <w:sz w:val="24"/>
                  <w:szCs w:val="24"/>
                  <w:lang w:eastAsia="id-ID"/>
                </w:rPr>
                <m:t>W x t</m:t>
              </m:r>
            </m:den>
          </m:f>
        </m:oMath>
      </m:oMathPara>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proofErr w:type="gramStart"/>
      <w:r w:rsidRPr="00D9783A">
        <w:rPr>
          <w:rFonts w:ascii="Times New Roman" w:eastAsia="TimesNewRomanPSMT" w:hAnsi="Times New Roman" w:cs="Times New Roman"/>
          <w:sz w:val="24"/>
          <w:szCs w:val="24"/>
        </w:rPr>
        <w:t>Keterangan :</w:t>
      </w:r>
      <w:proofErr w:type="gramEnd"/>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 xml:space="preserve">OC </w:t>
      </w:r>
      <w:r w:rsidRPr="00D9783A">
        <w:rPr>
          <w:rFonts w:ascii="Times New Roman" w:eastAsia="TimesNewRomanPSMT" w:hAnsi="Times New Roman" w:cs="Times New Roman"/>
          <w:sz w:val="24"/>
          <w:szCs w:val="24"/>
        </w:rPr>
        <w:tab/>
        <w:t>= Tingkat konsumsi oksigen (mg O</w:t>
      </w:r>
      <w:r w:rsidRPr="00D9783A">
        <w:rPr>
          <w:rFonts w:ascii="Times New Roman" w:eastAsia="TimesNewRomanPSMT" w:hAnsi="Times New Roman" w:cs="Times New Roman"/>
          <w:sz w:val="24"/>
          <w:szCs w:val="24"/>
          <w:vertAlign w:val="subscript"/>
        </w:rPr>
        <w:t>2</w:t>
      </w:r>
      <w:r w:rsidRPr="00D9783A">
        <w:rPr>
          <w:rFonts w:ascii="Times New Roman" w:eastAsia="TimesNewRomanPSMT" w:hAnsi="Times New Roman" w:cs="Times New Roman"/>
          <w:sz w:val="24"/>
          <w:szCs w:val="24"/>
        </w:rPr>
        <w:t>/g/jam)</w:t>
      </w:r>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V</w:t>
      </w:r>
      <w:r w:rsidRPr="00D9783A">
        <w:rPr>
          <w:rFonts w:ascii="Times New Roman" w:eastAsia="TimesNewRomanPSMT" w:hAnsi="Times New Roman" w:cs="Times New Roman"/>
          <w:sz w:val="24"/>
          <w:szCs w:val="24"/>
        </w:rPr>
        <w:tab/>
        <w:t>= Volume air dalam wadah (l)</w:t>
      </w:r>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 xml:space="preserve">DOto </w:t>
      </w:r>
      <w:r w:rsidRPr="00D9783A">
        <w:rPr>
          <w:rFonts w:ascii="Times New Roman" w:eastAsia="TimesNewRomanPSMT" w:hAnsi="Times New Roman" w:cs="Times New Roman"/>
          <w:sz w:val="24"/>
          <w:szCs w:val="24"/>
        </w:rPr>
        <w:tab/>
        <w:t xml:space="preserve">= Kadar oksigen terlarut pada awal </w:t>
      </w:r>
      <w:proofErr w:type="gramStart"/>
      <w:r w:rsidRPr="00D9783A">
        <w:rPr>
          <w:rFonts w:ascii="Times New Roman" w:eastAsia="TimesNewRomanPSMT" w:hAnsi="Times New Roman" w:cs="Times New Roman"/>
          <w:sz w:val="24"/>
          <w:szCs w:val="24"/>
        </w:rPr>
        <w:t>pengamatan(</w:t>
      </w:r>
      <w:proofErr w:type="gramEnd"/>
      <w:r w:rsidRPr="00D9783A">
        <w:rPr>
          <w:rFonts w:ascii="Times New Roman" w:eastAsia="TimesNewRomanPSMT" w:hAnsi="Times New Roman" w:cs="Times New Roman"/>
          <w:sz w:val="24"/>
          <w:szCs w:val="24"/>
        </w:rPr>
        <w:t>ppm)</w:t>
      </w:r>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 xml:space="preserve">DOtt </w:t>
      </w:r>
      <w:r w:rsidRPr="00D9783A">
        <w:rPr>
          <w:rFonts w:ascii="Times New Roman" w:eastAsia="TimesNewRomanPSMT" w:hAnsi="Times New Roman" w:cs="Times New Roman"/>
          <w:sz w:val="24"/>
          <w:szCs w:val="24"/>
        </w:rPr>
        <w:tab/>
        <w:t>= Kadar oksigen terlarut pada waktu t (ppm)</w:t>
      </w:r>
    </w:p>
    <w:p w:rsidR="00FB12DB" w:rsidRPr="00D9783A" w:rsidRDefault="00FB12DB" w:rsidP="00395FE8">
      <w:pPr>
        <w:autoSpaceDE w:val="0"/>
        <w:autoSpaceDN w:val="0"/>
        <w:adjustRightInd w:val="0"/>
        <w:spacing w:after="0" w:line="240" w:lineRule="auto"/>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 xml:space="preserve">W </w:t>
      </w:r>
      <w:r w:rsidRPr="00D9783A">
        <w:rPr>
          <w:rFonts w:ascii="Times New Roman" w:eastAsia="TimesNewRomanPSMT" w:hAnsi="Times New Roman" w:cs="Times New Roman"/>
          <w:sz w:val="24"/>
          <w:szCs w:val="24"/>
        </w:rPr>
        <w:tab/>
        <w:t>= Bobot udang uji (g)</w:t>
      </w:r>
    </w:p>
    <w:p w:rsidR="00FB12DB" w:rsidRPr="00D9783A" w:rsidRDefault="00FB12DB" w:rsidP="00395FE8">
      <w:pPr>
        <w:autoSpaceDE w:val="0"/>
        <w:autoSpaceDN w:val="0"/>
        <w:adjustRightInd w:val="0"/>
        <w:spacing w:after="0" w:line="240" w:lineRule="auto"/>
        <w:jc w:val="both"/>
        <w:rPr>
          <w:rFonts w:ascii="Times New Roman" w:eastAsia="TimesNewRomanPSMT" w:hAnsi="Times New Roman" w:cs="Times New Roman"/>
          <w:sz w:val="24"/>
          <w:szCs w:val="24"/>
        </w:rPr>
      </w:pPr>
      <w:r w:rsidRPr="00D9783A">
        <w:rPr>
          <w:rFonts w:ascii="Times New Roman" w:eastAsia="TimesNewRomanPSMT" w:hAnsi="Times New Roman" w:cs="Times New Roman"/>
          <w:sz w:val="24"/>
          <w:szCs w:val="24"/>
        </w:rPr>
        <w:t xml:space="preserve">T </w:t>
      </w:r>
      <w:r w:rsidRPr="00D9783A">
        <w:rPr>
          <w:rFonts w:ascii="Times New Roman" w:eastAsia="TimesNewRomanPSMT" w:hAnsi="Times New Roman" w:cs="Times New Roman"/>
          <w:sz w:val="24"/>
          <w:szCs w:val="24"/>
        </w:rPr>
        <w:tab/>
        <w:t>= Periode pengamatan (jam)</w:t>
      </w:r>
    </w:p>
    <w:p w:rsidR="00FB12DB" w:rsidRPr="00676F10" w:rsidRDefault="00676F10" w:rsidP="00676F10">
      <w:pPr>
        <w:pStyle w:val="ListParagraph"/>
        <w:numPr>
          <w:ilvl w:val="1"/>
          <w:numId w:val="12"/>
        </w:numPr>
        <w:spacing w:line="360" w:lineRule="auto"/>
        <w:jc w:val="both"/>
        <w:rPr>
          <w:b/>
          <w:lang w:val="id-ID"/>
        </w:rPr>
      </w:pPr>
      <w:r w:rsidRPr="00676F10">
        <w:rPr>
          <w:b/>
          <w:lang w:val="id-ID"/>
        </w:rPr>
        <w:t xml:space="preserve"> </w:t>
      </w:r>
      <w:r w:rsidR="00FB12DB" w:rsidRPr="00676F10">
        <w:rPr>
          <w:b/>
          <w:lang w:val="id-ID"/>
        </w:rPr>
        <w:t>Analisis Data</w:t>
      </w:r>
    </w:p>
    <w:p w:rsidR="00FB12DB" w:rsidRPr="00D9783A" w:rsidRDefault="00FB12DB" w:rsidP="00A0320B">
      <w:pPr>
        <w:autoSpaceDE w:val="0"/>
        <w:autoSpaceDN w:val="0"/>
        <w:adjustRightInd w:val="0"/>
        <w:spacing w:line="360" w:lineRule="auto"/>
        <w:ind w:firstLine="567"/>
        <w:jc w:val="both"/>
        <w:rPr>
          <w:rFonts w:ascii="Times New Roman" w:hAnsi="Times New Roman" w:cs="Times New Roman"/>
          <w:sz w:val="24"/>
          <w:szCs w:val="24"/>
          <w:lang w:val="id-ID" w:eastAsia="id-ID"/>
        </w:rPr>
      </w:pPr>
      <w:r w:rsidRPr="00D9783A">
        <w:rPr>
          <w:rFonts w:ascii="Times New Roman" w:hAnsi="Times New Roman" w:cs="Times New Roman"/>
          <w:sz w:val="24"/>
          <w:szCs w:val="24"/>
          <w:lang w:val="id-ID" w:eastAsia="id-ID"/>
        </w:rPr>
        <w:lastRenderedPageBreak/>
        <w:t>Data yang diperoleh ditabulasi dan dianalisis dengan menggunakan Uji F. Untuk menentukan kombinasi yang terbaik terhadap kelulusan hidup dan pertumbuhan udang galah</w:t>
      </w:r>
      <w:r w:rsidRPr="00D9783A">
        <w:rPr>
          <w:rFonts w:ascii="Times New Roman" w:hAnsi="Times New Roman" w:cs="Times New Roman"/>
          <w:sz w:val="24"/>
          <w:szCs w:val="24"/>
          <w:lang w:eastAsia="id-ID"/>
        </w:rPr>
        <w:t>,</w:t>
      </w:r>
      <w:r w:rsidRPr="00D9783A">
        <w:rPr>
          <w:rFonts w:ascii="Times New Roman" w:hAnsi="Times New Roman" w:cs="Times New Roman"/>
          <w:sz w:val="24"/>
          <w:szCs w:val="24"/>
          <w:lang w:val="id-ID" w:eastAsia="id-ID"/>
        </w:rPr>
        <w:t>uji Beda Nyata Terkecil (BNT)dilanjutkan (Santosa dan Ashari</w:t>
      </w:r>
      <w:r w:rsidRPr="00D9783A">
        <w:rPr>
          <w:rFonts w:ascii="Times New Roman" w:hAnsi="Times New Roman" w:cs="Times New Roman"/>
          <w:i/>
          <w:sz w:val="24"/>
          <w:szCs w:val="24"/>
          <w:lang w:val="id-ID" w:eastAsia="id-ID"/>
        </w:rPr>
        <w:t>,</w:t>
      </w:r>
      <w:r w:rsidRPr="00D9783A">
        <w:rPr>
          <w:rFonts w:ascii="Times New Roman" w:hAnsi="Times New Roman" w:cs="Times New Roman"/>
          <w:sz w:val="24"/>
          <w:szCs w:val="24"/>
          <w:lang w:val="id-ID" w:eastAsia="id-ID"/>
        </w:rPr>
        <w:t xml:space="preserve"> 2005). </w:t>
      </w:r>
    </w:p>
    <w:p w:rsidR="00FB12DB" w:rsidRPr="00395FE8" w:rsidRDefault="00A0320B" w:rsidP="00A032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3. </w:t>
      </w:r>
      <w:r>
        <w:rPr>
          <w:rFonts w:ascii="Times New Roman" w:hAnsi="Times New Roman" w:cs="Times New Roman"/>
          <w:b/>
          <w:sz w:val="24"/>
          <w:szCs w:val="24"/>
        </w:rPr>
        <w:t>Hasil d</w:t>
      </w:r>
      <w:r w:rsidRPr="00395FE8">
        <w:rPr>
          <w:rFonts w:ascii="Times New Roman" w:hAnsi="Times New Roman" w:cs="Times New Roman"/>
          <w:b/>
          <w:sz w:val="24"/>
          <w:szCs w:val="24"/>
        </w:rPr>
        <w:t>an Pembahasan</w:t>
      </w:r>
    </w:p>
    <w:p w:rsidR="00395DED" w:rsidRPr="00A0320B" w:rsidRDefault="00395DED" w:rsidP="00A0320B">
      <w:pPr>
        <w:pStyle w:val="ListParagraph"/>
        <w:numPr>
          <w:ilvl w:val="1"/>
          <w:numId w:val="10"/>
        </w:numPr>
        <w:autoSpaceDE w:val="0"/>
        <w:autoSpaceDN w:val="0"/>
        <w:adjustRightInd w:val="0"/>
        <w:spacing w:line="360" w:lineRule="auto"/>
        <w:jc w:val="both"/>
        <w:rPr>
          <w:b/>
          <w:bCs/>
        </w:rPr>
      </w:pPr>
      <w:r w:rsidRPr="00A0320B">
        <w:rPr>
          <w:b/>
          <w:bCs/>
        </w:rPr>
        <w:t>Kelulusan hidup (%)</w:t>
      </w:r>
    </w:p>
    <w:p w:rsidR="00FB12DB" w:rsidRPr="00D9783A" w:rsidRDefault="00FB12DB" w:rsidP="00A0320B">
      <w:pPr>
        <w:spacing w:after="0" w:line="360" w:lineRule="auto"/>
        <w:ind w:firstLine="567"/>
        <w:jc w:val="both"/>
        <w:rPr>
          <w:rFonts w:ascii="Times New Roman" w:hAnsi="Times New Roman" w:cs="Times New Roman"/>
          <w:sz w:val="24"/>
          <w:szCs w:val="24"/>
        </w:rPr>
      </w:pPr>
      <w:proofErr w:type="gramStart"/>
      <w:r w:rsidRPr="00D9783A">
        <w:rPr>
          <w:rFonts w:ascii="Times New Roman" w:hAnsi="Times New Roman" w:cs="Times New Roman"/>
          <w:sz w:val="24"/>
          <w:szCs w:val="24"/>
        </w:rPr>
        <w:t xml:space="preserve">Hasil </w:t>
      </w:r>
      <w:r w:rsidRPr="00D9783A">
        <w:rPr>
          <w:rStyle w:val="FontStyle71"/>
          <w:sz w:val="24"/>
          <w:szCs w:val="24"/>
        </w:rPr>
        <w:t>penelitian</w:t>
      </w:r>
      <w:r w:rsidR="009A2190">
        <w:rPr>
          <w:rFonts w:ascii="Times New Roman" w:hAnsi="Times New Roman" w:cs="Times New Roman"/>
          <w:sz w:val="24"/>
          <w:szCs w:val="24"/>
        </w:rPr>
        <w:t>r</w:t>
      </w:r>
      <w:r w:rsidRPr="00D9783A">
        <w:rPr>
          <w:rFonts w:ascii="Times New Roman" w:hAnsi="Times New Roman" w:cs="Times New Roman"/>
          <w:sz w:val="24"/>
          <w:szCs w:val="24"/>
        </w:rPr>
        <w:t>ata-rata kelulusan hidup juvenil udang galah dapat dihitung se</w:t>
      </w:r>
      <w:r w:rsidR="009A2190">
        <w:rPr>
          <w:rFonts w:ascii="Times New Roman" w:hAnsi="Times New Roman" w:cs="Times New Roman"/>
          <w:sz w:val="24"/>
          <w:szCs w:val="24"/>
        </w:rPr>
        <w:t>perti yang tersaji pada Gambar 1</w:t>
      </w:r>
      <w:r w:rsidRPr="00D9783A">
        <w:rPr>
          <w:rFonts w:ascii="Times New Roman" w:hAnsi="Times New Roman" w:cs="Times New Roman"/>
          <w:sz w:val="24"/>
          <w:szCs w:val="24"/>
        </w:rPr>
        <w:t>.</w:t>
      </w:r>
      <w:proofErr w:type="gramEnd"/>
    </w:p>
    <w:p w:rsidR="00FB12DB" w:rsidRPr="00D9783A" w:rsidRDefault="00143FD8" w:rsidP="00D9783A">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-56515</wp:posOffset>
                </wp:positionH>
                <wp:positionV relativeFrom="paragraph">
                  <wp:posOffset>2230120</wp:posOffset>
                </wp:positionV>
                <wp:extent cx="5219065" cy="859155"/>
                <wp:effectExtent l="0" t="0" r="19685" b="1714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065" cy="859155"/>
                        </a:xfrm>
                        <a:prstGeom prst="rect">
                          <a:avLst/>
                        </a:prstGeom>
                        <a:solidFill>
                          <a:srgbClr val="FFFFFF"/>
                        </a:solidFill>
                        <a:ln w="9525">
                          <a:solidFill>
                            <a:schemeClr val="bg1">
                              <a:lumMod val="100000"/>
                              <a:lumOff val="0"/>
                            </a:schemeClr>
                          </a:solidFill>
                          <a:miter lim="800000"/>
                          <a:headEnd/>
                          <a:tailEnd/>
                        </a:ln>
                      </wps:spPr>
                      <wps:txbx>
                        <w:txbxContent>
                          <w:p w:rsidR="00FB12DB" w:rsidRPr="009A2190" w:rsidRDefault="00FB12DB" w:rsidP="009A2190">
                            <w:pPr>
                              <w:autoSpaceDE w:val="0"/>
                              <w:autoSpaceDN w:val="0"/>
                              <w:adjustRightInd w:val="0"/>
                              <w:spacing w:after="0" w:line="240" w:lineRule="auto"/>
                              <w:ind w:left="1166" w:hanging="1166"/>
                              <w:jc w:val="both"/>
                              <w:rPr>
                                <w:rFonts w:ascii="Times New Roman" w:hAnsi="Times New Roman" w:cs="Times New Roman"/>
                              </w:rPr>
                            </w:pPr>
                            <w:proofErr w:type="gramStart"/>
                            <w:r w:rsidRPr="009A2190">
                              <w:rPr>
                                <w:rFonts w:ascii="Times New Roman" w:hAnsi="Times New Roman" w:cs="Times New Roman"/>
                              </w:rPr>
                              <w:t xml:space="preserve">Gambar </w:t>
                            </w:r>
                            <w:r w:rsidR="009A2190">
                              <w:rPr>
                                <w:rFonts w:ascii="Times New Roman" w:hAnsi="Times New Roman" w:cs="Times New Roman"/>
                              </w:rPr>
                              <w:t>1</w:t>
                            </w:r>
                            <w:r w:rsidRPr="009A2190">
                              <w:rPr>
                                <w:rFonts w:ascii="Times New Roman" w:hAnsi="Times New Roman" w:cs="Times New Roman"/>
                              </w:rPr>
                              <w:t>.</w:t>
                            </w:r>
                            <w:proofErr w:type="gramEnd"/>
                            <w:r w:rsidRPr="009A2190">
                              <w:rPr>
                                <w:rFonts w:ascii="Times New Roman" w:hAnsi="Times New Roman" w:cs="Times New Roman"/>
                              </w:rPr>
                              <w:t xml:space="preserve"> Kelulusan hidup (%) juvenil udang </w:t>
                            </w:r>
                            <w:proofErr w:type="gramStart"/>
                            <w:r w:rsidRPr="009A2190">
                              <w:rPr>
                                <w:rFonts w:ascii="Times New Roman" w:hAnsi="Times New Roman" w:cs="Times New Roman"/>
                              </w:rPr>
                              <w:t>galah</w:t>
                            </w:r>
                            <w:r w:rsidRPr="009A2190">
                              <w:rPr>
                                <w:rFonts w:ascii="Times New Roman" w:hAnsi="Times New Roman" w:cs="Times New Roman"/>
                                <w:lang w:val="id-ID"/>
                              </w:rPr>
                              <w:t>(</w:t>
                            </w:r>
                            <w:proofErr w:type="gramEnd"/>
                            <w:r w:rsidRPr="009A2190">
                              <w:rPr>
                                <w:rFonts w:ascii="Times New Roman" w:hAnsi="Times New Roman" w:cs="Times New Roman"/>
                                <w:i/>
                                <w:lang w:val="id-ID"/>
                              </w:rPr>
                              <w:t xml:space="preserve">M. rosenbergii </w:t>
                            </w:r>
                            <w:r w:rsidRPr="009A2190">
                              <w:rPr>
                                <w:rFonts w:ascii="Times New Roman" w:hAnsi="Times New Roman" w:cs="Times New Roman"/>
                                <w:lang w:val="id-ID"/>
                              </w:rPr>
                              <w:t>de Man</w:t>
                            </w:r>
                            <w:r w:rsidRPr="009A2190">
                              <w:rPr>
                                <w:rFonts w:ascii="Times New Roman" w:hAnsi="Times New Roman" w:cs="Times New Roman"/>
                              </w:rPr>
                              <w:t>), A1:</w:t>
                            </w:r>
                            <w:r w:rsidRPr="009A2190">
                              <w:rPr>
                                <w:rFonts w:ascii="Times New Roman" w:hAnsi="Times New Roman" w:cs="Times New Roman"/>
                                <w:lang w:val="id-ID" w:eastAsia="id-ID"/>
                              </w:rPr>
                              <w:t>penambahan kalium 25 ppm</w:t>
                            </w:r>
                            <w:r w:rsidRPr="009A2190">
                              <w:rPr>
                                <w:rFonts w:ascii="Times New Roman" w:hAnsi="Times New Roman" w:cs="Times New Roman"/>
                              </w:rPr>
                              <w:t xml:space="preserve">, A2: </w:t>
                            </w:r>
                            <w:r w:rsidRPr="009A2190">
                              <w:rPr>
                                <w:rFonts w:ascii="Times New Roman" w:hAnsi="Times New Roman" w:cs="Times New Roman"/>
                                <w:lang w:val="id-ID" w:eastAsia="id-ID"/>
                              </w:rPr>
                              <w:t>penambahan kalium 5</w:t>
                            </w:r>
                            <w:r w:rsidRPr="009A2190">
                              <w:rPr>
                                <w:rFonts w:ascii="Times New Roman" w:hAnsi="Times New Roman" w:cs="Times New Roman"/>
                                <w:lang w:eastAsia="id-ID"/>
                              </w:rPr>
                              <w:t>0</w:t>
                            </w:r>
                            <w:r w:rsidRPr="009A2190">
                              <w:rPr>
                                <w:rFonts w:ascii="Times New Roman" w:hAnsi="Times New Roman" w:cs="Times New Roman"/>
                                <w:lang w:val="id-ID" w:eastAsia="id-ID"/>
                              </w:rPr>
                              <w:t xml:space="preserve"> ppm</w:t>
                            </w:r>
                            <w:r w:rsidRPr="009A2190">
                              <w:rPr>
                                <w:rFonts w:ascii="Times New Roman" w:hAnsi="Times New Roman" w:cs="Times New Roman"/>
                                <w:lang w:eastAsia="id-ID"/>
                              </w:rPr>
                              <w:t xml:space="preserve">, A3: </w:t>
                            </w:r>
                            <w:r w:rsidRPr="009A2190">
                              <w:rPr>
                                <w:rFonts w:ascii="Times New Roman" w:hAnsi="Times New Roman" w:cs="Times New Roman"/>
                                <w:lang w:val="id-ID" w:eastAsia="id-ID"/>
                              </w:rPr>
                              <w:t xml:space="preserve">penambahan kalium </w:t>
                            </w:r>
                            <w:r w:rsidRPr="009A2190">
                              <w:rPr>
                                <w:rFonts w:ascii="Times New Roman" w:hAnsi="Times New Roman" w:cs="Times New Roman"/>
                                <w:lang w:eastAsia="id-ID"/>
                              </w:rPr>
                              <w:t>7</w:t>
                            </w:r>
                            <w:r w:rsidRPr="009A2190">
                              <w:rPr>
                                <w:rFonts w:ascii="Times New Roman" w:hAnsi="Times New Roman" w:cs="Times New Roman"/>
                                <w:lang w:val="id-ID" w:eastAsia="id-ID"/>
                              </w:rPr>
                              <w:t>5 ppm</w:t>
                            </w:r>
                            <w:r w:rsidRPr="009A2190">
                              <w:rPr>
                                <w:rFonts w:ascii="Times New Roman" w:hAnsi="Times New Roman" w:cs="Times New Roman"/>
                                <w:lang w:eastAsia="id-ID"/>
                              </w:rPr>
                              <w:t xml:space="preserve"> dan B1: </w:t>
                            </w:r>
                            <w:r w:rsidRPr="009A2190">
                              <w:rPr>
                                <w:rFonts w:ascii="Times New Roman" w:hAnsi="Times New Roman" w:cs="Times New Roman"/>
                                <w:lang w:val="id-ID" w:eastAsia="id-ID"/>
                              </w:rPr>
                              <w:t xml:space="preserve">salinitas </w:t>
                            </w:r>
                            <w:r w:rsidRPr="009A2190">
                              <w:rPr>
                                <w:rFonts w:ascii="Times New Roman" w:hAnsi="Times New Roman" w:cs="Times New Roman"/>
                                <w:lang w:eastAsia="id-ID"/>
                              </w:rPr>
                              <w:t>2</w:t>
                            </w:r>
                            <w:r w:rsidRPr="009A2190">
                              <w:rPr>
                                <w:rFonts w:ascii="Times New Roman" w:hAnsi="Times New Roman" w:cs="Times New Roman"/>
                                <w:lang w:val="id-ID" w:eastAsia="id-ID"/>
                              </w:rPr>
                              <w:t xml:space="preserve"> ppt</w:t>
                            </w:r>
                            <w:r w:rsidRPr="009A2190">
                              <w:rPr>
                                <w:rFonts w:ascii="Times New Roman" w:hAnsi="Times New Roman" w:cs="Times New Roman"/>
                                <w:lang w:eastAsia="id-ID"/>
                              </w:rPr>
                              <w:t xml:space="preserve">, B2: </w:t>
                            </w:r>
                            <w:r w:rsidRPr="009A2190">
                              <w:rPr>
                                <w:rFonts w:ascii="Times New Roman" w:hAnsi="Times New Roman" w:cs="Times New Roman"/>
                                <w:lang w:val="id-ID" w:eastAsia="id-ID"/>
                              </w:rPr>
                              <w:t xml:space="preserve">salinitas </w:t>
                            </w:r>
                            <w:r w:rsidRPr="009A2190">
                              <w:rPr>
                                <w:rFonts w:ascii="Times New Roman" w:hAnsi="Times New Roman" w:cs="Times New Roman"/>
                                <w:lang w:eastAsia="id-ID"/>
                              </w:rPr>
                              <w:t>4</w:t>
                            </w:r>
                            <w:r w:rsidRPr="009A2190">
                              <w:rPr>
                                <w:rFonts w:ascii="Times New Roman" w:hAnsi="Times New Roman" w:cs="Times New Roman"/>
                                <w:lang w:val="id-ID" w:eastAsia="id-ID"/>
                              </w:rPr>
                              <w:t xml:space="preserve"> ppt</w:t>
                            </w:r>
                            <w:r w:rsidRPr="009A2190">
                              <w:rPr>
                                <w:rFonts w:ascii="Times New Roman" w:hAnsi="Times New Roman" w:cs="Times New Roman"/>
                                <w:lang w:eastAsia="id-ID"/>
                              </w:rPr>
                              <w:t xml:space="preserve">, B3: </w:t>
                            </w:r>
                            <w:r w:rsidRPr="009A2190">
                              <w:rPr>
                                <w:rFonts w:ascii="Times New Roman" w:hAnsi="Times New Roman" w:cs="Times New Roman"/>
                                <w:lang w:val="id-ID" w:eastAsia="id-ID"/>
                              </w:rPr>
                              <w:t xml:space="preserve">salinitas </w:t>
                            </w:r>
                            <w:r w:rsidRPr="009A2190">
                              <w:rPr>
                                <w:rFonts w:ascii="Times New Roman" w:hAnsi="Times New Roman" w:cs="Times New Roman"/>
                                <w:lang w:eastAsia="id-ID"/>
                              </w:rPr>
                              <w:t>6</w:t>
                            </w:r>
                            <w:r w:rsidRPr="009A2190">
                              <w:rPr>
                                <w:rFonts w:ascii="Times New Roman" w:hAnsi="Times New Roman" w:cs="Times New Roman"/>
                                <w:lang w:val="id-ID" w:eastAsia="id-ID"/>
                              </w:rPr>
                              <w:t xml:space="preserve"> ppt</w:t>
                            </w:r>
                          </w:p>
                          <w:p w:rsidR="00FB12DB" w:rsidRDefault="00FB12DB" w:rsidP="00FB1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9" o:spid="_x0000_s1029" style="position:absolute;left:0;text-align:left;margin-left:-4.45pt;margin-top:175.6pt;width:410.95pt;height:6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" strokecolor="white [3212]">
                <v:textbox>
                  <w:txbxContent>
                    <w:p w:rsidR="00FB12DB" w:rsidRPr="009A2190" w:rsidRDefault="00FB12DB" w:rsidP="009A2190">
                      <w:pPr>
                        <w:autoSpaceDE w:val="0"/>
                        <w:autoSpaceDN w:val="0"/>
                        <w:adjustRightInd w:val="0"/>
                        <w:spacing w:after="0" w:line="240" w:lineRule="auto"/>
                        <w:ind w:left="1166" w:hanging="1166"/>
                        <w:jc w:val="both"/>
                        <w:rPr>
                          <w:rFonts w:ascii="Times New Roman" w:hAnsi="Times New Roman" w:cs="Times New Roman"/>
                        </w:rPr>
                      </w:pPr>
                      <w:r w:rsidRPr="009A2190">
                        <w:rPr>
                          <w:rFonts w:ascii="Times New Roman" w:hAnsi="Times New Roman" w:cs="Times New Roman"/>
                        </w:rPr>
                        <w:t xml:space="preserve">Gambar </w:t>
                      </w:r>
                      <w:r w:rsidR="009A2190">
                        <w:rPr>
                          <w:rFonts w:ascii="Times New Roman" w:hAnsi="Times New Roman" w:cs="Times New Roman"/>
                        </w:rPr>
                        <w:t>1</w:t>
                      </w:r>
                      <w:r w:rsidRPr="009A2190">
                        <w:rPr>
                          <w:rFonts w:ascii="Times New Roman" w:hAnsi="Times New Roman" w:cs="Times New Roman"/>
                        </w:rPr>
                        <w:t>. Kelulusan hidup (%) juvenil udang galah</w:t>
                      </w:r>
                      <w:r w:rsidRPr="009A2190">
                        <w:rPr>
                          <w:rFonts w:ascii="Times New Roman" w:hAnsi="Times New Roman" w:cs="Times New Roman"/>
                          <w:lang w:val="id-ID"/>
                        </w:rPr>
                        <w:t>(</w:t>
                      </w:r>
                      <w:r w:rsidRPr="009A2190">
                        <w:rPr>
                          <w:rFonts w:ascii="Times New Roman" w:hAnsi="Times New Roman" w:cs="Times New Roman"/>
                          <w:i/>
                          <w:lang w:val="id-ID"/>
                        </w:rPr>
                        <w:t xml:space="preserve">M. rosenbergii </w:t>
                      </w:r>
                      <w:r w:rsidRPr="009A2190">
                        <w:rPr>
                          <w:rFonts w:ascii="Times New Roman" w:hAnsi="Times New Roman" w:cs="Times New Roman"/>
                          <w:lang w:val="id-ID"/>
                        </w:rPr>
                        <w:t>de Man</w:t>
                      </w:r>
                      <w:r w:rsidRPr="009A2190">
                        <w:rPr>
                          <w:rFonts w:ascii="Times New Roman" w:hAnsi="Times New Roman" w:cs="Times New Roman"/>
                        </w:rPr>
                        <w:t>), A1:</w:t>
                      </w:r>
                      <w:r w:rsidRPr="009A2190">
                        <w:rPr>
                          <w:rFonts w:ascii="Times New Roman" w:hAnsi="Times New Roman" w:cs="Times New Roman"/>
                          <w:lang w:val="id-ID" w:eastAsia="id-ID"/>
                        </w:rPr>
                        <w:t>penambahan kalium 25 ppm</w:t>
                      </w:r>
                      <w:r w:rsidRPr="009A2190">
                        <w:rPr>
                          <w:rFonts w:ascii="Times New Roman" w:hAnsi="Times New Roman" w:cs="Times New Roman"/>
                        </w:rPr>
                        <w:t xml:space="preserve">, A2: </w:t>
                      </w:r>
                      <w:r w:rsidRPr="009A2190">
                        <w:rPr>
                          <w:rFonts w:ascii="Times New Roman" w:hAnsi="Times New Roman" w:cs="Times New Roman"/>
                          <w:lang w:val="id-ID" w:eastAsia="id-ID"/>
                        </w:rPr>
                        <w:t>penambahan kalium 5</w:t>
                      </w:r>
                      <w:r w:rsidRPr="009A2190">
                        <w:rPr>
                          <w:rFonts w:ascii="Times New Roman" w:hAnsi="Times New Roman" w:cs="Times New Roman"/>
                          <w:lang w:eastAsia="id-ID"/>
                        </w:rPr>
                        <w:t>0</w:t>
                      </w:r>
                      <w:r w:rsidRPr="009A2190">
                        <w:rPr>
                          <w:rFonts w:ascii="Times New Roman" w:hAnsi="Times New Roman" w:cs="Times New Roman"/>
                          <w:lang w:val="id-ID" w:eastAsia="id-ID"/>
                        </w:rPr>
                        <w:t xml:space="preserve"> ppm</w:t>
                      </w:r>
                      <w:r w:rsidRPr="009A2190">
                        <w:rPr>
                          <w:rFonts w:ascii="Times New Roman" w:hAnsi="Times New Roman" w:cs="Times New Roman"/>
                          <w:lang w:eastAsia="id-ID"/>
                        </w:rPr>
                        <w:t xml:space="preserve">, A3: </w:t>
                      </w:r>
                      <w:r w:rsidRPr="009A2190">
                        <w:rPr>
                          <w:rFonts w:ascii="Times New Roman" w:hAnsi="Times New Roman" w:cs="Times New Roman"/>
                          <w:lang w:val="id-ID" w:eastAsia="id-ID"/>
                        </w:rPr>
                        <w:t xml:space="preserve">penambahan kalium </w:t>
                      </w:r>
                      <w:r w:rsidRPr="009A2190">
                        <w:rPr>
                          <w:rFonts w:ascii="Times New Roman" w:hAnsi="Times New Roman" w:cs="Times New Roman"/>
                          <w:lang w:eastAsia="id-ID"/>
                        </w:rPr>
                        <w:t>7</w:t>
                      </w:r>
                      <w:r w:rsidRPr="009A2190">
                        <w:rPr>
                          <w:rFonts w:ascii="Times New Roman" w:hAnsi="Times New Roman" w:cs="Times New Roman"/>
                          <w:lang w:val="id-ID" w:eastAsia="id-ID"/>
                        </w:rPr>
                        <w:t>5 ppm</w:t>
                      </w:r>
                      <w:r w:rsidRPr="009A2190">
                        <w:rPr>
                          <w:rFonts w:ascii="Times New Roman" w:hAnsi="Times New Roman" w:cs="Times New Roman"/>
                          <w:lang w:eastAsia="id-ID"/>
                        </w:rPr>
                        <w:t xml:space="preserve"> dan B1: </w:t>
                      </w:r>
                      <w:r w:rsidRPr="009A2190">
                        <w:rPr>
                          <w:rFonts w:ascii="Times New Roman" w:hAnsi="Times New Roman" w:cs="Times New Roman"/>
                          <w:lang w:val="id-ID" w:eastAsia="id-ID"/>
                        </w:rPr>
                        <w:t xml:space="preserve">salinitas </w:t>
                      </w:r>
                      <w:r w:rsidRPr="009A2190">
                        <w:rPr>
                          <w:rFonts w:ascii="Times New Roman" w:hAnsi="Times New Roman" w:cs="Times New Roman"/>
                          <w:lang w:eastAsia="id-ID"/>
                        </w:rPr>
                        <w:t>2</w:t>
                      </w:r>
                      <w:r w:rsidRPr="009A2190">
                        <w:rPr>
                          <w:rFonts w:ascii="Times New Roman" w:hAnsi="Times New Roman" w:cs="Times New Roman"/>
                          <w:lang w:val="id-ID" w:eastAsia="id-ID"/>
                        </w:rPr>
                        <w:t xml:space="preserve"> ppt</w:t>
                      </w:r>
                      <w:r w:rsidRPr="009A2190">
                        <w:rPr>
                          <w:rFonts w:ascii="Times New Roman" w:hAnsi="Times New Roman" w:cs="Times New Roman"/>
                          <w:lang w:eastAsia="id-ID"/>
                        </w:rPr>
                        <w:t xml:space="preserve">, B2: </w:t>
                      </w:r>
                      <w:r w:rsidRPr="009A2190">
                        <w:rPr>
                          <w:rFonts w:ascii="Times New Roman" w:hAnsi="Times New Roman" w:cs="Times New Roman"/>
                          <w:lang w:val="id-ID" w:eastAsia="id-ID"/>
                        </w:rPr>
                        <w:t xml:space="preserve">salinitas </w:t>
                      </w:r>
                      <w:r w:rsidRPr="009A2190">
                        <w:rPr>
                          <w:rFonts w:ascii="Times New Roman" w:hAnsi="Times New Roman" w:cs="Times New Roman"/>
                          <w:lang w:eastAsia="id-ID"/>
                        </w:rPr>
                        <w:t>4</w:t>
                      </w:r>
                      <w:r w:rsidRPr="009A2190">
                        <w:rPr>
                          <w:rFonts w:ascii="Times New Roman" w:hAnsi="Times New Roman" w:cs="Times New Roman"/>
                          <w:lang w:val="id-ID" w:eastAsia="id-ID"/>
                        </w:rPr>
                        <w:t xml:space="preserve"> ppt</w:t>
                      </w:r>
                      <w:r w:rsidRPr="009A2190">
                        <w:rPr>
                          <w:rFonts w:ascii="Times New Roman" w:hAnsi="Times New Roman" w:cs="Times New Roman"/>
                          <w:lang w:eastAsia="id-ID"/>
                        </w:rPr>
                        <w:t xml:space="preserve">, B3: </w:t>
                      </w:r>
                      <w:r w:rsidRPr="009A2190">
                        <w:rPr>
                          <w:rFonts w:ascii="Times New Roman" w:hAnsi="Times New Roman" w:cs="Times New Roman"/>
                          <w:lang w:val="id-ID" w:eastAsia="id-ID"/>
                        </w:rPr>
                        <w:t xml:space="preserve">salinitas </w:t>
                      </w:r>
                      <w:r w:rsidRPr="009A2190">
                        <w:rPr>
                          <w:rFonts w:ascii="Times New Roman" w:hAnsi="Times New Roman" w:cs="Times New Roman"/>
                          <w:lang w:eastAsia="id-ID"/>
                        </w:rPr>
                        <w:t>6</w:t>
                      </w:r>
                      <w:r w:rsidRPr="009A2190">
                        <w:rPr>
                          <w:rFonts w:ascii="Times New Roman" w:hAnsi="Times New Roman" w:cs="Times New Roman"/>
                          <w:lang w:val="id-ID" w:eastAsia="id-ID"/>
                        </w:rPr>
                        <w:t xml:space="preserve"> ppt</w:t>
                      </w:r>
                    </w:p>
                    <w:p w:rsidR="00FB12DB" w:rsidRDefault="00FB12DB" w:rsidP="00FB12DB"/>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154305</wp:posOffset>
                </wp:positionH>
                <wp:positionV relativeFrom="paragraph">
                  <wp:posOffset>2705100</wp:posOffset>
                </wp:positionV>
                <wp:extent cx="4829175" cy="94615"/>
                <wp:effectExtent l="0" t="0" r="28575" b="19685"/>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946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7B5B21" id="Rectangle 8" o:spid="_x0000_s1026" style="position:absolute;margin-left:12.15pt;margin-top:213pt;width:380.25pt;height: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" strokecolor="white [3212]"/>
            </w:pict>
          </mc:Fallback>
        </mc:AlternateContent>
      </w:r>
      <w:r w:rsidR="00FB12DB" w:rsidRPr="00D9783A">
        <w:rPr>
          <w:rFonts w:ascii="Times New Roman" w:hAnsi="Times New Roman" w:cs="Times New Roman"/>
          <w:noProof/>
          <w:sz w:val="24"/>
          <w:szCs w:val="24"/>
        </w:rPr>
        <w:drawing>
          <wp:inline distT="0" distB="0" distL="0" distR="0">
            <wp:extent cx="4576804" cy="2218414"/>
            <wp:effectExtent l="19050" t="0" r="14246"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12DB" w:rsidRPr="00D9783A" w:rsidRDefault="00FB12DB" w:rsidP="00D9783A">
      <w:pPr>
        <w:autoSpaceDE w:val="0"/>
        <w:autoSpaceDN w:val="0"/>
        <w:adjustRightInd w:val="0"/>
        <w:spacing w:line="360" w:lineRule="auto"/>
        <w:jc w:val="both"/>
        <w:rPr>
          <w:rFonts w:ascii="Times New Roman" w:hAnsi="Times New Roman" w:cs="Times New Roman"/>
          <w:sz w:val="24"/>
          <w:szCs w:val="24"/>
        </w:rPr>
      </w:pPr>
    </w:p>
    <w:p w:rsidR="00FB12DB" w:rsidRPr="00D9783A" w:rsidRDefault="00FB12DB" w:rsidP="00D9783A">
      <w:pPr>
        <w:spacing w:line="360" w:lineRule="auto"/>
        <w:ind w:firstLine="720"/>
        <w:jc w:val="both"/>
        <w:rPr>
          <w:rFonts w:ascii="Times New Roman" w:hAnsi="Times New Roman" w:cs="Times New Roman"/>
          <w:sz w:val="24"/>
          <w:szCs w:val="24"/>
        </w:rPr>
      </w:pPr>
    </w:p>
    <w:p w:rsidR="00E26763" w:rsidRPr="00E26763" w:rsidRDefault="00FB12DB" w:rsidP="00E26763">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Kelulusan hidup yang diperoleh pada penelitian ini adalah berkisar antara 78</w:t>
      </w:r>
      <w:proofErr w:type="gramStart"/>
      <w:r w:rsidRPr="00D9783A">
        <w:rPr>
          <w:rFonts w:ascii="Times New Roman" w:hAnsi="Times New Roman" w:cs="Times New Roman"/>
          <w:sz w:val="24"/>
          <w:szCs w:val="24"/>
        </w:rPr>
        <w:t>,00</w:t>
      </w:r>
      <w:proofErr w:type="gramEnd"/>
      <w:r w:rsidRPr="00D9783A">
        <w:rPr>
          <w:rFonts w:ascii="Times New Roman" w:hAnsi="Times New Roman" w:cs="Times New Roman"/>
          <w:sz w:val="24"/>
          <w:szCs w:val="24"/>
        </w:rPr>
        <w:t>-91,33%. Rata-rata nilai tingkat kelulusan hidup yang tertinggi ditemukan pada perlakuan A3B2 sebesar 91</w:t>
      </w:r>
      <w:proofErr w:type="gramStart"/>
      <w:r w:rsidRPr="00D9783A">
        <w:rPr>
          <w:rFonts w:ascii="Times New Roman" w:hAnsi="Times New Roman" w:cs="Times New Roman"/>
          <w:sz w:val="24"/>
          <w:szCs w:val="24"/>
        </w:rPr>
        <w:t>,33</w:t>
      </w:r>
      <w:proofErr w:type="gramEnd"/>
      <w:r w:rsidRPr="00D9783A">
        <w:rPr>
          <w:rFonts w:ascii="Times New Roman" w:hAnsi="Times New Roman" w:cs="Times New Roman"/>
          <w:sz w:val="24"/>
          <w:szCs w:val="24"/>
        </w:rPr>
        <w:t xml:space="preserve">%, sedangkan terendah pada perlakuan A2B1 yaitu 78%. </w:t>
      </w:r>
      <w:proofErr w:type="gramStart"/>
      <w:r w:rsidRPr="00D9783A">
        <w:rPr>
          <w:rFonts w:ascii="Times New Roman" w:hAnsi="Times New Roman" w:cs="Times New Roman"/>
          <w:sz w:val="24"/>
          <w:szCs w:val="24"/>
        </w:rPr>
        <w:t>Hasil analisis ragam menunjukkan bahwasanya diantara perlakuan yang diterapkan tidak memberikan pengaruh yang nyata terhadap tingkat kelulusan hidup juvenil udang galah tetapi kelulusan hidup cenderung meningkat dengan adanya penambahan salinitas media 4 dan 6 ppt.</w:t>
      </w:r>
      <w:proofErr w:type="gramEnd"/>
    </w:p>
    <w:p w:rsidR="00E26763" w:rsidRPr="00D9783A" w:rsidRDefault="00E26763" w:rsidP="00E26763">
      <w:pPr>
        <w:spacing w:after="0" w:line="360" w:lineRule="auto"/>
        <w:ind w:firstLine="567"/>
        <w:jc w:val="both"/>
        <w:rPr>
          <w:rFonts w:ascii="Times New Roman" w:hAnsi="Times New Roman" w:cs="Times New Roman"/>
          <w:sz w:val="24"/>
          <w:szCs w:val="24"/>
        </w:rPr>
      </w:pPr>
      <w:r w:rsidRPr="00D9783A">
        <w:rPr>
          <w:rStyle w:val="FontStyle71"/>
          <w:sz w:val="24"/>
          <w:szCs w:val="24"/>
        </w:rPr>
        <w:t xml:space="preserve">Hasil analisis kelulusan hidup udang galah </w:t>
      </w:r>
      <w:r w:rsidRPr="00D9783A">
        <w:rPr>
          <w:rStyle w:val="FontStyle58"/>
          <w:sz w:val="24"/>
          <w:szCs w:val="24"/>
        </w:rPr>
        <w:t xml:space="preserve">(Macrobrachium rosenbergii </w:t>
      </w:r>
      <w:r w:rsidRPr="00D9783A">
        <w:rPr>
          <w:rStyle w:val="FontStyle71"/>
          <w:sz w:val="24"/>
          <w:szCs w:val="24"/>
        </w:rPr>
        <w:t xml:space="preserve">de Man) pada Gambar </w:t>
      </w:r>
      <w:r>
        <w:rPr>
          <w:rStyle w:val="FontStyle71"/>
          <w:sz w:val="24"/>
          <w:szCs w:val="24"/>
        </w:rPr>
        <w:t>1</w:t>
      </w:r>
      <w:r w:rsidRPr="00D9783A">
        <w:rPr>
          <w:rStyle w:val="FontStyle71"/>
          <w:sz w:val="24"/>
          <w:szCs w:val="24"/>
        </w:rPr>
        <w:t>.menunjukan bahwa kelulusan hidup dengan nilai terendah pada perlakuan A2B1 (kadar kalium 50 ppm dalam air salinitas 2 ppt</w:t>
      </w:r>
      <w:proofErr w:type="gramStart"/>
      <w:r w:rsidRPr="00D9783A">
        <w:rPr>
          <w:rStyle w:val="FontStyle71"/>
          <w:sz w:val="24"/>
          <w:szCs w:val="24"/>
        </w:rPr>
        <w:t>)  dengan</w:t>
      </w:r>
      <w:proofErr w:type="gramEnd"/>
      <w:r w:rsidRPr="00D9783A">
        <w:rPr>
          <w:rStyle w:val="FontStyle71"/>
          <w:sz w:val="24"/>
          <w:szCs w:val="24"/>
        </w:rPr>
        <w:t xml:space="preserve"> nilai sebesar 78,00% dan tertinggi pada perlakuan A3B2 (kadar kalium 75 ppm dalam air salinitas 4 ppt) dengan nilai sebesar 91,33%. D</w:t>
      </w:r>
      <w:r w:rsidRPr="00D9783A">
        <w:rPr>
          <w:rFonts w:ascii="Times New Roman" w:eastAsia="TimesNewRomanPSMT" w:hAnsi="Times New Roman" w:cs="Times New Roman"/>
          <w:sz w:val="24"/>
          <w:szCs w:val="24"/>
        </w:rPr>
        <w:t xml:space="preserve">ata rerata </w:t>
      </w:r>
      <w:r w:rsidRPr="00D9783A">
        <w:rPr>
          <w:rStyle w:val="FontStyle71"/>
          <w:sz w:val="24"/>
          <w:szCs w:val="24"/>
        </w:rPr>
        <w:t>tersebut</w:t>
      </w:r>
      <w:r w:rsidRPr="00D9783A">
        <w:rPr>
          <w:rFonts w:ascii="Times New Roman" w:eastAsia="TimesNewRomanPSMT" w:hAnsi="Times New Roman" w:cs="Times New Roman"/>
          <w:sz w:val="24"/>
          <w:szCs w:val="24"/>
        </w:rPr>
        <w:t xml:space="preserve"> menunjukkan bahwa penambahan kadar kalium dalam salinitas media 4 dan 6 ppt terjadi peningkatan kelulusan hidup, </w:t>
      </w:r>
      <w:r w:rsidRPr="00D9783A">
        <w:rPr>
          <w:rFonts w:ascii="Times New Roman" w:hAnsi="Times New Roman" w:cs="Times New Roman"/>
          <w:sz w:val="24"/>
          <w:szCs w:val="24"/>
        </w:rPr>
        <w:t>walaupun hasil analisis ragam menunjukkan pengaruh perlakuan yang tidak berbeda nyata terhadap kelulusan hidup udang galah selama masa pemeliharaan 35 hari.</w:t>
      </w:r>
    </w:p>
    <w:p w:rsidR="00E26763" w:rsidRPr="00D9783A" w:rsidRDefault="00E26763" w:rsidP="00E26763">
      <w:pPr>
        <w:spacing w:after="0" w:line="360" w:lineRule="auto"/>
        <w:ind w:firstLine="567"/>
        <w:jc w:val="both"/>
        <w:rPr>
          <w:rFonts w:ascii="Times New Roman" w:eastAsia="TimesNewRomanPSMT" w:hAnsi="Times New Roman" w:cs="Times New Roman"/>
          <w:sz w:val="24"/>
          <w:szCs w:val="24"/>
        </w:rPr>
      </w:pPr>
      <w:r w:rsidRPr="00D9783A">
        <w:rPr>
          <w:rStyle w:val="FontStyle71"/>
          <w:sz w:val="24"/>
          <w:szCs w:val="24"/>
        </w:rPr>
        <w:lastRenderedPageBreak/>
        <w:t>Hasil penelitian</w:t>
      </w:r>
      <w:r w:rsidRPr="00D9783A">
        <w:rPr>
          <w:rFonts w:ascii="Times New Roman" w:hAnsi="Times New Roman" w:cs="Times New Roman"/>
          <w:sz w:val="24"/>
          <w:szCs w:val="24"/>
        </w:rPr>
        <w:t xml:space="preserve"> ini menunjukkan bahwa penambahan kalium pada air bersalinitas 4 dan 6 ppt berperan dalam </w:t>
      </w:r>
      <w:r w:rsidRPr="00D9783A">
        <w:rPr>
          <w:rFonts w:ascii="Times New Roman" w:eastAsia="TimesNewRomanPSMT" w:hAnsi="Times New Roman" w:cs="Times New Roman"/>
          <w:sz w:val="24"/>
          <w:szCs w:val="24"/>
        </w:rPr>
        <w:t>menunjang</w:t>
      </w:r>
      <w:r w:rsidRPr="00D9783A">
        <w:rPr>
          <w:rFonts w:ascii="Times New Roman" w:hAnsi="Times New Roman" w:cs="Times New Roman"/>
          <w:sz w:val="24"/>
          <w:szCs w:val="24"/>
        </w:rPr>
        <w:t xml:space="preserve"> kelulusan hidup juvenil udang galah</w:t>
      </w:r>
      <w:r w:rsidRPr="00D9783A">
        <w:rPr>
          <w:rFonts w:ascii="Times New Roman" w:eastAsia="TimesNewRomanPSMT" w:hAnsi="Times New Roman" w:cs="Times New Roman"/>
          <w:sz w:val="24"/>
          <w:szCs w:val="24"/>
        </w:rPr>
        <w:t xml:space="preserve">.Kalium merupakan ion esensial untuk pertumbuhan, kelulusan hidup dan fungsi </w:t>
      </w:r>
      <w:r w:rsidRPr="00D9783A">
        <w:rPr>
          <w:rStyle w:val="FontStyle71"/>
          <w:sz w:val="24"/>
          <w:szCs w:val="24"/>
        </w:rPr>
        <w:t>osmoregulasi</w:t>
      </w:r>
      <w:r w:rsidRPr="00D9783A">
        <w:rPr>
          <w:rFonts w:ascii="Times New Roman" w:eastAsia="TimesNewRomanPSMT" w:hAnsi="Times New Roman" w:cs="Times New Roman"/>
          <w:sz w:val="24"/>
          <w:szCs w:val="24"/>
        </w:rPr>
        <w:t xml:space="preserve"> dari krustasea secara normal (Mantel dan Farmer, 1983; dan Pequeux, 1995). </w:t>
      </w:r>
      <w:proofErr w:type="gramStart"/>
      <w:r w:rsidRPr="00D9783A">
        <w:rPr>
          <w:rFonts w:ascii="Times New Roman" w:eastAsia="TimesNewRomanPSMT" w:hAnsi="Times New Roman" w:cs="Times New Roman"/>
          <w:sz w:val="24"/>
          <w:szCs w:val="24"/>
        </w:rPr>
        <w:t>Selain itu, kalium merupakan kation intraseluler utama dan berperan penting dalam aktifasi Na</w:t>
      </w:r>
      <w:r w:rsidRPr="00D9783A">
        <w:rPr>
          <w:rFonts w:ascii="Times New Roman" w:eastAsia="TimesNewRomanPSMT" w:hAnsi="Times New Roman" w:cs="Times New Roman"/>
          <w:sz w:val="24"/>
          <w:szCs w:val="24"/>
          <w:vertAlign w:val="superscript"/>
        </w:rPr>
        <w:t>+</w:t>
      </w:r>
      <w:r w:rsidRPr="00D9783A">
        <w:rPr>
          <w:rFonts w:ascii="Times New Roman" w:eastAsia="TimesNewRomanPSMT" w:hAnsi="Times New Roman" w:cs="Times New Roman"/>
          <w:sz w:val="24"/>
          <w:szCs w:val="24"/>
        </w:rPr>
        <w:t>K</w:t>
      </w:r>
      <w:r w:rsidRPr="00D9783A">
        <w:rPr>
          <w:rFonts w:ascii="Times New Roman" w:eastAsia="TimesNewRomanPSMT" w:hAnsi="Times New Roman" w:cs="Times New Roman"/>
          <w:sz w:val="24"/>
          <w:szCs w:val="24"/>
          <w:vertAlign w:val="superscript"/>
        </w:rPr>
        <w:t>+</w:t>
      </w:r>
      <w:r w:rsidRPr="00D9783A">
        <w:rPr>
          <w:rFonts w:ascii="Times New Roman" w:eastAsia="TimesNewRomanPSMT" w:hAnsi="Times New Roman" w:cs="Times New Roman"/>
          <w:sz w:val="24"/>
          <w:szCs w:val="24"/>
        </w:rPr>
        <w:t>ATPase (Mantel dan Farmer, 1983).</w:t>
      </w:r>
      <w:proofErr w:type="gramEnd"/>
      <w:r w:rsidRPr="00D9783A">
        <w:rPr>
          <w:rFonts w:ascii="Times New Roman" w:eastAsia="TimesNewRomanPSMT" w:hAnsi="Times New Roman" w:cs="Times New Roman"/>
          <w:sz w:val="24"/>
          <w:szCs w:val="24"/>
        </w:rPr>
        <w:t xml:space="preserve"> </w:t>
      </w:r>
      <w:proofErr w:type="gramStart"/>
      <w:r w:rsidRPr="00D9783A">
        <w:rPr>
          <w:rFonts w:ascii="Times New Roman" w:eastAsia="TimesNewRomanPSMT" w:hAnsi="Times New Roman" w:cs="Times New Roman"/>
          <w:sz w:val="24"/>
          <w:szCs w:val="24"/>
        </w:rPr>
        <w:t xml:space="preserve">Kekurangan kalium di perairan dapat menyebabkan kemampuan osmoregulasi berkurang karena aktivitas enzim berhubungan langsung dengan kadarkalium (Bursey dan Lane, 1971 </w:t>
      </w:r>
      <w:r w:rsidRPr="00D9783A">
        <w:rPr>
          <w:rFonts w:ascii="Times New Roman" w:eastAsia="TimesNewRomanPSMT" w:hAnsi="Times New Roman" w:cs="Times New Roman"/>
          <w:i/>
          <w:iCs/>
          <w:sz w:val="24"/>
          <w:szCs w:val="24"/>
        </w:rPr>
        <w:t xml:space="preserve">dalam </w:t>
      </w:r>
      <w:r w:rsidRPr="00D9783A">
        <w:rPr>
          <w:rFonts w:ascii="Times New Roman" w:eastAsia="TimesNewRomanPSMT" w:hAnsi="Times New Roman" w:cs="Times New Roman"/>
          <w:sz w:val="24"/>
          <w:szCs w:val="24"/>
        </w:rPr>
        <w:t xml:space="preserve">Roy </w:t>
      </w:r>
      <w:r w:rsidRPr="00D9783A">
        <w:rPr>
          <w:rFonts w:ascii="Times New Roman" w:eastAsia="TimesNewRomanPSMT" w:hAnsi="Times New Roman" w:cs="Times New Roman"/>
          <w:i/>
          <w:iCs/>
          <w:sz w:val="24"/>
          <w:szCs w:val="24"/>
        </w:rPr>
        <w:t xml:space="preserve">et al., </w:t>
      </w:r>
      <w:r w:rsidRPr="00D9783A">
        <w:rPr>
          <w:rFonts w:ascii="Times New Roman" w:eastAsia="TimesNewRomanPSMT" w:hAnsi="Times New Roman" w:cs="Times New Roman"/>
          <w:sz w:val="24"/>
          <w:szCs w:val="24"/>
        </w:rPr>
        <w:t>2007).</w:t>
      </w:r>
      <w:proofErr w:type="gramEnd"/>
    </w:p>
    <w:p w:rsidR="00E26763" w:rsidRPr="00D9783A" w:rsidRDefault="00E26763" w:rsidP="00E26763">
      <w:pPr>
        <w:spacing w:after="0" w:line="360" w:lineRule="auto"/>
        <w:ind w:firstLine="567"/>
        <w:jc w:val="both"/>
        <w:rPr>
          <w:rStyle w:val="FontStyle71"/>
          <w:sz w:val="24"/>
          <w:szCs w:val="24"/>
        </w:rPr>
      </w:pPr>
      <w:proofErr w:type="gramStart"/>
      <w:r w:rsidRPr="00D9783A">
        <w:rPr>
          <w:rStyle w:val="FontStyle71"/>
          <w:sz w:val="24"/>
          <w:szCs w:val="24"/>
        </w:rPr>
        <w:t>Salinitas merupakan salah satu faktor lingkungan yang berpengaruh terhadap kehidupan juvenil udang galah baik secara langsung maupun tidak langsung.</w:t>
      </w:r>
      <w:proofErr w:type="gramEnd"/>
      <w:r w:rsidRPr="00D9783A">
        <w:rPr>
          <w:rStyle w:val="FontStyle71"/>
          <w:sz w:val="24"/>
          <w:szCs w:val="24"/>
        </w:rPr>
        <w:t xml:space="preserve"> Secara langsung salinitas melalui tekanan osmotiknya mempengaruhi osmoregulasi, dan absorbsi nutrien (Gilles dan Pequeux, 1983), sedangkan secara tidak langsung pengaruhnya melalui perubahan kualitas air yang lain.</w:t>
      </w:r>
    </w:p>
    <w:p w:rsidR="00E26763" w:rsidRDefault="00E26763" w:rsidP="00E26763">
      <w:pPr>
        <w:spacing w:after="0" w:line="360" w:lineRule="auto"/>
        <w:ind w:firstLine="567"/>
        <w:jc w:val="both"/>
        <w:rPr>
          <w:rFonts w:ascii="Times New Roman" w:hAnsi="Times New Roman" w:cs="Times New Roman"/>
          <w:sz w:val="24"/>
          <w:szCs w:val="24"/>
        </w:rPr>
      </w:pPr>
      <w:r w:rsidRPr="00D9783A">
        <w:rPr>
          <w:rStyle w:val="FontStyle71"/>
          <w:sz w:val="24"/>
          <w:szCs w:val="24"/>
        </w:rPr>
        <w:t>Hasil</w:t>
      </w:r>
      <w:r w:rsidRPr="00D9783A">
        <w:rPr>
          <w:rFonts w:ascii="Times New Roman" w:hAnsi="Times New Roman" w:cs="Times New Roman"/>
          <w:sz w:val="24"/>
          <w:szCs w:val="24"/>
        </w:rPr>
        <w:t xml:space="preserve"> penelitian ini </w:t>
      </w:r>
      <w:r w:rsidRPr="00D9783A">
        <w:rPr>
          <w:rStyle w:val="FontStyle71"/>
          <w:sz w:val="24"/>
          <w:szCs w:val="24"/>
        </w:rPr>
        <w:t>menunjukkan</w:t>
      </w:r>
      <w:r w:rsidRPr="00D9783A">
        <w:rPr>
          <w:rFonts w:ascii="Times New Roman" w:hAnsi="Times New Roman" w:cs="Times New Roman"/>
          <w:sz w:val="24"/>
          <w:szCs w:val="24"/>
        </w:rPr>
        <w:t xml:space="preserve"> bahwa penambahan kalium 75 ppm pada salinitas media 4 dan 6 ppt berperan dalam menunjang kelulusan hidup juvenil udang galah. Faktor lain yang menyebabkan kelulusan hidup yang tinggi pada </w:t>
      </w:r>
      <w:proofErr w:type="gramStart"/>
      <w:r w:rsidRPr="00D9783A">
        <w:rPr>
          <w:rFonts w:ascii="Times New Roman" w:hAnsi="Times New Roman" w:cs="Times New Roman"/>
          <w:sz w:val="24"/>
          <w:szCs w:val="24"/>
        </w:rPr>
        <w:t>kadar</w:t>
      </w:r>
      <w:proofErr w:type="gramEnd"/>
      <w:r w:rsidRPr="00D9783A">
        <w:rPr>
          <w:rFonts w:ascii="Times New Roman" w:hAnsi="Times New Roman" w:cs="Times New Roman"/>
          <w:sz w:val="24"/>
          <w:szCs w:val="24"/>
        </w:rPr>
        <w:t xml:space="preserve"> tersebut adalah tingkat kerja osmotik dan konsumsi oksigen yang rendah, sehingga menyebabkan fungsi fisiologis berjalan dengan baik.</w:t>
      </w:r>
    </w:p>
    <w:p w:rsidR="00E26763" w:rsidRDefault="00E26763" w:rsidP="00E26763">
      <w:pPr>
        <w:spacing w:after="0" w:line="240" w:lineRule="auto"/>
        <w:jc w:val="both"/>
        <w:rPr>
          <w:rFonts w:ascii="Times New Roman" w:hAnsi="Times New Roman" w:cs="Times New Roman"/>
          <w:sz w:val="24"/>
          <w:szCs w:val="24"/>
        </w:rPr>
      </w:pPr>
    </w:p>
    <w:p w:rsidR="00FB12DB" w:rsidRPr="00A0320B" w:rsidRDefault="00FB12DB" w:rsidP="00A0320B">
      <w:pPr>
        <w:pStyle w:val="ListParagraph"/>
        <w:numPr>
          <w:ilvl w:val="1"/>
          <w:numId w:val="10"/>
        </w:numPr>
        <w:spacing w:line="360" w:lineRule="auto"/>
        <w:jc w:val="both"/>
      </w:pPr>
      <w:r w:rsidRPr="00A0320B">
        <w:rPr>
          <w:b/>
          <w:bCs/>
        </w:rPr>
        <w:t>Pertumbuhan</w:t>
      </w:r>
    </w:p>
    <w:p w:rsidR="00FB12DB" w:rsidRPr="00D9783A" w:rsidRDefault="00FB12DB" w:rsidP="00A0320B">
      <w:pPr>
        <w:spacing w:after="0" w:line="360" w:lineRule="auto"/>
        <w:ind w:firstLine="567"/>
        <w:jc w:val="both"/>
        <w:rPr>
          <w:rFonts w:ascii="Times New Roman" w:hAnsi="Times New Roman" w:cs="Times New Roman"/>
          <w:sz w:val="24"/>
          <w:szCs w:val="24"/>
        </w:rPr>
      </w:pPr>
      <w:proofErr w:type="gramStart"/>
      <w:r w:rsidRPr="00D9783A">
        <w:rPr>
          <w:rFonts w:ascii="Times New Roman" w:hAnsi="Times New Roman" w:cs="Times New Roman"/>
          <w:sz w:val="24"/>
          <w:szCs w:val="24"/>
        </w:rPr>
        <w:t>Data rata-rata pertambahan bobot dan panjang serta laju pertumbuhan spesifik juvenil udang galah disajikan pada G</w:t>
      </w:r>
      <w:r w:rsidR="009A2190">
        <w:rPr>
          <w:rFonts w:ascii="Times New Roman" w:hAnsi="Times New Roman" w:cs="Times New Roman"/>
          <w:sz w:val="24"/>
          <w:szCs w:val="24"/>
        </w:rPr>
        <w:t>ambar 2</w:t>
      </w:r>
      <w:r w:rsidRPr="00D9783A">
        <w:rPr>
          <w:rFonts w:ascii="Times New Roman" w:hAnsi="Times New Roman" w:cs="Times New Roman"/>
          <w:sz w:val="24"/>
          <w:szCs w:val="24"/>
        </w:rPr>
        <w:t xml:space="preserve">, </w:t>
      </w:r>
      <w:r w:rsidR="009A2190">
        <w:rPr>
          <w:rFonts w:ascii="Times New Roman" w:hAnsi="Times New Roman" w:cs="Times New Roman"/>
          <w:sz w:val="24"/>
          <w:szCs w:val="24"/>
        </w:rPr>
        <w:t>3</w:t>
      </w:r>
      <w:r w:rsidRPr="00D9783A">
        <w:rPr>
          <w:rFonts w:ascii="Times New Roman" w:hAnsi="Times New Roman" w:cs="Times New Roman"/>
          <w:sz w:val="24"/>
          <w:szCs w:val="24"/>
        </w:rPr>
        <w:t xml:space="preserve">, dan </w:t>
      </w:r>
      <w:r w:rsidR="009A2190">
        <w:rPr>
          <w:rFonts w:ascii="Times New Roman" w:hAnsi="Times New Roman" w:cs="Times New Roman"/>
          <w:sz w:val="24"/>
          <w:szCs w:val="24"/>
        </w:rPr>
        <w:t>4</w:t>
      </w:r>
      <w:r w:rsidRPr="00D9783A">
        <w:rPr>
          <w:rFonts w:ascii="Times New Roman" w:hAnsi="Times New Roman" w:cs="Times New Roman"/>
          <w:sz w:val="24"/>
          <w:szCs w:val="24"/>
        </w:rPr>
        <w:t>.</w:t>
      </w:r>
      <w:proofErr w:type="gramEnd"/>
    </w:p>
    <w:p w:rsidR="00FB12DB" w:rsidRPr="00D9783A" w:rsidRDefault="00FB12DB" w:rsidP="00D9783A">
      <w:pPr>
        <w:autoSpaceDE w:val="0"/>
        <w:autoSpaceDN w:val="0"/>
        <w:adjustRightInd w:val="0"/>
        <w:spacing w:line="360" w:lineRule="auto"/>
        <w:jc w:val="center"/>
        <w:rPr>
          <w:rFonts w:ascii="Times New Roman" w:hAnsi="Times New Roman" w:cs="Times New Roman"/>
          <w:sz w:val="24"/>
          <w:szCs w:val="24"/>
        </w:rPr>
      </w:pPr>
      <w:r w:rsidRPr="00D9783A">
        <w:rPr>
          <w:rFonts w:ascii="Times New Roman" w:hAnsi="Times New Roman" w:cs="Times New Roman"/>
          <w:noProof/>
          <w:sz w:val="24"/>
          <w:szCs w:val="24"/>
        </w:rPr>
        <w:drawing>
          <wp:inline distT="0" distB="0" distL="0" distR="0">
            <wp:extent cx="3971925" cy="2221999"/>
            <wp:effectExtent l="19050" t="0" r="9525" b="6851"/>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12DB" w:rsidRDefault="009A2190" w:rsidP="009A2190">
      <w:pPr>
        <w:autoSpaceDE w:val="0"/>
        <w:autoSpaceDN w:val="0"/>
        <w:adjustRightInd w:val="0"/>
        <w:spacing w:after="0" w:line="240" w:lineRule="auto"/>
        <w:ind w:left="1166" w:hanging="1166"/>
        <w:jc w:val="both"/>
        <w:rPr>
          <w:rFonts w:ascii="Times New Roman" w:hAnsi="Times New Roman" w:cs="Times New Roman"/>
          <w:sz w:val="24"/>
          <w:szCs w:val="24"/>
          <w:lang w:val="id-ID" w:eastAsia="id-ID"/>
        </w:rPr>
      </w:pPr>
      <w:proofErr w:type="gramStart"/>
      <w:r>
        <w:rPr>
          <w:rFonts w:ascii="Times New Roman" w:hAnsi="Times New Roman" w:cs="Times New Roman"/>
          <w:sz w:val="24"/>
          <w:szCs w:val="24"/>
        </w:rPr>
        <w:t>Gambar 2</w:t>
      </w:r>
      <w:r w:rsidR="00FB12DB" w:rsidRPr="00D9783A">
        <w:rPr>
          <w:rFonts w:ascii="Times New Roman" w:hAnsi="Times New Roman" w:cs="Times New Roman"/>
          <w:sz w:val="24"/>
          <w:szCs w:val="24"/>
        </w:rPr>
        <w:t>.</w:t>
      </w:r>
      <w:proofErr w:type="gramEnd"/>
      <w:r w:rsidR="00FB12DB" w:rsidRPr="00D9783A">
        <w:rPr>
          <w:rFonts w:ascii="Times New Roman" w:hAnsi="Times New Roman" w:cs="Times New Roman"/>
          <w:sz w:val="24"/>
          <w:szCs w:val="24"/>
        </w:rPr>
        <w:t xml:space="preserve"> Pertambahan bobot juvenil udang </w:t>
      </w:r>
      <w:proofErr w:type="gramStart"/>
      <w:r w:rsidR="00FB12DB" w:rsidRPr="00D9783A">
        <w:rPr>
          <w:rFonts w:ascii="Times New Roman" w:hAnsi="Times New Roman" w:cs="Times New Roman"/>
          <w:sz w:val="24"/>
          <w:szCs w:val="24"/>
        </w:rPr>
        <w:t>galah</w:t>
      </w:r>
      <w:r w:rsidR="00FB12DB" w:rsidRPr="00D9783A">
        <w:rPr>
          <w:rFonts w:ascii="Times New Roman" w:hAnsi="Times New Roman" w:cs="Times New Roman"/>
          <w:sz w:val="24"/>
          <w:szCs w:val="24"/>
          <w:lang w:val="id-ID"/>
        </w:rPr>
        <w:t>(</w:t>
      </w:r>
      <w:proofErr w:type="gramEnd"/>
      <w:r w:rsidR="00FB12DB" w:rsidRPr="00D9783A">
        <w:rPr>
          <w:rFonts w:ascii="Times New Roman" w:hAnsi="Times New Roman" w:cs="Times New Roman"/>
          <w:i/>
          <w:sz w:val="24"/>
          <w:szCs w:val="24"/>
          <w:lang w:val="id-ID"/>
        </w:rPr>
        <w:t xml:space="preserve">M. rosenbergii </w:t>
      </w:r>
      <w:r w:rsidR="00FB12DB" w:rsidRPr="00D9783A">
        <w:rPr>
          <w:rFonts w:ascii="Times New Roman" w:hAnsi="Times New Roman" w:cs="Times New Roman"/>
          <w:sz w:val="24"/>
          <w:szCs w:val="24"/>
          <w:lang w:val="id-ID"/>
        </w:rPr>
        <w:t>de Man</w:t>
      </w:r>
      <w:r w:rsidR="00FB12DB" w:rsidRPr="00D9783A">
        <w:rPr>
          <w:rFonts w:ascii="Times New Roman" w:hAnsi="Times New Roman" w:cs="Times New Roman"/>
          <w:sz w:val="24"/>
          <w:szCs w:val="24"/>
        </w:rPr>
        <w:t>),    A1:</w:t>
      </w:r>
      <w:r w:rsidR="00FB12DB" w:rsidRPr="00D9783A">
        <w:rPr>
          <w:rFonts w:ascii="Times New Roman" w:hAnsi="Times New Roman" w:cs="Times New Roman"/>
          <w:sz w:val="24"/>
          <w:szCs w:val="24"/>
          <w:lang w:val="id-ID" w:eastAsia="id-ID"/>
        </w:rPr>
        <w:t>penambahan kalium 25 ppm</w:t>
      </w:r>
      <w:r w:rsidR="00FB12DB" w:rsidRPr="00D9783A">
        <w:rPr>
          <w:rFonts w:ascii="Times New Roman" w:hAnsi="Times New Roman" w:cs="Times New Roman"/>
          <w:sz w:val="24"/>
          <w:szCs w:val="24"/>
        </w:rPr>
        <w:t xml:space="preserve">, A2: </w:t>
      </w:r>
      <w:r w:rsidR="00FB12DB" w:rsidRPr="00D9783A">
        <w:rPr>
          <w:rFonts w:ascii="Times New Roman" w:hAnsi="Times New Roman" w:cs="Times New Roman"/>
          <w:sz w:val="24"/>
          <w:szCs w:val="24"/>
          <w:lang w:val="id-ID" w:eastAsia="id-ID"/>
        </w:rPr>
        <w:t>penambahan kalium 5</w:t>
      </w:r>
      <w:r w:rsidR="00FB12DB" w:rsidRPr="00D9783A">
        <w:rPr>
          <w:rFonts w:ascii="Times New Roman" w:hAnsi="Times New Roman" w:cs="Times New Roman"/>
          <w:sz w:val="24"/>
          <w:szCs w:val="24"/>
          <w:lang w:eastAsia="id-ID"/>
        </w:rPr>
        <w:t>0</w:t>
      </w:r>
      <w:r w:rsidR="00FB12DB" w:rsidRPr="00D9783A">
        <w:rPr>
          <w:rFonts w:ascii="Times New Roman" w:hAnsi="Times New Roman" w:cs="Times New Roman"/>
          <w:sz w:val="24"/>
          <w:szCs w:val="24"/>
          <w:lang w:val="id-ID" w:eastAsia="id-ID"/>
        </w:rPr>
        <w:t xml:space="preserve"> ppm</w:t>
      </w:r>
      <w:r w:rsidR="00FB12DB" w:rsidRPr="00D9783A">
        <w:rPr>
          <w:rFonts w:ascii="Times New Roman" w:hAnsi="Times New Roman" w:cs="Times New Roman"/>
          <w:sz w:val="24"/>
          <w:szCs w:val="24"/>
          <w:lang w:eastAsia="id-ID"/>
        </w:rPr>
        <w:t xml:space="preserve">, A3: </w:t>
      </w:r>
      <w:r w:rsidR="00FB12DB" w:rsidRPr="00D9783A">
        <w:rPr>
          <w:rFonts w:ascii="Times New Roman" w:hAnsi="Times New Roman" w:cs="Times New Roman"/>
          <w:sz w:val="24"/>
          <w:szCs w:val="24"/>
          <w:lang w:val="id-ID" w:eastAsia="id-ID"/>
        </w:rPr>
        <w:lastRenderedPageBreak/>
        <w:t xml:space="preserve">penambahan kalium </w:t>
      </w:r>
      <w:r w:rsidR="00FB12DB" w:rsidRPr="00D9783A">
        <w:rPr>
          <w:rFonts w:ascii="Times New Roman" w:hAnsi="Times New Roman" w:cs="Times New Roman"/>
          <w:sz w:val="24"/>
          <w:szCs w:val="24"/>
          <w:lang w:eastAsia="id-ID"/>
        </w:rPr>
        <w:t>7</w:t>
      </w:r>
      <w:r w:rsidR="00FB12DB" w:rsidRPr="00D9783A">
        <w:rPr>
          <w:rFonts w:ascii="Times New Roman" w:hAnsi="Times New Roman" w:cs="Times New Roman"/>
          <w:sz w:val="24"/>
          <w:szCs w:val="24"/>
          <w:lang w:val="id-ID" w:eastAsia="id-ID"/>
        </w:rPr>
        <w:t>5 ppm</w:t>
      </w:r>
      <w:r w:rsidR="00FB12DB" w:rsidRPr="00D9783A">
        <w:rPr>
          <w:rFonts w:ascii="Times New Roman" w:hAnsi="Times New Roman" w:cs="Times New Roman"/>
          <w:sz w:val="24"/>
          <w:szCs w:val="24"/>
          <w:lang w:eastAsia="id-ID"/>
        </w:rPr>
        <w:t xml:space="preserve"> dan B1: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2</w:t>
      </w:r>
      <w:r w:rsidR="00FB12DB" w:rsidRPr="00D9783A">
        <w:rPr>
          <w:rFonts w:ascii="Times New Roman" w:hAnsi="Times New Roman" w:cs="Times New Roman"/>
          <w:sz w:val="24"/>
          <w:szCs w:val="24"/>
          <w:lang w:val="id-ID" w:eastAsia="id-ID"/>
        </w:rPr>
        <w:t xml:space="preserve"> ppt</w:t>
      </w:r>
      <w:r w:rsidR="00FB12DB" w:rsidRPr="00D9783A">
        <w:rPr>
          <w:rFonts w:ascii="Times New Roman" w:hAnsi="Times New Roman" w:cs="Times New Roman"/>
          <w:sz w:val="24"/>
          <w:szCs w:val="24"/>
          <w:lang w:eastAsia="id-ID"/>
        </w:rPr>
        <w:t xml:space="preserve">, B2: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4</w:t>
      </w:r>
      <w:r w:rsidR="00FB12DB" w:rsidRPr="00D9783A">
        <w:rPr>
          <w:rFonts w:ascii="Times New Roman" w:hAnsi="Times New Roman" w:cs="Times New Roman"/>
          <w:sz w:val="24"/>
          <w:szCs w:val="24"/>
          <w:lang w:val="id-ID" w:eastAsia="id-ID"/>
        </w:rPr>
        <w:t xml:space="preserve"> ppt</w:t>
      </w:r>
      <w:r w:rsidR="00FB12DB" w:rsidRPr="00D9783A">
        <w:rPr>
          <w:rFonts w:ascii="Times New Roman" w:hAnsi="Times New Roman" w:cs="Times New Roman"/>
          <w:sz w:val="24"/>
          <w:szCs w:val="24"/>
          <w:lang w:eastAsia="id-ID"/>
        </w:rPr>
        <w:t xml:space="preserve">, B3: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6</w:t>
      </w:r>
      <w:r w:rsidR="00FB12DB" w:rsidRPr="00D9783A">
        <w:rPr>
          <w:rFonts w:ascii="Times New Roman" w:hAnsi="Times New Roman" w:cs="Times New Roman"/>
          <w:sz w:val="24"/>
          <w:szCs w:val="24"/>
          <w:lang w:val="id-ID" w:eastAsia="id-ID"/>
        </w:rPr>
        <w:t xml:space="preserve"> ppt</w:t>
      </w:r>
    </w:p>
    <w:p w:rsidR="00A0320B" w:rsidRPr="00D9783A" w:rsidRDefault="00A0320B" w:rsidP="009A2190">
      <w:pPr>
        <w:autoSpaceDE w:val="0"/>
        <w:autoSpaceDN w:val="0"/>
        <w:adjustRightInd w:val="0"/>
        <w:spacing w:after="0" w:line="240" w:lineRule="auto"/>
        <w:ind w:left="1166" w:hanging="1166"/>
        <w:jc w:val="both"/>
        <w:rPr>
          <w:rFonts w:ascii="Times New Roman" w:hAnsi="Times New Roman" w:cs="Times New Roman"/>
          <w:sz w:val="24"/>
          <w:szCs w:val="24"/>
        </w:rPr>
      </w:pPr>
    </w:p>
    <w:p w:rsidR="00FB12DB" w:rsidRPr="00D9783A" w:rsidRDefault="00FB12DB" w:rsidP="00D9783A">
      <w:pPr>
        <w:autoSpaceDE w:val="0"/>
        <w:autoSpaceDN w:val="0"/>
        <w:adjustRightInd w:val="0"/>
        <w:spacing w:line="360" w:lineRule="auto"/>
        <w:jc w:val="center"/>
        <w:rPr>
          <w:rFonts w:ascii="Times New Roman" w:hAnsi="Times New Roman" w:cs="Times New Roman"/>
          <w:sz w:val="24"/>
          <w:szCs w:val="24"/>
        </w:rPr>
      </w:pPr>
      <w:r w:rsidRPr="00D9783A">
        <w:rPr>
          <w:rFonts w:ascii="Times New Roman" w:hAnsi="Times New Roman" w:cs="Times New Roman"/>
          <w:noProof/>
          <w:sz w:val="24"/>
          <w:szCs w:val="24"/>
        </w:rPr>
        <w:drawing>
          <wp:inline distT="0" distB="0" distL="0" distR="0">
            <wp:extent cx="4218940" cy="2161304"/>
            <wp:effectExtent l="19050" t="0" r="1016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12DB" w:rsidRPr="00D9783A" w:rsidRDefault="00143FD8" w:rsidP="009A2190">
      <w:pPr>
        <w:autoSpaceDE w:val="0"/>
        <w:autoSpaceDN w:val="0"/>
        <w:adjustRightInd w:val="0"/>
        <w:spacing w:after="0" w:line="240" w:lineRule="auto"/>
        <w:ind w:left="1166" w:hanging="1166"/>
        <w:jc w:val="both"/>
        <w:rPr>
          <w:rFonts w:ascii="Times New Roman" w:hAnsi="Times New Roman" w:cs="Times New Roman"/>
          <w:sz w:val="24"/>
          <w:szCs w:val="24"/>
          <w:lang w:eastAsia="id-ID"/>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4861560</wp:posOffset>
                </wp:positionH>
                <wp:positionV relativeFrom="paragraph">
                  <wp:posOffset>678180</wp:posOffset>
                </wp:positionV>
                <wp:extent cx="114300" cy="2847340"/>
                <wp:effectExtent l="0" t="0" r="19050" b="1016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8473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126611" id="Rectangle 18" o:spid="_x0000_s1026" style="position:absolute;margin-left:382.8pt;margin-top:53.4pt;width:9pt;height:22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" strokecolor="white [3212]"/>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72390</wp:posOffset>
                </wp:positionH>
                <wp:positionV relativeFrom="paragraph">
                  <wp:posOffset>678180</wp:posOffset>
                </wp:positionV>
                <wp:extent cx="105410" cy="2701290"/>
                <wp:effectExtent l="0" t="0" r="27940" b="2286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270129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F304A5" id="Rectangle 19" o:spid="_x0000_s1026" style="position:absolute;margin-left:5.7pt;margin-top:53.4pt;width:8.3pt;height:21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" strokecolor="white [3212]"/>
            </w:pict>
          </mc:Fallback>
        </mc:AlternateContent>
      </w:r>
      <w:proofErr w:type="gramStart"/>
      <w:r w:rsidR="009A2190">
        <w:rPr>
          <w:rFonts w:ascii="Times New Roman" w:hAnsi="Times New Roman" w:cs="Times New Roman"/>
          <w:sz w:val="24"/>
          <w:szCs w:val="24"/>
        </w:rPr>
        <w:t>Gambar 3</w:t>
      </w:r>
      <w:r w:rsidR="00FB12DB" w:rsidRPr="00D9783A">
        <w:rPr>
          <w:rFonts w:ascii="Times New Roman" w:hAnsi="Times New Roman" w:cs="Times New Roman"/>
          <w:sz w:val="24"/>
          <w:szCs w:val="24"/>
        </w:rPr>
        <w:t>.</w:t>
      </w:r>
      <w:proofErr w:type="gramEnd"/>
      <w:r w:rsidR="00FB12DB" w:rsidRPr="00D9783A">
        <w:rPr>
          <w:rFonts w:ascii="Times New Roman" w:hAnsi="Times New Roman" w:cs="Times New Roman"/>
          <w:sz w:val="24"/>
          <w:szCs w:val="24"/>
        </w:rPr>
        <w:t xml:space="preserve"> Pertambahan panjang juvenil udang </w:t>
      </w:r>
      <w:proofErr w:type="gramStart"/>
      <w:r w:rsidR="00FB12DB" w:rsidRPr="00D9783A">
        <w:rPr>
          <w:rFonts w:ascii="Times New Roman" w:hAnsi="Times New Roman" w:cs="Times New Roman"/>
          <w:sz w:val="24"/>
          <w:szCs w:val="24"/>
        </w:rPr>
        <w:t>galah</w:t>
      </w:r>
      <w:r w:rsidR="00FB12DB" w:rsidRPr="00D9783A">
        <w:rPr>
          <w:rFonts w:ascii="Times New Roman" w:hAnsi="Times New Roman" w:cs="Times New Roman"/>
          <w:sz w:val="24"/>
          <w:szCs w:val="24"/>
          <w:lang w:val="id-ID"/>
        </w:rPr>
        <w:t>(</w:t>
      </w:r>
      <w:proofErr w:type="gramEnd"/>
      <w:r w:rsidR="00FB12DB" w:rsidRPr="00D9783A">
        <w:rPr>
          <w:rFonts w:ascii="Times New Roman" w:hAnsi="Times New Roman" w:cs="Times New Roman"/>
          <w:i/>
          <w:sz w:val="24"/>
          <w:szCs w:val="24"/>
          <w:lang w:val="id-ID"/>
        </w:rPr>
        <w:t xml:space="preserve">M. rosenbergii </w:t>
      </w:r>
      <w:r w:rsidR="00FB12DB" w:rsidRPr="00D9783A">
        <w:rPr>
          <w:rFonts w:ascii="Times New Roman" w:hAnsi="Times New Roman" w:cs="Times New Roman"/>
          <w:sz w:val="24"/>
          <w:szCs w:val="24"/>
          <w:lang w:val="id-ID"/>
        </w:rPr>
        <w:t>de Man</w:t>
      </w:r>
      <w:r w:rsidR="00FB12DB" w:rsidRPr="00D9783A">
        <w:rPr>
          <w:rFonts w:ascii="Times New Roman" w:hAnsi="Times New Roman" w:cs="Times New Roman"/>
          <w:sz w:val="24"/>
          <w:szCs w:val="24"/>
        </w:rPr>
        <w:t>), A1:</w:t>
      </w:r>
      <w:r w:rsidR="00FB12DB" w:rsidRPr="00D9783A">
        <w:rPr>
          <w:rFonts w:ascii="Times New Roman" w:hAnsi="Times New Roman" w:cs="Times New Roman"/>
          <w:sz w:val="24"/>
          <w:szCs w:val="24"/>
          <w:lang w:val="id-ID" w:eastAsia="id-ID"/>
        </w:rPr>
        <w:t>penambahan kalium 25 ppm</w:t>
      </w:r>
      <w:r w:rsidR="00FB12DB" w:rsidRPr="00D9783A">
        <w:rPr>
          <w:rFonts w:ascii="Times New Roman" w:hAnsi="Times New Roman" w:cs="Times New Roman"/>
          <w:sz w:val="24"/>
          <w:szCs w:val="24"/>
        </w:rPr>
        <w:t xml:space="preserve">, A2: </w:t>
      </w:r>
      <w:r w:rsidR="00FB12DB" w:rsidRPr="00D9783A">
        <w:rPr>
          <w:rFonts w:ascii="Times New Roman" w:hAnsi="Times New Roman" w:cs="Times New Roman"/>
          <w:sz w:val="24"/>
          <w:szCs w:val="24"/>
          <w:lang w:val="id-ID" w:eastAsia="id-ID"/>
        </w:rPr>
        <w:t>penambahan kalium 5</w:t>
      </w:r>
      <w:r w:rsidR="00FB12DB" w:rsidRPr="00D9783A">
        <w:rPr>
          <w:rFonts w:ascii="Times New Roman" w:hAnsi="Times New Roman" w:cs="Times New Roman"/>
          <w:sz w:val="24"/>
          <w:szCs w:val="24"/>
          <w:lang w:eastAsia="id-ID"/>
        </w:rPr>
        <w:t>0</w:t>
      </w:r>
      <w:r w:rsidR="00FB12DB" w:rsidRPr="00D9783A">
        <w:rPr>
          <w:rFonts w:ascii="Times New Roman" w:hAnsi="Times New Roman" w:cs="Times New Roman"/>
          <w:sz w:val="24"/>
          <w:szCs w:val="24"/>
          <w:lang w:val="id-ID" w:eastAsia="id-ID"/>
        </w:rPr>
        <w:t xml:space="preserve"> ppm</w:t>
      </w:r>
      <w:r w:rsidR="00FB12DB" w:rsidRPr="00D9783A">
        <w:rPr>
          <w:rFonts w:ascii="Times New Roman" w:hAnsi="Times New Roman" w:cs="Times New Roman"/>
          <w:sz w:val="24"/>
          <w:szCs w:val="24"/>
          <w:lang w:eastAsia="id-ID"/>
        </w:rPr>
        <w:t xml:space="preserve">, A3: </w:t>
      </w:r>
      <w:r w:rsidR="00FB12DB" w:rsidRPr="00D9783A">
        <w:rPr>
          <w:rFonts w:ascii="Times New Roman" w:hAnsi="Times New Roman" w:cs="Times New Roman"/>
          <w:sz w:val="24"/>
          <w:szCs w:val="24"/>
          <w:lang w:val="id-ID" w:eastAsia="id-ID"/>
        </w:rPr>
        <w:t xml:space="preserve">penambahan kalium </w:t>
      </w:r>
      <w:r w:rsidR="00FB12DB" w:rsidRPr="00D9783A">
        <w:rPr>
          <w:rFonts w:ascii="Times New Roman" w:hAnsi="Times New Roman" w:cs="Times New Roman"/>
          <w:sz w:val="24"/>
          <w:szCs w:val="24"/>
          <w:lang w:eastAsia="id-ID"/>
        </w:rPr>
        <w:t>7</w:t>
      </w:r>
      <w:r w:rsidR="00FB12DB" w:rsidRPr="00D9783A">
        <w:rPr>
          <w:rFonts w:ascii="Times New Roman" w:hAnsi="Times New Roman" w:cs="Times New Roman"/>
          <w:sz w:val="24"/>
          <w:szCs w:val="24"/>
          <w:lang w:val="id-ID" w:eastAsia="id-ID"/>
        </w:rPr>
        <w:t>5 ppm</w:t>
      </w:r>
      <w:r w:rsidR="00FB12DB" w:rsidRPr="00D9783A">
        <w:rPr>
          <w:rFonts w:ascii="Times New Roman" w:hAnsi="Times New Roman" w:cs="Times New Roman"/>
          <w:sz w:val="24"/>
          <w:szCs w:val="24"/>
          <w:lang w:eastAsia="id-ID"/>
        </w:rPr>
        <w:t xml:space="preserve"> dan B1: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2</w:t>
      </w:r>
      <w:r w:rsidR="00FB12DB" w:rsidRPr="00D9783A">
        <w:rPr>
          <w:rFonts w:ascii="Times New Roman" w:hAnsi="Times New Roman" w:cs="Times New Roman"/>
          <w:sz w:val="24"/>
          <w:szCs w:val="24"/>
          <w:lang w:val="id-ID" w:eastAsia="id-ID"/>
        </w:rPr>
        <w:t xml:space="preserve"> ppt</w:t>
      </w:r>
      <w:r w:rsidR="00FB12DB" w:rsidRPr="00D9783A">
        <w:rPr>
          <w:rFonts w:ascii="Times New Roman" w:hAnsi="Times New Roman" w:cs="Times New Roman"/>
          <w:sz w:val="24"/>
          <w:szCs w:val="24"/>
          <w:lang w:eastAsia="id-ID"/>
        </w:rPr>
        <w:t xml:space="preserve">, B2: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4</w:t>
      </w:r>
      <w:r w:rsidR="00FB12DB" w:rsidRPr="00D9783A">
        <w:rPr>
          <w:rFonts w:ascii="Times New Roman" w:hAnsi="Times New Roman" w:cs="Times New Roman"/>
          <w:sz w:val="24"/>
          <w:szCs w:val="24"/>
          <w:lang w:val="id-ID" w:eastAsia="id-ID"/>
        </w:rPr>
        <w:t xml:space="preserve"> ppt</w:t>
      </w:r>
      <w:r w:rsidR="00FB12DB" w:rsidRPr="00D9783A">
        <w:rPr>
          <w:rFonts w:ascii="Times New Roman" w:hAnsi="Times New Roman" w:cs="Times New Roman"/>
          <w:sz w:val="24"/>
          <w:szCs w:val="24"/>
          <w:lang w:eastAsia="id-ID"/>
        </w:rPr>
        <w:t xml:space="preserve">, B3: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6</w:t>
      </w:r>
      <w:r w:rsidR="00FB12DB" w:rsidRPr="00D9783A">
        <w:rPr>
          <w:rFonts w:ascii="Times New Roman" w:hAnsi="Times New Roman" w:cs="Times New Roman"/>
          <w:sz w:val="24"/>
          <w:szCs w:val="24"/>
          <w:lang w:val="id-ID" w:eastAsia="id-ID"/>
        </w:rPr>
        <w:t xml:space="preserve"> ppt</w:t>
      </w:r>
    </w:p>
    <w:p w:rsidR="00FB12DB" w:rsidRPr="00D9783A" w:rsidRDefault="00FB12DB" w:rsidP="00D9783A">
      <w:pPr>
        <w:autoSpaceDE w:val="0"/>
        <w:autoSpaceDN w:val="0"/>
        <w:adjustRightInd w:val="0"/>
        <w:spacing w:line="360" w:lineRule="auto"/>
        <w:ind w:left="1170" w:hanging="1170"/>
        <w:jc w:val="both"/>
        <w:rPr>
          <w:rFonts w:ascii="Times New Roman" w:hAnsi="Times New Roman" w:cs="Times New Roman"/>
          <w:sz w:val="24"/>
          <w:szCs w:val="24"/>
          <w:lang w:eastAsia="id-ID"/>
        </w:rPr>
      </w:pPr>
    </w:p>
    <w:p w:rsidR="00FB12DB" w:rsidRPr="00D9783A" w:rsidRDefault="00FB12DB" w:rsidP="00D9783A">
      <w:pPr>
        <w:autoSpaceDE w:val="0"/>
        <w:autoSpaceDN w:val="0"/>
        <w:adjustRightInd w:val="0"/>
        <w:spacing w:line="360" w:lineRule="auto"/>
        <w:ind w:left="1170" w:hanging="1170"/>
        <w:jc w:val="center"/>
        <w:rPr>
          <w:rFonts w:ascii="Times New Roman" w:hAnsi="Times New Roman" w:cs="Times New Roman"/>
          <w:sz w:val="24"/>
          <w:szCs w:val="24"/>
        </w:rPr>
      </w:pPr>
      <w:r w:rsidRPr="00D9783A">
        <w:rPr>
          <w:rFonts w:ascii="Times New Roman" w:hAnsi="Times New Roman" w:cs="Times New Roman"/>
          <w:noProof/>
          <w:sz w:val="24"/>
          <w:szCs w:val="24"/>
        </w:rPr>
        <w:drawing>
          <wp:inline distT="0" distB="0" distL="0" distR="0">
            <wp:extent cx="4027805" cy="2218338"/>
            <wp:effectExtent l="0" t="0" r="10795" b="10795"/>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12DB" w:rsidRPr="009A2190" w:rsidRDefault="009A2190" w:rsidP="009A2190">
      <w:pPr>
        <w:autoSpaceDE w:val="0"/>
        <w:autoSpaceDN w:val="0"/>
        <w:adjustRightInd w:val="0"/>
        <w:spacing w:after="0" w:line="240" w:lineRule="auto"/>
        <w:ind w:left="1166" w:hanging="1166"/>
        <w:jc w:val="both"/>
        <w:rPr>
          <w:rFonts w:ascii="Times New Roman" w:hAnsi="Times New Roman" w:cs="Times New Roman"/>
          <w:sz w:val="24"/>
          <w:szCs w:val="24"/>
          <w:lang w:eastAsia="id-ID"/>
        </w:rPr>
      </w:pPr>
      <w:proofErr w:type="gramStart"/>
      <w:r>
        <w:rPr>
          <w:rFonts w:ascii="Times New Roman" w:hAnsi="Times New Roman" w:cs="Times New Roman"/>
          <w:sz w:val="24"/>
          <w:szCs w:val="24"/>
        </w:rPr>
        <w:t>Gambar 4</w:t>
      </w:r>
      <w:r w:rsidR="00FB12DB" w:rsidRPr="00D9783A">
        <w:rPr>
          <w:rFonts w:ascii="Times New Roman" w:hAnsi="Times New Roman" w:cs="Times New Roman"/>
          <w:sz w:val="24"/>
          <w:szCs w:val="24"/>
        </w:rPr>
        <w:t>.</w:t>
      </w:r>
      <w:proofErr w:type="gramEnd"/>
      <w:r w:rsidR="00FB12DB" w:rsidRPr="00D9783A">
        <w:rPr>
          <w:rFonts w:ascii="Times New Roman" w:hAnsi="Times New Roman" w:cs="Times New Roman"/>
          <w:sz w:val="24"/>
          <w:szCs w:val="24"/>
        </w:rPr>
        <w:t xml:space="preserve"> Laju pertumbuhan spesifik juvenil udang </w:t>
      </w:r>
      <w:proofErr w:type="gramStart"/>
      <w:r w:rsidR="00FB12DB" w:rsidRPr="00D9783A">
        <w:rPr>
          <w:rFonts w:ascii="Times New Roman" w:hAnsi="Times New Roman" w:cs="Times New Roman"/>
          <w:sz w:val="24"/>
          <w:szCs w:val="24"/>
        </w:rPr>
        <w:t>galah</w:t>
      </w:r>
      <w:r w:rsidR="00FB12DB" w:rsidRPr="00D9783A">
        <w:rPr>
          <w:rFonts w:ascii="Times New Roman" w:hAnsi="Times New Roman" w:cs="Times New Roman"/>
          <w:sz w:val="24"/>
          <w:szCs w:val="24"/>
          <w:lang w:val="id-ID"/>
        </w:rPr>
        <w:t>(</w:t>
      </w:r>
      <w:proofErr w:type="gramEnd"/>
      <w:r w:rsidR="00FB12DB" w:rsidRPr="00D9783A">
        <w:rPr>
          <w:rFonts w:ascii="Times New Roman" w:hAnsi="Times New Roman" w:cs="Times New Roman"/>
          <w:i/>
          <w:sz w:val="24"/>
          <w:szCs w:val="24"/>
          <w:lang w:val="id-ID"/>
        </w:rPr>
        <w:t xml:space="preserve">M. rosenbergii </w:t>
      </w:r>
      <w:r w:rsidR="00FB12DB" w:rsidRPr="00D9783A">
        <w:rPr>
          <w:rFonts w:ascii="Times New Roman" w:hAnsi="Times New Roman" w:cs="Times New Roman"/>
          <w:sz w:val="24"/>
          <w:szCs w:val="24"/>
          <w:lang w:val="id-ID"/>
        </w:rPr>
        <w:t>de Man</w:t>
      </w:r>
      <w:r w:rsidR="00FB12DB" w:rsidRPr="00D9783A">
        <w:rPr>
          <w:rFonts w:ascii="Times New Roman" w:hAnsi="Times New Roman" w:cs="Times New Roman"/>
          <w:sz w:val="24"/>
          <w:szCs w:val="24"/>
        </w:rPr>
        <w:t>), A1:</w:t>
      </w:r>
      <w:r w:rsidR="00FB12DB" w:rsidRPr="00D9783A">
        <w:rPr>
          <w:rFonts w:ascii="Times New Roman" w:hAnsi="Times New Roman" w:cs="Times New Roman"/>
          <w:sz w:val="24"/>
          <w:szCs w:val="24"/>
          <w:lang w:val="id-ID" w:eastAsia="id-ID"/>
        </w:rPr>
        <w:t>penambahan kalium 25 ppm</w:t>
      </w:r>
      <w:r w:rsidR="00FB12DB" w:rsidRPr="00D9783A">
        <w:rPr>
          <w:rFonts w:ascii="Times New Roman" w:hAnsi="Times New Roman" w:cs="Times New Roman"/>
          <w:sz w:val="24"/>
          <w:szCs w:val="24"/>
        </w:rPr>
        <w:t xml:space="preserve">, A2: </w:t>
      </w:r>
      <w:r w:rsidR="00FB12DB" w:rsidRPr="00D9783A">
        <w:rPr>
          <w:rFonts w:ascii="Times New Roman" w:hAnsi="Times New Roman" w:cs="Times New Roman"/>
          <w:sz w:val="24"/>
          <w:szCs w:val="24"/>
          <w:lang w:val="id-ID" w:eastAsia="id-ID"/>
        </w:rPr>
        <w:t>penambahan kalium 5</w:t>
      </w:r>
      <w:r w:rsidR="00FB12DB" w:rsidRPr="00D9783A">
        <w:rPr>
          <w:rFonts w:ascii="Times New Roman" w:hAnsi="Times New Roman" w:cs="Times New Roman"/>
          <w:sz w:val="24"/>
          <w:szCs w:val="24"/>
          <w:lang w:eastAsia="id-ID"/>
        </w:rPr>
        <w:t>0</w:t>
      </w:r>
      <w:r w:rsidR="00FB12DB" w:rsidRPr="00D9783A">
        <w:rPr>
          <w:rFonts w:ascii="Times New Roman" w:hAnsi="Times New Roman" w:cs="Times New Roman"/>
          <w:sz w:val="24"/>
          <w:szCs w:val="24"/>
          <w:lang w:val="id-ID" w:eastAsia="id-ID"/>
        </w:rPr>
        <w:t xml:space="preserve"> ppm</w:t>
      </w:r>
      <w:r w:rsidR="00FB12DB" w:rsidRPr="00D9783A">
        <w:rPr>
          <w:rFonts w:ascii="Times New Roman" w:hAnsi="Times New Roman" w:cs="Times New Roman"/>
          <w:sz w:val="24"/>
          <w:szCs w:val="24"/>
          <w:lang w:eastAsia="id-ID"/>
        </w:rPr>
        <w:t xml:space="preserve">, A3: </w:t>
      </w:r>
      <w:r w:rsidR="00FB12DB" w:rsidRPr="00D9783A">
        <w:rPr>
          <w:rFonts w:ascii="Times New Roman" w:hAnsi="Times New Roman" w:cs="Times New Roman"/>
          <w:sz w:val="24"/>
          <w:szCs w:val="24"/>
          <w:lang w:val="id-ID" w:eastAsia="id-ID"/>
        </w:rPr>
        <w:t xml:space="preserve">penambahan kalium </w:t>
      </w:r>
      <w:r w:rsidR="00FB12DB" w:rsidRPr="00D9783A">
        <w:rPr>
          <w:rFonts w:ascii="Times New Roman" w:hAnsi="Times New Roman" w:cs="Times New Roman"/>
          <w:sz w:val="24"/>
          <w:szCs w:val="24"/>
          <w:lang w:eastAsia="id-ID"/>
        </w:rPr>
        <w:t>7</w:t>
      </w:r>
      <w:r w:rsidR="00FB12DB" w:rsidRPr="00D9783A">
        <w:rPr>
          <w:rFonts w:ascii="Times New Roman" w:hAnsi="Times New Roman" w:cs="Times New Roman"/>
          <w:sz w:val="24"/>
          <w:szCs w:val="24"/>
          <w:lang w:val="id-ID" w:eastAsia="id-ID"/>
        </w:rPr>
        <w:t>5 ppm</w:t>
      </w:r>
      <w:r w:rsidR="00FB12DB" w:rsidRPr="00D9783A">
        <w:rPr>
          <w:rFonts w:ascii="Times New Roman" w:hAnsi="Times New Roman" w:cs="Times New Roman"/>
          <w:sz w:val="24"/>
          <w:szCs w:val="24"/>
          <w:lang w:eastAsia="id-ID"/>
        </w:rPr>
        <w:t xml:space="preserve"> dan B1: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2</w:t>
      </w:r>
      <w:r w:rsidR="00FB12DB" w:rsidRPr="00D9783A">
        <w:rPr>
          <w:rFonts w:ascii="Times New Roman" w:hAnsi="Times New Roman" w:cs="Times New Roman"/>
          <w:sz w:val="24"/>
          <w:szCs w:val="24"/>
          <w:lang w:val="id-ID" w:eastAsia="id-ID"/>
        </w:rPr>
        <w:t xml:space="preserve"> ppt</w:t>
      </w:r>
      <w:r w:rsidR="00FB12DB" w:rsidRPr="00D9783A">
        <w:rPr>
          <w:rFonts w:ascii="Times New Roman" w:hAnsi="Times New Roman" w:cs="Times New Roman"/>
          <w:sz w:val="24"/>
          <w:szCs w:val="24"/>
          <w:lang w:eastAsia="id-ID"/>
        </w:rPr>
        <w:t xml:space="preserve">,   B2: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4</w:t>
      </w:r>
      <w:r w:rsidR="00FB12DB" w:rsidRPr="00D9783A">
        <w:rPr>
          <w:rFonts w:ascii="Times New Roman" w:hAnsi="Times New Roman" w:cs="Times New Roman"/>
          <w:sz w:val="24"/>
          <w:szCs w:val="24"/>
          <w:lang w:val="id-ID" w:eastAsia="id-ID"/>
        </w:rPr>
        <w:t xml:space="preserve"> ppt</w:t>
      </w:r>
      <w:r w:rsidR="00FB12DB" w:rsidRPr="00D9783A">
        <w:rPr>
          <w:rFonts w:ascii="Times New Roman" w:hAnsi="Times New Roman" w:cs="Times New Roman"/>
          <w:sz w:val="24"/>
          <w:szCs w:val="24"/>
          <w:lang w:eastAsia="id-ID"/>
        </w:rPr>
        <w:t xml:space="preserve">, B3: </w:t>
      </w:r>
      <w:r w:rsidR="00FB12DB" w:rsidRPr="00D9783A">
        <w:rPr>
          <w:rFonts w:ascii="Times New Roman" w:hAnsi="Times New Roman" w:cs="Times New Roman"/>
          <w:sz w:val="24"/>
          <w:szCs w:val="24"/>
          <w:lang w:val="id-ID" w:eastAsia="id-ID"/>
        </w:rPr>
        <w:t xml:space="preserve">salinitas </w:t>
      </w:r>
      <w:r w:rsidR="00FB12DB" w:rsidRPr="00D9783A">
        <w:rPr>
          <w:rFonts w:ascii="Times New Roman" w:hAnsi="Times New Roman" w:cs="Times New Roman"/>
          <w:sz w:val="24"/>
          <w:szCs w:val="24"/>
          <w:lang w:eastAsia="id-ID"/>
        </w:rPr>
        <w:t>6</w:t>
      </w:r>
      <w:r w:rsidR="00FB12DB" w:rsidRPr="00D9783A">
        <w:rPr>
          <w:rFonts w:ascii="Times New Roman" w:hAnsi="Times New Roman" w:cs="Times New Roman"/>
          <w:sz w:val="24"/>
          <w:szCs w:val="24"/>
          <w:lang w:val="id-ID" w:eastAsia="id-ID"/>
        </w:rPr>
        <w:t xml:space="preserve"> ppt</w:t>
      </w:r>
    </w:p>
    <w:p w:rsidR="009A2190" w:rsidRDefault="009A2190" w:rsidP="009A2190">
      <w:pPr>
        <w:spacing w:after="0" w:line="240" w:lineRule="auto"/>
        <w:ind w:firstLine="720"/>
        <w:jc w:val="both"/>
        <w:rPr>
          <w:rStyle w:val="FontStyle71"/>
          <w:sz w:val="24"/>
          <w:szCs w:val="24"/>
        </w:rPr>
      </w:pPr>
    </w:p>
    <w:p w:rsidR="00CD15D5" w:rsidRPr="00CD15D5" w:rsidRDefault="00FB12DB" w:rsidP="00CD15D5">
      <w:pPr>
        <w:spacing w:after="0" w:line="360" w:lineRule="auto"/>
        <w:ind w:firstLine="567"/>
        <w:jc w:val="both"/>
        <w:rPr>
          <w:rFonts w:ascii="Times New Roman" w:hAnsi="Times New Roman" w:cs="Times New Roman"/>
          <w:color w:val="000000"/>
          <w:sz w:val="24"/>
          <w:szCs w:val="24"/>
        </w:rPr>
      </w:pPr>
      <w:r w:rsidRPr="00D9783A">
        <w:rPr>
          <w:rStyle w:val="FontStyle71"/>
          <w:sz w:val="24"/>
          <w:szCs w:val="24"/>
        </w:rPr>
        <w:t>Hasil analisis ragam menunjukkan bahwa perlakuan memberikan pengaruh yang berbeda nyata terhadap pertambahan bobot dan laju pertumbuhan spesifik juvenil udang galah dengan nilai tertinggi didapatkan pada perlakuan A3B2 dan terendah pada perlakuan A1B1, A2B1, dan A3B1, sedangkan pertambahan panjang tidak memberikan pengaruh yang nyata.</w:t>
      </w:r>
    </w:p>
    <w:p w:rsidR="00CD15D5" w:rsidRPr="00D9783A" w:rsidRDefault="00CD15D5" w:rsidP="00CD15D5">
      <w:pPr>
        <w:spacing w:after="0" w:line="360" w:lineRule="auto"/>
        <w:ind w:firstLine="567"/>
        <w:jc w:val="both"/>
        <w:rPr>
          <w:rStyle w:val="FontStyle71"/>
          <w:sz w:val="24"/>
          <w:szCs w:val="24"/>
        </w:rPr>
      </w:pPr>
      <w:r w:rsidRPr="00D9783A">
        <w:rPr>
          <w:rStyle w:val="FontStyle71"/>
          <w:sz w:val="24"/>
          <w:szCs w:val="24"/>
        </w:rPr>
        <w:t xml:space="preserve">Hasil analisis ragam pertumbuhan juvenil udang galah </w:t>
      </w:r>
      <w:r w:rsidRPr="00D9783A">
        <w:rPr>
          <w:rStyle w:val="FontStyle58"/>
          <w:sz w:val="24"/>
          <w:szCs w:val="24"/>
        </w:rPr>
        <w:t xml:space="preserve">(Macrobrachium rosenbergii </w:t>
      </w:r>
      <w:r w:rsidRPr="00D9783A">
        <w:rPr>
          <w:rStyle w:val="FontStyle71"/>
          <w:sz w:val="24"/>
          <w:szCs w:val="24"/>
        </w:rPr>
        <w:t xml:space="preserve">de Man) menunjukkan bahwa perlakuan kadar kalium dan salinitas media memberikan pengaruh </w:t>
      </w:r>
      <w:r w:rsidRPr="00D9783A">
        <w:rPr>
          <w:rStyle w:val="FontStyle71"/>
          <w:sz w:val="24"/>
          <w:szCs w:val="24"/>
        </w:rPr>
        <w:lastRenderedPageBreak/>
        <w:t xml:space="preserve">yang berbeda nyata terhadap pertambahan bobot dan laju pertumbuhan spesifik dengan nilai terendah pada perlakuan A1B1 (kadar kalium 25 ppm dalam air salinitas 2 ppt), A2B1 (kadar kalium 50 ppm dalam air salinitas 2 ppt), dan A3B1 (kadar kalium 75 ppm dalam air salinitas 2 ppt) dengan nilai pertambahan bobot rerata masing-masing 0,248; 0,244; 0,220 g dan nilai rerata SGR masing-masing dengan nilai 5,780; 5,742; 5,632, sedangkan nilai tertinggi pada perlakuan A3B2 (kadar kalium 75 ppm dalam air salinitas 4 ppt) dengan nilai rerata pertambahan bobot dan SGR masing-masing 0,542 g </w:t>
      </w:r>
      <w:r>
        <w:rPr>
          <w:rStyle w:val="FontStyle71"/>
          <w:sz w:val="24"/>
          <w:szCs w:val="24"/>
        </w:rPr>
        <w:t xml:space="preserve">dan 8,250. Hasil analisis ragam </w:t>
      </w:r>
      <w:r w:rsidRPr="00D9783A">
        <w:rPr>
          <w:rStyle w:val="FontStyle71"/>
          <w:sz w:val="24"/>
          <w:szCs w:val="24"/>
        </w:rPr>
        <w:t>menunjukkan bahwa pertambahan panjang tidak memberikan pengaruh yang nyata</w:t>
      </w:r>
      <w:r w:rsidRPr="00D9783A">
        <w:rPr>
          <w:rFonts w:ascii="Times New Roman" w:hAnsi="Times New Roman" w:cs="Times New Roman"/>
          <w:sz w:val="24"/>
          <w:szCs w:val="24"/>
        </w:rPr>
        <w:t xml:space="preserve">, tetapi </w:t>
      </w:r>
      <w:r w:rsidRPr="00D9783A">
        <w:rPr>
          <w:rStyle w:val="FontStyle71"/>
          <w:sz w:val="24"/>
          <w:szCs w:val="24"/>
        </w:rPr>
        <w:t xml:space="preserve">Gambar </w:t>
      </w:r>
      <w:r>
        <w:rPr>
          <w:rStyle w:val="FontStyle71"/>
          <w:sz w:val="24"/>
          <w:szCs w:val="24"/>
        </w:rPr>
        <w:t xml:space="preserve">3 </w:t>
      </w:r>
      <w:r w:rsidRPr="00D9783A">
        <w:rPr>
          <w:rFonts w:ascii="Times New Roman" w:hAnsi="Times New Roman" w:cs="Times New Roman"/>
          <w:sz w:val="24"/>
          <w:szCs w:val="24"/>
        </w:rPr>
        <w:t xml:space="preserve">dapat dilihat bahwa penambahan kalium pada air bersalinitas 4 dan 6 ppt memberikan pertambahan panjang yang baik pada perlakuan pertambahan kalium dalam salinitas 2 ppt. </w:t>
      </w:r>
    </w:p>
    <w:p w:rsidR="00CD15D5" w:rsidRDefault="00CD15D5" w:rsidP="00CD15D5">
      <w:pPr>
        <w:spacing w:after="0" w:line="360" w:lineRule="auto"/>
        <w:ind w:firstLine="567"/>
        <w:jc w:val="both"/>
        <w:rPr>
          <w:rFonts w:ascii="Times New Roman" w:hAnsi="Times New Roman" w:cs="Times New Roman"/>
          <w:sz w:val="24"/>
          <w:szCs w:val="24"/>
        </w:rPr>
      </w:pPr>
      <w:r w:rsidRPr="00D9783A">
        <w:rPr>
          <w:rStyle w:val="FontStyle71"/>
          <w:sz w:val="24"/>
          <w:szCs w:val="24"/>
        </w:rPr>
        <w:t xml:space="preserve">Hasil penelitian pertambahan bobot juvenil udang galah tertinggi diperoleh pada perlakuan A3B2 diikuti berturut-turut perlakuan A3B3, A2B3, A2B2, A1B3, A1B2, A1B1, A2B1 dan terendah pada perlakuan A3B1.Hasil laju pertumbuhan spesifik juvenil udang galah tertinggi diperoleh pada perlakuan A3B2 diikuti berturut-turut perlakuan A3B3, A2B3, A2B2, A1B3, A1B2, A1B1, A2B1 dan terendah pada perlakuan A3B1. </w:t>
      </w:r>
      <w:proofErr w:type="gramStart"/>
      <w:r w:rsidRPr="00D9783A">
        <w:rPr>
          <w:rFonts w:ascii="Times New Roman" w:hAnsi="Times New Roman" w:cs="Times New Roman"/>
          <w:sz w:val="24"/>
          <w:szCs w:val="24"/>
        </w:rPr>
        <w:t>Hasil ini menunjukkan bahwa penambahan kalium 75 ppm pada media bersalinitas 4 ppt berperan dalam menunjang pertumbuhan dan kelulusan hidup juvenil udang galah.</w:t>
      </w:r>
      <w:proofErr w:type="gramEnd"/>
      <w:r w:rsidRPr="00D9783A">
        <w:rPr>
          <w:rFonts w:ascii="Times New Roman" w:hAnsi="Times New Roman" w:cs="Times New Roman"/>
          <w:sz w:val="24"/>
          <w:szCs w:val="24"/>
        </w:rPr>
        <w:t xml:space="preserve"> Hal ini sesuai dengan Adegboye (1983) bahwa peningkatan </w:t>
      </w:r>
      <w:proofErr w:type="gramStart"/>
      <w:r w:rsidRPr="00D9783A">
        <w:rPr>
          <w:rFonts w:ascii="Times New Roman" w:hAnsi="Times New Roman" w:cs="Times New Roman"/>
          <w:sz w:val="24"/>
          <w:szCs w:val="24"/>
        </w:rPr>
        <w:t>kadar</w:t>
      </w:r>
      <w:proofErr w:type="gramEnd"/>
      <w:r w:rsidRPr="00D9783A">
        <w:rPr>
          <w:rFonts w:ascii="Times New Roman" w:hAnsi="Times New Roman" w:cs="Times New Roman"/>
          <w:sz w:val="24"/>
          <w:szCs w:val="24"/>
        </w:rPr>
        <w:t xml:space="preserve"> kalium seiring dengan meningkatnya laju pertumbuhan bobot udang. </w:t>
      </w:r>
    </w:p>
    <w:p w:rsidR="00CD15D5" w:rsidRPr="00D9783A" w:rsidRDefault="00CD15D5" w:rsidP="00CD15D5">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 xml:space="preserve">Udang </w:t>
      </w:r>
      <w:r w:rsidRPr="00D9783A">
        <w:rPr>
          <w:rStyle w:val="FontStyle71"/>
          <w:sz w:val="24"/>
          <w:szCs w:val="24"/>
        </w:rPr>
        <w:t>membutuhkan</w:t>
      </w:r>
      <w:r w:rsidRPr="00D9783A">
        <w:rPr>
          <w:rFonts w:ascii="Times New Roman" w:hAnsi="Times New Roman" w:cs="Times New Roman"/>
          <w:sz w:val="24"/>
          <w:szCs w:val="24"/>
        </w:rPr>
        <w:t xml:space="preserve"> lebih banyak kalium sehubungan dengan proses </w:t>
      </w:r>
      <w:r w:rsidRPr="00D9783A">
        <w:rPr>
          <w:rFonts w:ascii="Times New Roman" w:hAnsi="Times New Roman" w:cs="Times New Roman"/>
          <w:i/>
          <w:sz w:val="24"/>
          <w:szCs w:val="24"/>
        </w:rPr>
        <w:t>moulting</w:t>
      </w:r>
      <w:r w:rsidRPr="00D9783A">
        <w:rPr>
          <w:rFonts w:ascii="Times New Roman" w:hAnsi="Times New Roman" w:cs="Times New Roman"/>
          <w:sz w:val="24"/>
          <w:szCs w:val="24"/>
        </w:rPr>
        <w:t xml:space="preserve">. </w:t>
      </w:r>
      <w:proofErr w:type="gramStart"/>
      <w:r w:rsidRPr="00D9783A">
        <w:rPr>
          <w:rFonts w:ascii="Times New Roman" w:hAnsi="Times New Roman" w:cs="Times New Roman"/>
          <w:sz w:val="24"/>
          <w:szCs w:val="24"/>
        </w:rPr>
        <w:t>Kadar kalium optimum menunjukkan terjadinya peningkatan efisiensi pemanfaatan pakan dan laju pertumbuhan harian juvenil udang galah.</w:t>
      </w:r>
      <w:proofErr w:type="gramEnd"/>
      <w:r w:rsidRPr="00D9783A">
        <w:rPr>
          <w:rFonts w:ascii="Times New Roman" w:hAnsi="Times New Roman" w:cs="Times New Roman"/>
          <w:sz w:val="24"/>
          <w:szCs w:val="24"/>
        </w:rPr>
        <w:t xml:space="preserve"> Dall (1965) </w:t>
      </w:r>
      <w:r w:rsidRPr="00D9783A">
        <w:rPr>
          <w:rFonts w:ascii="Times New Roman" w:hAnsi="Times New Roman" w:cs="Times New Roman"/>
          <w:i/>
          <w:sz w:val="24"/>
          <w:szCs w:val="24"/>
        </w:rPr>
        <w:t>dalam</w:t>
      </w:r>
      <w:r w:rsidRPr="00D9783A">
        <w:rPr>
          <w:rFonts w:ascii="Times New Roman" w:hAnsi="Times New Roman" w:cs="Times New Roman"/>
          <w:sz w:val="24"/>
          <w:szCs w:val="24"/>
        </w:rPr>
        <w:t xml:space="preserve"> Kaligis (2010) menyatakan bahwa udang menyerap kalium terlarut dalam air melalui proses pertukaran ion, terutama terjadi dalam insang. </w:t>
      </w:r>
      <w:proofErr w:type="gramStart"/>
      <w:r w:rsidRPr="00D9783A">
        <w:rPr>
          <w:rFonts w:ascii="Times New Roman" w:hAnsi="Times New Roman" w:cs="Times New Roman"/>
          <w:sz w:val="24"/>
          <w:szCs w:val="24"/>
        </w:rPr>
        <w:t>Kalium yang diserap kemudian disimpan dalam hepatopankreas.Setelah pelepasan kulit lama, kalium kemudian didistribusikan oleh hemolimf dan diendapkan pada kulit dalam bentuk kalium karbonat.</w:t>
      </w:r>
      <w:proofErr w:type="gramEnd"/>
      <w:r w:rsidRPr="00D9783A">
        <w:rPr>
          <w:rFonts w:ascii="Times New Roman" w:hAnsi="Times New Roman" w:cs="Times New Roman"/>
          <w:sz w:val="24"/>
          <w:szCs w:val="24"/>
        </w:rPr>
        <w:t xml:space="preserve"> Holliday (1969</w:t>
      </w:r>
      <w:proofErr w:type="gramStart"/>
      <w:r w:rsidRPr="00D9783A">
        <w:rPr>
          <w:rFonts w:ascii="Times New Roman" w:hAnsi="Times New Roman" w:cs="Times New Roman"/>
          <w:sz w:val="24"/>
          <w:szCs w:val="24"/>
        </w:rPr>
        <w:t>,</w:t>
      </w:r>
      <w:r w:rsidRPr="00D9783A">
        <w:rPr>
          <w:rFonts w:ascii="Times New Roman" w:hAnsi="Times New Roman" w:cs="Times New Roman"/>
          <w:i/>
          <w:sz w:val="24"/>
          <w:szCs w:val="24"/>
        </w:rPr>
        <w:t>dalam</w:t>
      </w:r>
      <w:proofErr w:type="gramEnd"/>
      <w:r w:rsidRPr="00D9783A">
        <w:rPr>
          <w:rFonts w:ascii="Times New Roman" w:hAnsi="Times New Roman" w:cs="Times New Roman"/>
          <w:i/>
          <w:sz w:val="24"/>
          <w:szCs w:val="24"/>
        </w:rPr>
        <w:t xml:space="preserve"> </w:t>
      </w:r>
      <w:r w:rsidRPr="00D9783A">
        <w:rPr>
          <w:rFonts w:ascii="Times New Roman" w:hAnsi="Times New Roman" w:cs="Times New Roman"/>
          <w:sz w:val="24"/>
          <w:szCs w:val="24"/>
        </w:rPr>
        <w:t xml:space="preserve">Taqwa, 2008) menyatakan bahwa kadar kalium dalam media akan mendorong proses pembentukan serta pengerasan kulit udang. </w:t>
      </w:r>
    </w:p>
    <w:p w:rsidR="00CD15D5" w:rsidRPr="00D9783A" w:rsidRDefault="00CD15D5" w:rsidP="00CD15D5">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Laju</w:t>
      </w:r>
      <w:r w:rsidR="009E5526">
        <w:rPr>
          <w:rFonts w:ascii="Times New Roman" w:hAnsi="Times New Roman" w:cs="Times New Roman"/>
          <w:sz w:val="24"/>
          <w:szCs w:val="24"/>
        </w:rPr>
        <w:t xml:space="preserve"> </w:t>
      </w:r>
      <w:r w:rsidRPr="00D9783A">
        <w:rPr>
          <w:rStyle w:val="FontStyle71"/>
          <w:sz w:val="24"/>
          <w:szCs w:val="24"/>
        </w:rPr>
        <w:t>pertumbuhan yang tinggi</w:t>
      </w:r>
      <w:r w:rsidRPr="00D9783A">
        <w:rPr>
          <w:rFonts w:ascii="Times New Roman" w:hAnsi="Times New Roman" w:cs="Times New Roman"/>
          <w:sz w:val="24"/>
          <w:szCs w:val="24"/>
        </w:rPr>
        <w:t xml:space="preserve"> ditandai dengan proses ganti kulit yang lebih cepat. Proses transfer kalium dari hemolimf ke kulit udang membutuhkan energi yang besar. </w:t>
      </w:r>
      <w:proofErr w:type="gramStart"/>
      <w:r w:rsidRPr="00D9783A">
        <w:rPr>
          <w:rFonts w:ascii="Times New Roman" w:hAnsi="Times New Roman" w:cs="Times New Roman"/>
          <w:sz w:val="24"/>
          <w:szCs w:val="24"/>
        </w:rPr>
        <w:t>Kebutuhan energi yang besar ini diperoleh dari pakan yang dikonsumsi.Pemberian pakan merupakan kebutuhan energi untuk mendukung laju pengendapan kalium yang lebih cepat.</w:t>
      </w:r>
      <w:proofErr w:type="gramEnd"/>
      <w:r w:rsidRPr="00D9783A">
        <w:rPr>
          <w:rFonts w:ascii="Times New Roman" w:hAnsi="Times New Roman" w:cs="Times New Roman"/>
          <w:sz w:val="24"/>
          <w:szCs w:val="24"/>
        </w:rPr>
        <w:t xml:space="preserve"> </w:t>
      </w:r>
      <w:r w:rsidRPr="00D9783A">
        <w:rPr>
          <w:rFonts w:ascii="Times New Roman" w:hAnsi="Times New Roman" w:cs="Times New Roman"/>
          <w:sz w:val="24"/>
          <w:szCs w:val="24"/>
        </w:rPr>
        <w:lastRenderedPageBreak/>
        <w:t xml:space="preserve">Media dengan penambahan 75 ppm pada salinitas 4 ppt merupakan media yang optimal untuk pertumbuhan juvenil udang galah sehingga proporsi energi yang digunakan untuk respirasi relatif kecil dan sisa energi digunakan untuk pertumbuhan. Pemanfaatan pakan yang rendah pada perlakuan penambahan kalium dalam salinitas 2 ppt (A1B1, A2B1, A3B1) disebabkan oleh kondisi lingkungan yang tidak optimal.Apabila kondisi lingkungan optimal yang ditandai dengan tingkat kerja osmotik dan konsumsi oksigen yang rendah, maka nafsu makan meningkat dan pertumbuhan akan meningkat. Partridge </w:t>
      </w:r>
      <w:r w:rsidRPr="00D9783A">
        <w:rPr>
          <w:rFonts w:ascii="Times New Roman" w:hAnsi="Times New Roman" w:cs="Times New Roman"/>
          <w:i/>
          <w:iCs/>
          <w:sz w:val="24"/>
          <w:szCs w:val="24"/>
        </w:rPr>
        <w:t xml:space="preserve">et al. </w:t>
      </w:r>
      <w:r w:rsidRPr="00D9783A">
        <w:rPr>
          <w:rFonts w:ascii="Times New Roman" w:hAnsi="Times New Roman" w:cs="Times New Roman"/>
          <w:sz w:val="24"/>
          <w:szCs w:val="24"/>
        </w:rPr>
        <w:t xml:space="preserve">(2001) mengemukakan bahwa proses pencernaan pada organisme air </w:t>
      </w:r>
      <w:proofErr w:type="gramStart"/>
      <w:r w:rsidRPr="00D9783A">
        <w:rPr>
          <w:rFonts w:ascii="Times New Roman" w:hAnsi="Times New Roman" w:cs="Times New Roman"/>
          <w:sz w:val="24"/>
          <w:szCs w:val="24"/>
        </w:rPr>
        <w:t>akan</w:t>
      </w:r>
      <w:proofErr w:type="gramEnd"/>
      <w:r w:rsidRPr="00D9783A">
        <w:rPr>
          <w:rFonts w:ascii="Times New Roman" w:hAnsi="Times New Roman" w:cs="Times New Roman"/>
          <w:sz w:val="24"/>
          <w:szCs w:val="24"/>
        </w:rPr>
        <w:t xml:space="preserve"> lebih efisien apabila dipelihara pada media yang mendekati kondisi isoosmotik. </w:t>
      </w:r>
      <w:r w:rsidRPr="00D9783A">
        <w:rPr>
          <w:rStyle w:val="FontStyle71"/>
          <w:sz w:val="24"/>
          <w:szCs w:val="24"/>
        </w:rPr>
        <w:t>Hal ini berkaitan erat dengan pertumbuhan dimana apabila konsumsi pakan tinggi, maka tersedia banyak energi yang dapat digunakan untuk berbagai keperluan hidup dan dengan mengurangi pembelanjaan energi</w:t>
      </w:r>
      <w:proofErr w:type="gramStart"/>
      <w:r w:rsidRPr="00D9783A">
        <w:rPr>
          <w:rStyle w:val="FontStyle71"/>
          <w:sz w:val="24"/>
          <w:szCs w:val="24"/>
        </w:rPr>
        <w:t>,sehingga</w:t>
      </w:r>
      <w:proofErr w:type="gramEnd"/>
      <w:r w:rsidRPr="00D9783A">
        <w:rPr>
          <w:rStyle w:val="FontStyle71"/>
          <w:sz w:val="24"/>
          <w:szCs w:val="24"/>
        </w:rPr>
        <w:t xml:space="preserve"> porsi energi yang tersedia untuk pertumbuhan makin besar.</w:t>
      </w:r>
    </w:p>
    <w:p w:rsidR="00CD15D5" w:rsidRPr="00D9783A" w:rsidRDefault="00CD15D5" w:rsidP="00CD15D5">
      <w:pPr>
        <w:spacing w:after="0" w:line="360" w:lineRule="auto"/>
        <w:ind w:firstLine="567"/>
        <w:jc w:val="both"/>
        <w:rPr>
          <w:rFonts w:ascii="Times New Roman" w:hAnsi="Times New Roman" w:cs="Times New Roman"/>
          <w:sz w:val="24"/>
          <w:szCs w:val="24"/>
        </w:rPr>
      </w:pPr>
      <w:proofErr w:type="gramStart"/>
      <w:r w:rsidRPr="00D9783A">
        <w:rPr>
          <w:rFonts w:ascii="Times New Roman" w:hAnsi="Times New Roman" w:cs="Times New Roman"/>
          <w:sz w:val="24"/>
          <w:szCs w:val="24"/>
        </w:rPr>
        <w:t xml:space="preserve">Laju pertumbuhan </w:t>
      </w:r>
      <w:r w:rsidRPr="00D9783A">
        <w:rPr>
          <w:rStyle w:val="FontStyle71"/>
          <w:sz w:val="24"/>
          <w:szCs w:val="24"/>
        </w:rPr>
        <w:t>juvenil</w:t>
      </w:r>
      <w:r w:rsidRPr="00D9783A">
        <w:rPr>
          <w:rFonts w:ascii="Times New Roman" w:hAnsi="Times New Roman" w:cs="Times New Roman"/>
          <w:sz w:val="24"/>
          <w:szCs w:val="24"/>
        </w:rPr>
        <w:t xml:space="preserve"> udang galah meningkat seiring dengan kerja osmotik dan konsumsi oksigen yang rendah (Hamzah 2004).Penelitian yang dilakukan memperlihatkan bahwa laju pertumbuhan juvenil udang galah juga berhubungan dengan kerja osmotik dan konsumsi oksigen yang rendah.</w:t>
      </w:r>
      <w:proofErr w:type="gramEnd"/>
    </w:p>
    <w:p w:rsidR="00CD15D5" w:rsidRPr="00D9783A" w:rsidRDefault="00CD15D5" w:rsidP="00CD15D5">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 xml:space="preserve">Hasil penelitian </w:t>
      </w:r>
      <w:r w:rsidRPr="00D9783A">
        <w:rPr>
          <w:rStyle w:val="FontStyle71"/>
          <w:sz w:val="24"/>
          <w:szCs w:val="24"/>
        </w:rPr>
        <w:t>menunjukkan</w:t>
      </w:r>
      <w:r w:rsidRPr="00D9783A">
        <w:rPr>
          <w:rFonts w:ascii="Times New Roman" w:hAnsi="Times New Roman" w:cs="Times New Roman"/>
          <w:sz w:val="24"/>
          <w:szCs w:val="24"/>
        </w:rPr>
        <w:t xml:space="preserve"> bahwa penambahan </w:t>
      </w:r>
      <w:proofErr w:type="gramStart"/>
      <w:r w:rsidRPr="00D9783A">
        <w:rPr>
          <w:rFonts w:ascii="Times New Roman" w:hAnsi="Times New Roman" w:cs="Times New Roman"/>
          <w:sz w:val="24"/>
          <w:szCs w:val="24"/>
        </w:rPr>
        <w:t>kadar</w:t>
      </w:r>
      <w:proofErr w:type="gramEnd"/>
      <w:r w:rsidRPr="00D9783A">
        <w:rPr>
          <w:rFonts w:ascii="Times New Roman" w:hAnsi="Times New Roman" w:cs="Times New Roman"/>
          <w:sz w:val="24"/>
          <w:szCs w:val="24"/>
        </w:rPr>
        <w:t xml:space="preserve"> kalium 75 ppm dalam media salinitas 4 ppt ternyata sangat efektif meningkatkan laju pertumbuhan udang galah. Pada beberapa jenis krustasea, kadarkalium dalam </w:t>
      </w:r>
      <w:r w:rsidRPr="00D9783A">
        <w:rPr>
          <w:rFonts w:ascii="Times New Roman" w:eastAsia="TimesNewRomanPSMT" w:hAnsi="Times New Roman" w:cs="Times New Roman"/>
          <w:sz w:val="24"/>
          <w:szCs w:val="24"/>
        </w:rPr>
        <w:t>hemolimf</w:t>
      </w:r>
      <w:r w:rsidRPr="00D9783A">
        <w:rPr>
          <w:rFonts w:ascii="Times New Roman" w:hAnsi="Times New Roman" w:cs="Times New Roman"/>
          <w:sz w:val="24"/>
          <w:szCs w:val="24"/>
        </w:rPr>
        <w:t xml:space="preserve"> dan tubuh diatur selama terjadi perubahan salinitas lingkungan (McGraw dan Scarpa, 2003).DiSilvestro (2005) </w:t>
      </w:r>
      <w:r w:rsidRPr="00D9783A">
        <w:rPr>
          <w:rFonts w:ascii="Times New Roman" w:hAnsi="Times New Roman" w:cs="Times New Roman"/>
          <w:i/>
          <w:sz w:val="24"/>
          <w:szCs w:val="24"/>
        </w:rPr>
        <w:t xml:space="preserve">dalam </w:t>
      </w:r>
      <w:r w:rsidRPr="00D9783A">
        <w:rPr>
          <w:rFonts w:ascii="Times New Roman" w:hAnsi="Times New Roman" w:cs="Times New Roman"/>
          <w:sz w:val="24"/>
          <w:szCs w:val="24"/>
        </w:rPr>
        <w:t>Kaligis(2010) menyatakan bahwa kadarkalium yang tinggi dalam tubuh karena ion ini dibutuhkan di dalam sel untuk partumbuhan normal sel, sintesa protein, serta untuk pengaturan gradien antara cairan intra dan ekstraseluler membran.</w:t>
      </w:r>
    </w:p>
    <w:p w:rsidR="00CD15D5" w:rsidRPr="00D9783A" w:rsidRDefault="00CD15D5" w:rsidP="00CD15D5">
      <w:pPr>
        <w:spacing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 xml:space="preserve">Sesuai dengan </w:t>
      </w:r>
      <w:r w:rsidRPr="00D9783A">
        <w:rPr>
          <w:rStyle w:val="FontStyle71"/>
          <w:sz w:val="24"/>
          <w:szCs w:val="24"/>
        </w:rPr>
        <w:t>pernyataan</w:t>
      </w:r>
      <w:r w:rsidRPr="00D9783A">
        <w:rPr>
          <w:rFonts w:ascii="Times New Roman" w:hAnsi="Times New Roman" w:cs="Times New Roman"/>
          <w:sz w:val="24"/>
          <w:szCs w:val="24"/>
        </w:rPr>
        <w:t xml:space="preserve"> Affandi dan Tang (2002)</w:t>
      </w:r>
      <w:proofErr w:type="gramStart"/>
      <w:r w:rsidRPr="00D9783A">
        <w:rPr>
          <w:rFonts w:ascii="Times New Roman" w:hAnsi="Times New Roman" w:cs="Times New Roman"/>
          <w:sz w:val="24"/>
          <w:szCs w:val="24"/>
        </w:rPr>
        <w:t>,apabila</w:t>
      </w:r>
      <w:proofErr w:type="gramEnd"/>
      <w:r w:rsidRPr="00D9783A">
        <w:rPr>
          <w:rFonts w:ascii="Times New Roman" w:hAnsi="Times New Roman" w:cs="Times New Roman"/>
          <w:sz w:val="24"/>
          <w:szCs w:val="24"/>
        </w:rPr>
        <w:t xml:space="preserve"> organisme air dipelihara pada media yang isotonik, maka energi untuk osmoregulasi dapat ditekan dan porsi energi untuk pertumbuhan.Apabila fisiologis udang berjalan dengan baik termasuk metabolisme, maka pemanfaatan pakan lebih efisien yang akhirnya pertumbuhan dapat meningkat. Hasil analisis ragam menunjukkan bahwa perlakuan A3B2 (kadar kalium 75 ppm dalam salinitas media 4 ppt) berpengaruh sangat nyata terhadap pertambahan bobot </w:t>
      </w:r>
      <w:proofErr w:type="gramStart"/>
      <w:r w:rsidRPr="00D9783A">
        <w:rPr>
          <w:rFonts w:ascii="Times New Roman" w:hAnsi="Times New Roman" w:cs="Times New Roman"/>
          <w:sz w:val="24"/>
          <w:szCs w:val="24"/>
        </w:rPr>
        <w:t>dan  laju</w:t>
      </w:r>
      <w:proofErr w:type="gramEnd"/>
      <w:r w:rsidRPr="00D9783A">
        <w:rPr>
          <w:rFonts w:ascii="Times New Roman" w:hAnsi="Times New Roman" w:cs="Times New Roman"/>
          <w:sz w:val="24"/>
          <w:szCs w:val="24"/>
        </w:rPr>
        <w:t xml:space="preserve"> pertumbuhan spesifik.</w:t>
      </w:r>
    </w:p>
    <w:p w:rsidR="00FB12DB" w:rsidRPr="00E26763" w:rsidRDefault="00FB12DB" w:rsidP="00E26763">
      <w:pPr>
        <w:pStyle w:val="ListParagraph"/>
        <w:numPr>
          <w:ilvl w:val="1"/>
          <w:numId w:val="10"/>
        </w:numPr>
        <w:autoSpaceDE w:val="0"/>
        <w:autoSpaceDN w:val="0"/>
        <w:adjustRightInd w:val="0"/>
        <w:spacing w:line="360" w:lineRule="auto"/>
        <w:jc w:val="both"/>
        <w:rPr>
          <w:b/>
        </w:rPr>
      </w:pPr>
      <w:r w:rsidRPr="00E26763">
        <w:rPr>
          <w:b/>
        </w:rPr>
        <w:t>Tingkat Kerja Osmotik (TKO)</w:t>
      </w:r>
    </w:p>
    <w:p w:rsidR="00FB12DB" w:rsidRPr="00D9783A" w:rsidRDefault="00FB12DB" w:rsidP="00E26763">
      <w:pPr>
        <w:spacing w:line="360" w:lineRule="auto"/>
        <w:ind w:firstLine="567"/>
        <w:jc w:val="both"/>
        <w:rPr>
          <w:rFonts w:ascii="Times New Roman" w:hAnsi="Times New Roman" w:cs="Times New Roman"/>
          <w:sz w:val="24"/>
          <w:szCs w:val="24"/>
        </w:rPr>
      </w:pPr>
      <w:proofErr w:type="gramStart"/>
      <w:r w:rsidRPr="00D9783A">
        <w:rPr>
          <w:rFonts w:ascii="Times New Roman" w:hAnsi="Times New Roman" w:cs="Times New Roman"/>
          <w:sz w:val="24"/>
          <w:szCs w:val="24"/>
        </w:rPr>
        <w:t xml:space="preserve">Hasil pengukuran tingkat kerja osmotik pada masing-masing perlakuan selama penelitian disajikan dalam Gambar </w:t>
      </w:r>
      <w:r w:rsidR="009A2190">
        <w:rPr>
          <w:rFonts w:ascii="Times New Roman" w:hAnsi="Times New Roman" w:cs="Times New Roman"/>
          <w:sz w:val="24"/>
          <w:szCs w:val="24"/>
        </w:rPr>
        <w:t>5</w:t>
      </w:r>
      <w:r w:rsidR="00395FE8">
        <w:rPr>
          <w:rFonts w:ascii="Times New Roman" w:hAnsi="Times New Roman" w:cs="Times New Roman"/>
          <w:sz w:val="24"/>
          <w:szCs w:val="24"/>
        </w:rPr>
        <w:t>.</w:t>
      </w:r>
      <w:proofErr w:type="gramEnd"/>
    </w:p>
    <w:p w:rsidR="00FB12DB" w:rsidRPr="00D9783A" w:rsidRDefault="00FB12DB" w:rsidP="00395FE8">
      <w:pPr>
        <w:spacing w:line="360" w:lineRule="auto"/>
        <w:ind w:firstLine="720"/>
        <w:jc w:val="both"/>
        <w:rPr>
          <w:rFonts w:ascii="Times New Roman" w:hAnsi="Times New Roman" w:cs="Times New Roman"/>
          <w:sz w:val="24"/>
          <w:szCs w:val="24"/>
        </w:rPr>
      </w:pPr>
      <w:r w:rsidRPr="00D9783A">
        <w:rPr>
          <w:rFonts w:ascii="Times New Roman" w:hAnsi="Times New Roman" w:cs="Times New Roman"/>
          <w:noProof/>
          <w:sz w:val="24"/>
          <w:szCs w:val="24"/>
        </w:rPr>
        <w:lastRenderedPageBreak/>
        <w:drawing>
          <wp:inline distT="0" distB="0" distL="0" distR="0" wp14:anchorId="7F8D7BDA" wp14:editId="71D543D7">
            <wp:extent cx="4333875" cy="2434567"/>
            <wp:effectExtent l="19050" t="0" r="9525" b="3833"/>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12DB" w:rsidRPr="00D9783A" w:rsidRDefault="00FB12DB" w:rsidP="009A2190">
      <w:pPr>
        <w:spacing w:after="0" w:line="240" w:lineRule="auto"/>
        <w:ind w:left="1166" w:hanging="1166"/>
        <w:jc w:val="both"/>
        <w:rPr>
          <w:rFonts w:ascii="Times New Roman" w:hAnsi="Times New Roman" w:cs="Times New Roman"/>
          <w:sz w:val="24"/>
          <w:szCs w:val="24"/>
          <w:lang w:eastAsia="id-ID"/>
        </w:rPr>
      </w:pPr>
      <w:proofErr w:type="gramStart"/>
      <w:r w:rsidRPr="00D9783A">
        <w:rPr>
          <w:rFonts w:ascii="Times New Roman" w:hAnsi="Times New Roman" w:cs="Times New Roman"/>
          <w:sz w:val="24"/>
          <w:szCs w:val="24"/>
        </w:rPr>
        <w:t xml:space="preserve">Gambar </w:t>
      </w:r>
      <w:r w:rsidR="009A2190">
        <w:rPr>
          <w:rFonts w:ascii="Times New Roman" w:hAnsi="Times New Roman" w:cs="Times New Roman"/>
          <w:sz w:val="24"/>
          <w:szCs w:val="24"/>
        </w:rPr>
        <w:t>5</w:t>
      </w:r>
      <w:r w:rsidRPr="00D9783A">
        <w:rPr>
          <w:rFonts w:ascii="Times New Roman" w:hAnsi="Times New Roman" w:cs="Times New Roman"/>
          <w:sz w:val="24"/>
          <w:szCs w:val="24"/>
        </w:rPr>
        <w:t>.</w:t>
      </w:r>
      <w:proofErr w:type="gramEnd"/>
      <w:r w:rsidRPr="00D9783A">
        <w:rPr>
          <w:rFonts w:ascii="Times New Roman" w:hAnsi="Times New Roman" w:cs="Times New Roman"/>
          <w:sz w:val="24"/>
          <w:szCs w:val="24"/>
        </w:rPr>
        <w:t xml:space="preserve"> Tingkat kerja osmotik juvenil udang </w:t>
      </w:r>
      <w:proofErr w:type="gramStart"/>
      <w:r w:rsidRPr="00D9783A">
        <w:rPr>
          <w:rFonts w:ascii="Times New Roman" w:hAnsi="Times New Roman" w:cs="Times New Roman"/>
          <w:sz w:val="24"/>
          <w:szCs w:val="24"/>
        </w:rPr>
        <w:t>galah</w:t>
      </w:r>
      <w:r w:rsidRPr="00D9783A">
        <w:rPr>
          <w:rFonts w:ascii="Times New Roman" w:hAnsi="Times New Roman" w:cs="Times New Roman"/>
          <w:sz w:val="24"/>
          <w:szCs w:val="24"/>
          <w:lang w:val="id-ID"/>
        </w:rPr>
        <w:t>(</w:t>
      </w:r>
      <w:proofErr w:type="gramEnd"/>
      <w:r w:rsidRPr="00D9783A">
        <w:rPr>
          <w:rFonts w:ascii="Times New Roman" w:hAnsi="Times New Roman" w:cs="Times New Roman"/>
          <w:i/>
          <w:sz w:val="24"/>
          <w:szCs w:val="24"/>
          <w:lang w:val="id-ID"/>
        </w:rPr>
        <w:t xml:space="preserve">M. rosenbergii </w:t>
      </w:r>
      <w:r w:rsidRPr="00D9783A">
        <w:rPr>
          <w:rFonts w:ascii="Times New Roman" w:hAnsi="Times New Roman" w:cs="Times New Roman"/>
          <w:sz w:val="24"/>
          <w:szCs w:val="24"/>
          <w:lang w:val="id-ID"/>
        </w:rPr>
        <w:t>de Man</w:t>
      </w:r>
      <w:r w:rsidRPr="00D9783A">
        <w:rPr>
          <w:rFonts w:ascii="Times New Roman" w:hAnsi="Times New Roman" w:cs="Times New Roman"/>
          <w:sz w:val="24"/>
          <w:szCs w:val="24"/>
        </w:rPr>
        <w:t>), A1:</w:t>
      </w:r>
      <w:r w:rsidRPr="00D9783A">
        <w:rPr>
          <w:rFonts w:ascii="Times New Roman" w:hAnsi="Times New Roman" w:cs="Times New Roman"/>
          <w:sz w:val="24"/>
          <w:szCs w:val="24"/>
          <w:lang w:val="id-ID" w:eastAsia="id-ID"/>
        </w:rPr>
        <w:t>penambahan kalium 25 ppm</w:t>
      </w:r>
      <w:r w:rsidRPr="00D9783A">
        <w:rPr>
          <w:rFonts w:ascii="Times New Roman" w:hAnsi="Times New Roman" w:cs="Times New Roman"/>
          <w:sz w:val="24"/>
          <w:szCs w:val="24"/>
        </w:rPr>
        <w:t xml:space="preserve">, A2: </w:t>
      </w:r>
      <w:r w:rsidRPr="00D9783A">
        <w:rPr>
          <w:rFonts w:ascii="Times New Roman" w:hAnsi="Times New Roman" w:cs="Times New Roman"/>
          <w:sz w:val="24"/>
          <w:szCs w:val="24"/>
          <w:lang w:val="id-ID" w:eastAsia="id-ID"/>
        </w:rPr>
        <w:t>penambahan kalium 5</w:t>
      </w:r>
      <w:r w:rsidRPr="00D9783A">
        <w:rPr>
          <w:rFonts w:ascii="Times New Roman" w:hAnsi="Times New Roman" w:cs="Times New Roman"/>
          <w:sz w:val="24"/>
          <w:szCs w:val="24"/>
          <w:lang w:eastAsia="id-ID"/>
        </w:rPr>
        <w:t>0</w:t>
      </w:r>
      <w:r w:rsidRPr="00D9783A">
        <w:rPr>
          <w:rFonts w:ascii="Times New Roman" w:hAnsi="Times New Roman" w:cs="Times New Roman"/>
          <w:sz w:val="24"/>
          <w:szCs w:val="24"/>
          <w:lang w:val="id-ID" w:eastAsia="id-ID"/>
        </w:rPr>
        <w:t xml:space="preserve"> ppm</w:t>
      </w:r>
      <w:r w:rsidRPr="00D9783A">
        <w:rPr>
          <w:rFonts w:ascii="Times New Roman" w:hAnsi="Times New Roman" w:cs="Times New Roman"/>
          <w:sz w:val="24"/>
          <w:szCs w:val="24"/>
          <w:lang w:eastAsia="id-ID"/>
        </w:rPr>
        <w:t xml:space="preserve">, A3: </w:t>
      </w:r>
      <w:r w:rsidRPr="00D9783A">
        <w:rPr>
          <w:rFonts w:ascii="Times New Roman" w:hAnsi="Times New Roman" w:cs="Times New Roman"/>
          <w:sz w:val="24"/>
          <w:szCs w:val="24"/>
          <w:lang w:val="id-ID" w:eastAsia="id-ID"/>
        </w:rPr>
        <w:t xml:space="preserve">penambahan kalium </w:t>
      </w:r>
      <w:r w:rsidRPr="00D9783A">
        <w:rPr>
          <w:rFonts w:ascii="Times New Roman" w:hAnsi="Times New Roman" w:cs="Times New Roman"/>
          <w:sz w:val="24"/>
          <w:szCs w:val="24"/>
          <w:lang w:eastAsia="id-ID"/>
        </w:rPr>
        <w:t>7</w:t>
      </w:r>
      <w:r w:rsidRPr="00D9783A">
        <w:rPr>
          <w:rFonts w:ascii="Times New Roman" w:hAnsi="Times New Roman" w:cs="Times New Roman"/>
          <w:sz w:val="24"/>
          <w:szCs w:val="24"/>
          <w:lang w:val="id-ID" w:eastAsia="id-ID"/>
        </w:rPr>
        <w:t>5 ppm</w:t>
      </w:r>
      <w:r w:rsidRPr="00D9783A">
        <w:rPr>
          <w:rFonts w:ascii="Times New Roman" w:hAnsi="Times New Roman" w:cs="Times New Roman"/>
          <w:sz w:val="24"/>
          <w:szCs w:val="24"/>
          <w:lang w:eastAsia="id-ID"/>
        </w:rPr>
        <w:t xml:space="preserve"> dan B1: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2</w:t>
      </w:r>
      <w:r w:rsidRPr="00D9783A">
        <w:rPr>
          <w:rFonts w:ascii="Times New Roman" w:hAnsi="Times New Roman" w:cs="Times New Roman"/>
          <w:sz w:val="24"/>
          <w:szCs w:val="24"/>
          <w:lang w:val="id-ID" w:eastAsia="id-ID"/>
        </w:rPr>
        <w:t xml:space="preserve"> ppt</w:t>
      </w:r>
      <w:r w:rsidRPr="00D9783A">
        <w:rPr>
          <w:rFonts w:ascii="Times New Roman" w:hAnsi="Times New Roman" w:cs="Times New Roman"/>
          <w:sz w:val="24"/>
          <w:szCs w:val="24"/>
          <w:lang w:eastAsia="id-ID"/>
        </w:rPr>
        <w:t xml:space="preserve">, B2: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4</w:t>
      </w:r>
      <w:r w:rsidRPr="00D9783A">
        <w:rPr>
          <w:rFonts w:ascii="Times New Roman" w:hAnsi="Times New Roman" w:cs="Times New Roman"/>
          <w:sz w:val="24"/>
          <w:szCs w:val="24"/>
          <w:lang w:val="id-ID" w:eastAsia="id-ID"/>
        </w:rPr>
        <w:t xml:space="preserve"> ppt</w:t>
      </w:r>
      <w:r w:rsidRPr="00D9783A">
        <w:rPr>
          <w:rFonts w:ascii="Times New Roman" w:hAnsi="Times New Roman" w:cs="Times New Roman"/>
          <w:sz w:val="24"/>
          <w:szCs w:val="24"/>
          <w:lang w:eastAsia="id-ID"/>
        </w:rPr>
        <w:t xml:space="preserve">, B3: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6</w:t>
      </w:r>
      <w:r w:rsidRPr="00D9783A">
        <w:rPr>
          <w:rFonts w:ascii="Times New Roman" w:hAnsi="Times New Roman" w:cs="Times New Roman"/>
          <w:sz w:val="24"/>
          <w:szCs w:val="24"/>
          <w:lang w:val="id-ID" w:eastAsia="id-ID"/>
        </w:rPr>
        <w:t xml:space="preserve"> ppt</w:t>
      </w:r>
    </w:p>
    <w:p w:rsidR="00EB688A" w:rsidRDefault="00EB688A" w:rsidP="00EB688A">
      <w:pPr>
        <w:spacing w:after="0" w:line="360" w:lineRule="auto"/>
        <w:ind w:firstLine="567"/>
        <w:jc w:val="both"/>
        <w:rPr>
          <w:rFonts w:ascii="Times New Roman" w:hAnsi="Times New Roman" w:cs="Times New Roman"/>
          <w:sz w:val="24"/>
          <w:szCs w:val="24"/>
        </w:rPr>
      </w:pPr>
    </w:p>
    <w:p w:rsidR="00EB688A" w:rsidRPr="00EB688A" w:rsidRDefault="00FB12DB" w:rsidP="00EB688A">
      <w:pPr>
        <w:spacing w:after="0" w:line="360" w:lineRule="auto"/>
        <w:ind w:firstLine="567"/>
        <w:jc w:val="both"/>
        <w:rPr>
          <w:rFonts w:ascii="Times New Roman" w:hAnsi="Times New Roman" w:cs="Times New Roman"/>
          <w:sz w:val="24"/>
          <w:szCs w:val="24"/>
        </w:rPr>
      </w:pPr>
      <w:proofErr w:type="gramStart"/>
      <w:r w:rsidRPr="00D9783A">
        <w:rPr>
          <w:rFonts w:ascii="Times New Roman" w:hAnsi="Times New Roman" w:cs="Times New Roman"/>
          <w:sz w:val="24"/>
          <w:szCs w:val="24"/>
        </w:rPr>
        <w:t xml:space="preserve">Hasil analisis </w:t>
      </w:r>
      <w:r w:rsidRPr="00D9783A">
        <w:rPr>
          <w:rStyle w:val="FontStyle71"/>
          <w:sz w:val="24"/>
          <w:szCs w:val="24"/>
        </w:rPr>
        <w:t>ragam</w:t>
      </w:r>
      <w:r w:rsidRPr="00D9783A">
        <w:rPr>
          <w:rFonts w:ascii="Times New Roman" w:hAnsi="Times New Roman" w:cs="Times New Roman"/>
          <w:sz w:val="24"/>
          <w:szCs w:val="24"/>
        </w:rPr>
        <w:t xml:space="preserve"> menunjukkan bahwa perlakuan memberikan pengaruh yang berbeda nyata terhadap tingkat kerja osmotik juvenil udang galah.</w:t>
      </w:r>
      <w:proofErr w:type="gramEnd"/>
      <w:r w:rsidRPr="00D9783A">
        <w:rPr>
          <w:rFonts w:ascii="Times New Roman" w:hAnsi="Times New Roman" w:cs="Times New Roman"/>
          <w:sz w:val="24"/>
          <w:szCs w:val="24"/>
        </w:rPr>
        <w:t xml:space="preserve"> Tingkat kerja osmotik juvenil udang galah tertinggi terdapat pada perlakuan </w:t>
      </w:r>
      <w:r w:rsidRPr="00D9783A">
        <w:rPr>
          <w:rStyle w:val="FontStyle71"/>
          <w:sz w:val="24"/>
          <w:szCs w:val="24"/>
        </w:rPr>
        <w:t>A1B1, A2B1, dan A3B1</w:t>
      </w:r>
      <w:r w:rsidRPr="00D9783A">
        <w:rPr>
          <w:rFonts w:ascii="Times New Roman" w:hAnsi="Times New Roman" w:cs="Times New Roman"/>
          <w:sz w:val="24"/>
          <w:szCs w:val="24"/>
        </w:rPr>
        <w:t>, sedangkan tingkat kerja osmotik terendah terdapat pada perlakuan A3B2 dengan media bersalinitas 4 ppt dan penambahan kalium 75 ppm.</w:t>
      </w:r>
    </w:p>
    <w:p w:rsidR="00EB688A" w:rsidRPr="00D9783A" w:rsidRDefault="00EB688A" w:rsidP="00EB688A">
      <w:pPr>
        <w:spacing w:after="0" w:line="360" w:lineRule="auto"/>
        <w:ind w:firstLine="567"/>
        <w:jc w:val="both"/>
        <w:rPr>
          <w:rStyle w:val="FontStyle71"/>
          <w:sz w:val="24"/>
          <w:szCs w:val="24"/>
        </w:rPr>
      </w:pPr>
      <w:r w:rsidRPr="00D9783A">
        <w:rPr>
          <w:rStyle w:val="FontStyle71"/>
          <w:sz w:val="24"/>
          <w:szCs w:val="24"/>
        </w:rPr>
        <w:t xml:space="preserve">Pengaruh tekanan osmotik media terhadap pertumbuhan dapat terjadi melalui budget (pembelanjaan) energi dan tingkat energi yang dikonsumsi (konsumsi pakan).Apabila energi yang digunakan untuk proses osmoregulasi tinggi, maka porsi energi untuk pertumbuhan makin berkurang. </w:t>
      </w:r>
      <w:proofErr w:type="gramStart"/>
      <w:r w:rsidRPr="00D9783A">
        <w:rPr>
          <w:rStyle w:val="FontStyle71"/>
          <w:sz w:val="24"/>
          <w:szCs w:val="24"/>
        </w:rPr>
        <w:t>Penggunaan energi untuk keperluan osmoregulasi berkaitan erat dengan tingkat kerja osmotik yang dilakukan dalam upaya melakukan respon terhadap perubahan tekanan osmotik medianya.Tingkat kerja osmotik yang semakin rendah menyebabkan semakin sedikit energi yang digunakan untuk osmoregulasi sehingga porsi energi untuk pertumbuhan makin besar.</w:t>
      </w:r>
      <w:proofErr w:type="gramEnd"/>
    </w:p>
    <w:p w:rsidR="00EB688A" w:rsidRPr="00D9783A" w:rsidRDefault="00EB688A" w:rsidP="00EB688A">
      <w:pPr>
        <w:spacing w:after="0" w:line="360" w:lineRule="auto"/>
        <w:ind w:firstLine="567"/>
        <w:jc w:val="both"/>
        <w:rPr>
          <w:rStyle w:val="FontStyle71"/>
          <w:sz w:val="24"/>
          <w:szCs w:val="24"/>
        </w:rPr>
      </w:pPr>
      <w:r w:rsidRPr="00D9783A">
        <w:rPr>
          <w:rStyle w:val="FontStyle71"/>
          <w:sz w:val="24"/>
          <w:szCs w:val="24"/>
        </w:rPr>
        <w:t>Kombinasikadar kalium dan salinitas media memberikan pengaruh yang berbeda nyata terhadap tingkat kerja osmotik dengan nilai terendah pada perlakuan A3B1 (</w:t>
      </w:r>
      <w:proofErr w:type="gramStart"/>
      <w:r w:rsidRPr="00D9783A">
        <w:rPr>
          <w:rStyle w:val="FontStyle71"/>
          <w:sz w:val="24"/>
          <w:szCs w:val="24"/>
        </w:rPr>
        <w:t>kadar</w:t>
      </w:r>
      <w:proofErr w:type="gramEnd"/>
      <w:r w:rsidRPr="00D9783A">
        <w:rPr>
          <w:rStyle w:val="FontStyle71"/>
          <w:sz w:val="24"/>
          <w:szCs w:val="24"/>
        </w:rPr>
        <w:t xml:space="preserve"> kalium 75 ppm dalam air salinitas 2 ppt) dengan nilai sebesar 0,293 </w:t>
      </w:r>
      <w:r w:rsidRPr="00D9783A">
        <w:rPr>
          <w:rFonts w:ascii="Times New Roman" w:hAnsi="Times New Roman" w:cs="Times New Roman"/>
          <w:sz w:val="24"/>
          <w:szCs w:val="24"/>
        </w:rPr>
        <w:t>mOsm/lH</w:t>
      </w:r>
      <w:r w:rsidRPr="00D9783A">
        <w:rPr>
          <w:rFonts w:ascii="Times New Roman" w:hAnsi="Times New Roman" w:cs="Times New Roman"/>
          <w:sz w:val="24"/>
          <w:szCs w:val="24"/>
          <w:vertAlign w:val="subscript"/>
        </w:rPr>
        <w:t>2</w:t>
      </w:r>
      <w:r w:rsidRPr="00D9783A">
        <w:rPr>
          <w:rFonts w:ascii="Times New Roman" w:hAnsi="Times New Roman" w:cs="Times New Roman"/>
          <w:sz w:val="24"/>
          <w:szCs w:val="24"/>
        </w:rPr>
        <w:t>O</w:t>
      </w:r>
      <w:r w:rsidRPr="00D9783A">
        <w:rPr>
          <w:rStyle w:val="FontStyle71"/>
          <w:sz w:val="24"/>
          <w:szCs w:val="24"/>
        </w:rPr>
        <w:t xml:space="preserve"> dan nilai tertinggi pada perlakuan A3B2 (kadar kalium 75 ppm dalam air salinitas 4 ppt) dengan nilai sebesar 0,215 </w:t>
      </w:r>
      <w:r w:rsidRPr="00D9783A">
        <w:rPr>
          <w:rFonts w:ascii="Times New Roman" w:hAnsi="Times New Roman" w:cs="Times New Roman"/>
          <w:sz w:val="24"/>
          <w:szCs w:val="24"/>
        </w:rPr>
        <w:t>mOsm/lH</w:t>
      </w:r>
      <w:r w:rsidRPr="00D9783A">
        <w:rPr>
          <w:rFonts w:ascii="Times New Roman" w:hAnsi="Times New Roman" w:cs="Times New Roman"/>
          <w:sz w:val="24"/>
          <w:szCs w:val="24"/>
          <w:vertAlign w:val="subscript"/>
        </w:rPr>
        <w:t>2</w:t>
      </w:r>
      <w:r w:rsidRPr="00D9783A">
        <w:rPr>
          <w:rFonts w:ascii="Times New Roman" w:hAnsi="Times New Roman" w:cs="Times New Roman"/>
          <w:sz w:val="24"/>
          <w:szCs w:val="24"/>
        </w:rPr>
        <w:t>O</w:t>
      </w:r>
      <w:r w:rsidRPr="00D9783A">
        <w:rPr>
          <w:rStyle w:val="FontStyle71"/>
          <w:sz w:val="24"/>
          <w:szCs w:val="24"/>
        </w:rPr>
        <w:t xml:space="preserve">. </w:t>
      </w:r>
    </w:p>
    <w:p w:rsidR="00EB688A" w:rsidRPr="00D9783A" w:rsidRDefault="00EB688A" w:rsidP="00EB688A">
      <w:pPr>
        <w:spacing w:after="0" w:line="360" w:lineRule="auto"/>
        <w:ind w:firstLine="567"/>
        <w:jc w:val="both"/>
        <w:rPr>
          <w:rStyle w:val="FontStyle71"/>
          <w:sz w:val="24"/>
          <w:szCs w:val="24"/>
        </w:rPr>
      </w:pPr>
      <w:r w:rsidRPr="00D9783A">
        <w:rPr>
          <w:rStyle w:val="FontStyle71"/>
          <w:sz w:val="24"/>
          <w:szCs w:val="24"/>
        </w:rPr>
        <w:t xml:space="preserve">Tingkat kerja osmotik udang galah menurun dengan makin meningkatnya salinitas media (4 dan 6 ppt) dan penambahan </w:t>
      </w:r>
      <w:proofErr w:type="gramStart"/>
      <w:r w:rsidRPr="00D9783A">
        <w:rPr>
          <w:rStyle w:val="FontStyle71"/>
          <w:sz w:val="24"/>
          <w:szCs w:val="24"/>
        </w:rPr>
        <w:t>kadar</w:t>
      </w:r>
      <w:proofErr w:type="gramEnd"/>
      <w:r w:rsidRPr="00D9783A">
        <w:rPr>
          <w:rStyle w:val="FontStyle71"/>
          <w:sz w:val="24"/>
          <w:szCs w:val="24"/>
        </w:rPr>
        <w:t xml:space="preserve"> kalium. Penambahan kadar kalium pada salinitas </w:t>
      </w:r>
      <w:r w:rsidRPr="00D9783A">
        <w:rPr>
          <w:rStyle w:val="FontStyle71"/>
          <w:sz w:val="24"/>
          <w:szCs w:val="24"/>
        </w:rPr>
        <w:lastRenderedPageBreak/>
        <w:t xml:space="preserve">2, 4 dan 6 ppt juvenil udang galah melakukan kerja hiperosmotik terhadap medianya.Hal tersebut terlihat bahwa osmolaritas </w:t>
      </w:r>
      <w:r w:rsidRPr="00D9783A">
        <w:rPr>
          <w:rFonts w:ascii="Times New Roman" w:eastAsia="TimesNewRomanPSMT" w:hAnsi="Times New Roman" w:cs="Times New Roman"/>
          <w:sz w:val="24"/>
          <w:szCs w:val="24"/>
        </w:rPr>
        <w:t>hemolimf</w:t>
      </w:r>
      <w:r w:rsidRPr="00D9783A">
        <w:rPr>
          <w:rStyle w:val="FontStyle71"/>
          <w:sz w:val="24"/>
          <w:szCs w:val="24"/>
        </w:rPr>
        <w:t xml:space="preserve"> lebih tinggi dari osmolaritas medianya.Hasil ini menunjukan bahwa pada penambahan kadar kalium dengan salinitas media 4 dan 6 ppt dapat mengatur kemampuan osmoregulasi terbukti dengan tingkat kerja osmotik yang paling kecil dibandingkan dengan perlakuan yang lain (A1B1, A2B1, A3B1). Menurut Denne (1968) </w:t>
      </w:r>
      <w:r w:rsidRPr="00D9783A">
        <w:rPr>
          <w:rStyle w:val="FontStyle58"/>
          <w:sz w:val="24"/>
          <w:szCs w:val="24"/>
        </w:rPr>
        <w:t xml:space="preserve">dalam </w:t>
      </w:r>
      <w:r w:rsidRPr="00D9783A">
        <w:rPr>
          <w:rStyle w:val="FontStyle71"/>
          <w:sz w:val="24"/>
          <w:szCs w:val="24"/>
        </w:rPr>
        <w:t xml:space="preserve">Lee dan Fielder (1981) menjelaskan bahwa udang </w:t>
      </w:r>
      <w:r w:rsidRPr="00D9783A">
        <w:rPr>
          <w:rStyle w:val="FontStyle58"/>
          <w:sz w:val="24"/>
          <w:szCs w:val="24"/>
        </w:rPr>
        <w:t xml:space="preserve">Macrobrachium australiense </w:t>
      </w:r>
      <w:r w:rsidRPr="00D9783A">
        <w:rPr>
          <w:rStyle w:val="FontStyle71"/>
          <w:sz w:val="24"/>
          <w:szCs w:val="24"/>
        </w:rPr>
        <w:t xml:space="preserve">dapat mengatur kemampuan osmoregulasinya sampai salinitas 17,5 ppt. Castille dan Lawrence (1981) menyatakan bahwa sebagian besar genus </w:t>
      </w:r>
      <w:r w:rsidRPr="00D9783A">
        <w:rPr>
          <w:rStyle w:val="FontStyle71"/>
          <w:i/>
          <w:sz w:val="24"/>
          <w:szCs w:val="24"/>
        </w:rPr>
        <w:t>Macrobrachium</w:t>
      </w:r>
      <w:r w:rsidRPr="00D9783A">
        <w:rPr>
          <w:rStyle w:val="FontStyle71"/>
          <w:sz w:val="24"/>
          <w:szCs w:val="24"/>
        </w:rPr>
        <w:t xml:space="preserve"> mempunyai kemampuan yang kuat dalam mengatur osmoregulasinya pada lingkungan air tawar ataupun salinitas rendah, namun akan kehilangan kemampuannya pada salinitas tinggi.</w:t>
      </w:r>
    </w:p>
    <w:p w:rsidR="00EB688A" w:rsidRPr="00D9783A" w:rsidRDefault="00EB688A" w:rsidP="00EB688A">
      <w:pPr>
        <w:spacing w:after="0" w:line="360" w:lineRule="auto"/>
        <w:ind w:firstLine="567"/>
        <w:jc w:val="both"/>
        <w:rPr>
          <w:rFonts w:ascii="Times New Roman" w:eastAsia="TimesNewRomanPSMT" w:hAnsi="Times New Roman" w:cs="Times New Roman"/>
          <w:sz w:val="24"/>
          <w:szCs w:val="24"/>
        </w:rPr>
      </w:pPr>
      <w:proofErr w:type="gramStart"/>
      <w:r w:rsidRPr="00D9783A">
        <w:rPr>
          <w:rFonts w:ascii="Times New Roman" w:eastAsia="TimesNewRomanPSMT" w:hAnsi="Times New Roman" w:cs="Times New Roman"/>
          <w:sz w:val="24"/>
          <w:szCs w:val="24"/>
        </w:rPr>
        <w:t xml:space="preserve">Berdasarkan data </w:t>
      </w:r>
      <w:r w:rsidRPr="00D9783A">
        <w:rPr>
          <w:rStyle w:val="FontStyle71"/>
          <w:sz w:val="24"/>
          <w:szCs w:val="24"/>
        </w:rPr>
        <w:t>osmolaritas</w:t>
      </w:r>
      <w:r w:rsidRPr="00D9783A">
        <w:rPr>
          <w:rFonts w:ascii="Times New Roman" w:eastAsia="TimesNewRomanPSMT" w:hAnsi="Times New Roman" w:cs="Times New Roman"/>
          <w:sz w:val="24"/>
          <w:szCs w:val="24"/>
        </w:rPr>
        <w:t>hemolimf dan osmolaritas media pada tiap perlakuan, ternyata menyebabkan perbedaan tingkat kerja osmotik juvenil udang galah yang signifikan.</w:t>
      </w:r>
      <w:proofErr w:type="gramEnd"/>
      <w:r w:rsidRPr="00D9783A">
        <w:rPr>
          <w:rFonts w:ascii="Times New Roman" w:eastAsia="TimesNewRomanPSMT" w:hAnsi="Times New Roman" w:cs="Times New Roman"/>
          <w:sz w:val="24"/>
          <w:szCs w:val="24"/>
        </w:rPr>
        <w:t xml:space="preserve"> Hal ini mengindikasikan bahwa juvenil udang galah mempunyai kemampuan osmoregulasi yang berbeda pada osmolaritas hemolimfnya sehubungan dengan penambahan kalium dan perbedaan salinitas media atau dengan kata </w:t>
      </w:r>
      <w:proofErr w:type="gramStart"/>
      <w:r w:rsidRPr="00D9783A">
        <w:rPr>
          <w:rFonts w:ascii="Times New Roman" w:eastAsia="TimesNewRomanPSMT" w:hAnsi="Times New Roman" w:cs="Times New Roman"/>
          <w:sz w:val="24"/>
          <w:szCs w:val="24"/>
        </w:rPr>
        <w:t>lain</w:t>
      </w:r>
      <w:proofErr w:type="gramEnd"/>
      <w:r w:rsidRPr="00D9783A">
        <w:rPr>
          <w:rFonts w:ascii="Times New Roman" w:eastAsia="TimesNewRomanPSMT" w:hAnsi="Times New Roman" w:cs="Times New Roman"/>
          <w:sz w:val="24"/>
          <w:szCs w:val="24"/>
        </w:rPr>
        <w:t xml:space="preserve"> bahwa perbedaan kadarkalium mempengaruhi kemampuan udang untuk mengatur osmolaritas hemolimfnya. Tantulo dan Fotedar (2006) menyatakan bahwa osmolaritas juvenil udang </w:t>
      </w:r>
      <w:proofErr w:type="gramStart"/>
      <w:r w:rsidRPr="00D9783A">
        <w:rPr>
          <w:rFonts w:ascii="Times New Roman" w:eastAsia="TimesNewRomanPSMT" w:hAnsi="Times New Roman" w:cs="Times New Roman"/>
          <w:sz w:val="24"/>
          <w:szCs w:val="24"/>
        </w:rPr>
        <w:t>akan</w:t>
      </w:r>
      <w:proofErr w:type="gramEnd"/>
      <w:r w:rsidRPr="00D9783A">
        <w:rPr>
          <w:rFonts w:ascii="Times New Roman" w:eastAsia="TimesNewRomanPSMT" w:hAnsi="Times New Roman" w:cs="Times New Roman"/>
          <w:sz w:val="24"/>
          <w:szCs w:val="24"/>
        </w:rPr>
        <w:t xml:space="preserve"> semakin meningkat secara linear seiring dengan peningkatan salinitas.</w:t>
      </w:r>
    </w:p>
    <w:p w:rsidR="00EB688A" w:rsidRPr="00D9783A" w:rsidRDefault="00EB688A" w:rsidP="00EB688A">
      <w:pPr>
        <w:spacing w:after="0" w:line="360" w:lineRule="auto"/>
        <w:ind w:firstLine="567"/>
        <w:jc w:val="both"/>
        <w:rPr>
          <w:rFonts w:ascii="Times New Roman" w:eastAsia="TimesNewRomanPSMT" w:hAnsi="Times New Roman" w:cs="Times New Roman"/>
          <w:sz w:val="24"/>
          <w:szCs w:val="24"/>
        </w:rPr>
      </w:pPr>
      <w:proofErr w:type="gramStart"/>
      <w:r w:rsidRPr="00D9783A">
        <w:rPr>
          <w:rFonts w:ascii="Times New Roman" w:eastAsia="TimesNewRomanPSMT" w:hAnsi="Times New Roman" w:cs="Times New Roman"/>
          <w:sz w:val="24"/>
          <w:szCs w:val="24"/>
        </w:rPr>
        <w:t>Penambahan kadar</w:t>
      </w:r>
      <w:r w:rsidRPr="00D9783A">
        <w:rPr>
          <w:rStyle w:val="FontStyle71"/>
          <w:sz w:val="24"/>
          <w:szCs w:val="24"/>
        </w:rPr>
        <w:t>kalium</w:t>
      </w:r>
      <w:r w:rsidRPr="00D9783A">
        <w:rPr>
          <w:rFonts w:ascii="Times New Roman" w:eastAsia="TimesNewRomanPSMT" w:hAnsi="Times New Roman" w:cs="Times New Roman"/>
          <w:sz w:val="24"/>
          <w:szCs w:val="24"/>
        </w:rPr>
        <w:t xml:space="preserve"> dalam salinitas media 2 ppt, juvenil udang galah melakukan kerja hiperosmotik terhadap medianya yang terlihat dari osmolaritas hemolimf lebih tinggi dari osmolaritas media.</w:t>
      </w:r>
      <w:proofErr w:type="gramEnd"/>
      <w:r w:rsidRPr="00D9783A">
        <w:rPr>
          <w:rFonts w:ascii="Times New Roman" w:eastAsia="TimesNewRomanPSMT" w:hAnsi="Times New Roman" w:cs="Times New Roman"/>
          <w:sz w:val="24"/>
          <w:szCs w:val="24"/>
        </w:rPr>
        <w:t xml:space="preserve"> </w:t>
      </w:r>
      <w:proofErr w:type="gramStart"/>
      <w:r w:rsidRPr="00D9783A">
        <w:rPr>
          <w:rFonts w:ascii="Times New Roman" w:eastAsia="TimesNewRomanPSMT" w:hAnsi="Times New Roman" w:cs="Times New Roman"/>
          <w:sz w:val="24"/>
          <w:szCs w:val="24"/>
        </w:rPr>
        <w:t xml:space="preserve">Kisaran tingkat kerja osmotik juvenil udang galah pada perlakuan tersebut sebesar (0,270-0,293 </w:t>
      </w:r>
      <w:r w:rsidRPr="00D9783A">
        <w:rPr>
          <w:rFonts w:ascii="Times New Roman" w:hAnsi="Times New Roman" w:cs="Times New Roman"/>
          <w:sz w:val="24"/>
          <w:szCs w:val="24"/>
        </w:rPr>
        <w:t>mOsm/lH</w:t>
      </w:r>
      <w:r w:rsidRPr="00D9783A">
        <w:rPr>
          <w:rFonts w:ascii="Times New Roman" w:hAnsi="Times New Roman" w:cs="Times New Roman"/>
          <w:sz w:val="24"/>
          <w:szCs w:val="24"/>
          <w:vertAlign w:val="subscript"/>
        </w:rPr>
        <w:t>2</w:t>
      </w:r>
      <w:r w:rsidRPr="00D9783A">
        <w:rPr>
          <w:rFonts w:ascii="Times New Roman" w:hAnsi="Times New Roman" w:cs="Times New Roman"/>
          <w:sz w:val="24"/>
          <w:szCs w:val="24"/>
        </w:rPr>
        <w:t>O</w:t>
      </w:r>
      <w:r w:rsidRPr="00D9783A">
        <w:rPr>
          <w:rFonts w:ascii="Times New Roman" w:eastAsia="TimesNewRomanPSMT" w:hAnsi="Times New Roman" w:cs="Times New Roman"/>
          <w:sz w:val="24"/>
          <w:szCs w:val="24"/>
        </w:rPr>
        <w:t xml:space="preserve">) lebih tinggi dibandingkan dengan tingkat kerja osmotik juvenil udang galah pada perlakuan A3B2 (penambahan kalium 75 ppm dan salinitas media 4 ppt) dengan nilai sebesar 0,215 </w:t>
      </w:r>
      <w:r w:rsidRPr="00D9783A">
        <w:rPr>
          <w:rFonts w:ascii="Times New Roman" w:hAnsi="Times New Roman" w:cs="Times New Roman"/>
          <w:sz w:val="24"/>
          <w:szCs w:val="24"/>
        </w:rPr>
        <w:t>mOsm/lH</w:t>
      </w:r>
      <w:r w:rsidRPr="00D9783A">
        <w:rPr>
          <w:rFonts w:ascii="Times New Roman" w:hAnsi="Times New Roman" w:cs="Times New Roman"/>
          <w:sz w:val="24"/>
          <w:szCs w:val="24"/>
          <w:vertAlign w:val="subscript"/>
        </w:rPr>
        <w:t>2</w:t>
      </w:r>
      <w:r w:rsidRPr="00D9783A">
        <w:rPr>
          <w:rFonts w:ascii="Times New Roman" w:hAnsi="Times New Roman" w:cs="Times New Roman"/>
          <w:sz w:val="24"/>
          <w:szCs w:val="24"/>
        </w:rPr>
        <w:t>O</w:t>
      </w:r>
      <w:r w:rsidRPr="00D9783A">
        <w:rPr>
          <w:rFonts w:ascii="Times New Roman" w:eastAsia="TimesNewRomanPSMT" w:hAnsi="Times New Roman" w:cs="Times New Roman"/>
          <w:sz w:val="24"/>
          <w:szCs w:val="24"/>
        </w:rPr>
        <w:t>.</w:t>
      </w:r>
      <w:proofErr w:type="gramEnd"/>
      <w:r w:rsidRPr="00D9783A">
        <w:rPr>
          <w:rFonts w:ascii="Times New Roman" w:eastAsia="TimesNewRomanPSMT" w:hAnsi="Times New Roman" w:cs="Times New Roman"/>
          <w:sz w:val="24"/>
          <w:szCs w:val="24"/>
        </w:rPr>
        <w:t xml:space="preserve"> Hagman dan Uglow (1982) </w:t>
      </w:r>
      <w:r w:rsidRPr="00D9783A">
        <w:rPr>
          <w:rFonts w:ascii="Times New Roman" w:eastAsia="TimesNewRomanPSMT" w:hAnsi="Times New Roman" w:cs="Times New Roman"/>
          <w:i/>
          <w:iCs/>
          <w:sz w:val="24"/>
          <w:szCs w:val="24"/>
        </w:rPr>
        <w:t xml:space="preserve">dalam </w:t>
      </w:r>
      <w:r w:rsidRPr="00D9783A">
        <w:rPr>
          <w:rFonts w:ascii="Times New Roman" w:eastAsia="TimesNewRomanPSMT" w:hAnsi="Times New Roman" w:cs="Times New Roman"/>
          <w:sz w:val="24"/>
          <w:szCs w:val="24"/>
        </w:rPr>
        <w:t>Tantulo dan Fotedar (2006) menyatakan bahwa kebutuhan energi untuk menjaga komposisi hemolimf merupakan bagian yang perlu diperhatikan dari total produksi energi.</w:t>
      </w:r>
    </w:p>
    <w:p w:rsidR="00EB688A" w:rsidRPr="00D9783A" w:rsidRDefault="00EB688A" w:rsidP="00EB688A">
      <w:pPr>
        <w:spacing w:after="0" w:line="360" w:lineRule="auto"/>
        <w:ind w:firstLine="567"/>
        <w:jc w:val="both"/>
        <w:rPr>
          <w:rFonts w:ascii="Times New Roman" w:eastAsia="TimesNewRomanPSMT" w:hAnsi="Times New Roman" w:cs="Times New Roman"/>
          <w:sz w:val="24"/>
          <w:szCs w:val="24"/>
        </w:rPr>
      </w:pPr>
      <w:proofErr w:type="gramStart"/>
      <w:r w:rsidRPr="00D9783A">
        <w:rPr>
          <w:rFonts w:ascii="Times New Roman" w:eastAsia="TimesNewRomanPSMT" w:hAnsi="Times New Roman" w:cs="Times New Roman"/>
          <w:sz w:val="24"/>
          <w:szCs w:val="24"/>
        </w:rPr>
        <w:t xml:space="preserve">Kadar kalium </w:t>
      </w:r>
      <w:r w:rsidRPr="00D9783A">
        <w:rPr>
          <w:rStyle w:val="FontStyle71"/>
          <w:sz w:val="24"/>
          <w:szCs w:val="24"/>
        </w:rPr>
        <w:t>merupakan</w:t>
      </w:r>
      <w:r w:rsidRPr="00D9783A">
        <w:rPr>
          <w:rFonts w:ascii="Times New Roman" w:eastAsia="TimesNewRomanPSMT" w:hAnsi="Times New Roman" w:cs="Times New Roman"/>
          <w:sz w:val="24"/>
          <w:szCs w:val="24"/>
        </w:rPr>
        <w:t xml:space="preserve"> komponen penting dalam memulai fungsi normal dari NaCl di dalam tubuh udang dan menjaga efisiensi neuromuscular pada aktifitas krustasea (Gong </w:t>
      </w:r>
      <w:r w:rsidRPr="00D9783A">
        <w:rPr>
          <w:rFonts w:ascii="Times New Roman" w:eastAsia="TimesNewRomanPSMT" w:hAnsi="Times New Roman" w:cs="Times New Roman"/>
          <w:i/>
          <w:iCs/>
          <w:sz w:val="24"/>
          <w:szCs w:val="24"/>
        </w:rPr>
        <w:t xml:space="preserve">et al., </w:t>
      </w:r>
      <w:r w:rsidRPr="00D9783A">
        <w:rPr>
          <w:rFonts w:ascii="Times New Roman" w:eastAsia="TimesNewRomanPSMT" w:hAnsi="Times New Roman" w:cs="Times New Roman"/>
          <w:sz w:val="24"/>
          <w:szCs w:val="24"/>
        </w:rPr>
        <w:t>2004).</w:t>
      </w:r>
      <w:proofErr w:type="gramEnd"/>
      <w:r w:rsidRPr="00D9783A">
        <w:rPr>
          <w:rFonts w:ascii="Times New Roman" w:eastAsia="TimesNewRomanPSMT" w:hAnsi="Times New Roman" w:cs="Times New Roman"/>
          <w:sz w:val="24"/>
          <w:szCs w:val="24"/>
        </w:rPr>
        <w:t xml:space="preserve"> Penambahan kalium 75 ppm di air bersalinitas 4 ppt (A3B2) dapat meningkatkan kemampuan juvenil udang galah dalam proses osmoregulasi, sehingga energi yang berasal dari pakan secara efisien digunakan untuk pertumbuhan. Juvenil udang galah pada perlakuan A3B2 </w:t>
      </w:r>
      <w:proofErr w:type="gramStart"/>
      <w:r w:rsidRPr="00D9783A">
        <w:rPr>
          <w:rFonts w:ascii="Times New Roman" w:eastAsia="TimesNewRomanPSMT" w:hAnsi="Times New Roman" w:cs="Times New Roman"/>
          <w:sz w:val="24"/>
          <w:szCs w:val="24"/>
        </w:rPr>
        <w:t>akan</w:t>
      </w:r>
      <w:proofErr w:type="gramEnd"/>
      <w:r w:rsidRPr="00D9783A">
        <w:rPr>
          <w:rFonts w:ascii="Times New Roman" w:eastAsia="TimesNewRomanPSMT" w:hAnsi="Times New Roman" w:cs="Times New Roman"/>
          <w:sz w:val="24"/>
          <w:szCs w:val="24"/>
        </w:rPr>
        <w:t xml:space="preserve"> menghasilkan potensi hidup dan tumbuh yang lebih baik karena beban osmotik yang lebih rendah akan mengurangi beban kerja enzim Na</w:t>
      </w:r>
      <w:r w:rsidRPr="00D9783A">
        <w:rPr>
          <w:rFonts w:ascii="Times New Roman" w:eastAsia="TimesNewRomanPSMT" w:hAnsi="Times New Roman" w:cs="Times New Roman"/>
          <w:sz w:val="24"/>
          <w:szCs w:val="24"/>
          <w:vertAlign w:val="superscript"/>
        </w:rPr>
        <w:t>+</w:t>
      </w:r>
      <w:r w:rsidRPr="00D9783A">
        <w:rPr>
          <w:rFonts w:ascii="Times New Roman" w:eastAsia="TimesNewRomanPSMT" w:hAnsi="Times New Roman" w:cs="Times New Roman"/>
          <w:sz w:val="24"/>
          <w:szCs w:val="24"/>
        </w:rPr>
        <w:t>K</w:t>
      </w:r>
      <w:r w:rsidRPr="00D9783A">
        <w:rPr>
          <w:rFonts w:ascii="Times New Roman" w:eastAsia="TimesNewRomanPSMT" w:hAnsi="Times New Roman" w:cs="Times New Roman"/>
          <w:sz w:val="24"/>
          <w:szCs w:val="24"/>
          <w:vertAlign w:val="superscript"/>
        </w:rPr>
        <w:t>+</w:t>
      </w:r>
      <w:r w:rsidRPr="00D9783A">
        <w:rPr>
          <w:rFonts w:ascii="Times New Roman" w:eastAsia="TimesNewRomanPSMT" w:hAnsi="Times New Roman" w:cs="Times New Roman"/>
          <w:sz w:val="24"/>
          <w:szCs w:val="24"/>
        </w:rPr>
        <w:t xml:space="preserve">ATPase. </w:t>
      </w:r>
      <w:proofErr w:type="gramStart"/>
      <w:r w:rsidRPr="00D9783A">
        <w:rPr>
          <w:rFonts w:ascii="Times New Roman" w:eastAsia="TimesNewRomanPSMT" w:hAnsi="Times New Roman" w:cs="Times New Roman"/>
          <w:sz w:val="24"/>
          <w:szCs w:val="24"/>
        </w:rPr>
        <w:t xml:space="preserve">Akibatnya energi yang </w:t>
      </w:r>
      <w:r w:rsidRPr="00D9783A">
        <w:rPr>
          <w:rFonts w:ascii="Times New Roman" w:eastAsia="TimesNewRomanPSMT" w:hAnsi="Times New Roman" w:cs="Times New Roman"/>
          <w:sz w:val="24"/>
          <w:szCs w:val="24"/>
        </w:rPr>
        <w:lastRenderedPageBreak/>
        <w:t>digunakan untuk osmoregulasi mengecil dan sebaliknya makin banyak porsi yang tersedia untuk pertumbuhan.</w:t>
      </w:r>
      <w:proofErr w:type="gramEnd"/>
      <w:r w:rsidRPr="00D9783A">
        <w:rPr>
          <w:rFonts w:ascii="Times New Roman" w:eastAsia="TimesNewRomanPSMT" w:hAnsi="Times New Roman" w:cs="Times New Roman"/>
          <w:sz w:val="24"/>
          <w:szCs w:val="24"/>
        </w:rPr>
        <w:t xml:space="preserve"> Payne </w:t>
      </w:r>
      <w:r w:rsidRPr="00D9783A">
        <w:rPr>
          <w:rFonts w:ascii="Times New Roman" w:eastAsia="TimesNewRomanPSMT" w:hAnsi="Times New Roman" w:cs="Times New Roman"/>
          <w:i/>
          <w:iCs/>
          <w:sz w:val="24"/>
          <w:szCs w:val="24"/>
        </w:rPr>
        <w:t xml:space="preserve">et al., </w:t>
      </w:r>
      <w:r w:rsidRPr="00D9783A">
        <w:rPr>
          <w:rFonts w:ascii="Times New Roman" w:eastAsia="TimesNewRomanPSMT" w:hAnsi="Times New Roman" w:cs="Times New Roman"/>
          <w:sz w:val="24"/>
          <w:szCs w:val="24"/>
        </w:rPr>
        <w:t xml:space="preserve">(1988) </w:t>
      </w:r>
      <w:r w:rsidRPr="00D9783A">
        <w:rPr>
          <w:rFonts w:ascii="Times New Roman" w:eastAsia="TimesNewRomanPSMT" w:hAnsi="Times New Roman" w:cs="Times New Roman"/>
          <w:i/>
          <w:iCs/>
          <w:sz w:val="24"/>
          <w:szCs w:val="24"/>
        </w:rPr>
        <w:t xml:space="preserve">dalam </w:t>
      </w:r>
      <w:r w:rsidRPr="00D9783A">
        <w:rPr>
          <w:rFonts w:ascii="Times New Roman" w:eastAsia="TimesNewRomanPSMT" w:hAnsi="Times New Roman" w:cs="Times New Roman"/>
          <w:sz w:val="24"/>
          <w:szCs w:val="24"/>
        </w:rPr>
        <w:t>Darwisito (2006) menyatakan bahwa penggunaan energi berhubungan dengan osmoregulasi.Apabila kebutuhan energi untuk osmoregulasi tinggi, maka pembagian energi untuk pertumbuhan menjadi berkurang yang mengakibatkan pertumbuhan terhambat.</w:t>
      </w:r>
    </w:p>
    <w:p w:rsidR="00EB688A" w:rsidRPr="00D9783A" w:rsidRDefault="00EB688A" w:rsidP="00EB688A">
      <w:pPr>
        <w:spacing w:after="0" w:line="360" w:lineRule="auto"/>
        <w:ind w:firstLine="567"/>
        <w:jc w:val="both"/>
        <w:rPr>
          <w:rFonts w:ascii="Times New Roman" w:eastAsia="TimesNewRomanPSMT" w:hAnsi="Times New Roman" w:cs="Times New Roman"/>
          <w:sz w:val="24"/>
          <w:szCs w:val="24"/>
        </w:rPr>
      </w:pPr>
      <w:proofErr w:type="gramStart"/>
      <w:r w:rsidRPr="00D9783A">
        <w:rPr>
          <w:rFonts w:ascii="Times New Roman" w:eastAsia="TimesNewRomanPSMT" w:hAnsi="Times New Roman" w:cs="Times New Roman"/>
          <w:sz w:val="24"/>
          <w:szCs w:val="24"/>
        </w:rPr>
        <w:t xml:space="preserve">Kalium merupakan ion </w:t>
      </w:r>
      <w:r w:rsidRPr="00D9783A">
        <w:rPr>
          <w:rStyle w:val="FontStyle71"/>
          <w:sz w:val="24"/>
          <w:szCs w:val="24"/>
        </w:rPr>
        <w:t>esensial</w:t>
      </w:r>
      <w:r w:rsidRPr="00D9783A">
        <w:rPr>
          <w:rFonts w:ascii="Times New Roman" w:eastAsia="TimesNewRomanPSMT" w:hAnsi="Times New Roman" w:cs="Times New Roman"/>
          <w:sz w:val="24"/>
          <w:szCs w:val="24"/>
        </w:rPr>
        <w:t xml:space="preserve"> untuk pertumbuhan, kelulusan hidup dan fungsi </w:t>
      </w:r>
      <w:r w:rsidRPr="00D9783A">
        <w:rPr>
          <w:rFonts w:ascii="Times New Roman" w:hAnsi="Times New Roman" w:cs="Times New Roman"/>
          <w:sz w:val="24"/>
          <w:szCs w:val="24"/>
        </w:rPr>
        <w:t>osmoregulasi</w:t>
      </w:r>
      <w:r w:rsidRPr="00D9783A">
        <w:rPr>
          <w:rFonts w:ascii="Times New Roman" w:eastAsia="TimesNewRomanPSMT" w:hAnsi="Times New Roman" w:cs="Times New Roman"/>
          <w:sz w:val="24"/>
          <w:szCs w:val="24"/>
        </w:rPr>
        <w:t xml:space="preserve"> dari krustasea secara normal (Mantel dan Farmer, 1983; dan Pequeux, 1995).Selain itu kalium merupakan kation intraseluler utama dan berperan penting dalam aktivasi Na</w:t>
      </w:r>
      <w:r w:rsidRPr="00D9783A">
        <w:rPr>
          <w:rFonts w:ascii="Times New Roman" w:eastAsia="TimesNewRomanPSMT" w:hAnsi="Times New Roman" w:cs="Times New Roman"/>
          <w:sz w:val="24"/>
          <w:szCs w:val="24"/>
          <w:vertAlign w:val="superscript"/>
        </w:rPr>
        <w:t>+</w:t>
      </w:r>
      <w:r w:rsidRPr="00D9783A">
        <w:rPr>
          <w:rFonts w:ascii="Times New Roman" w:eastAsia="TimesNewRomanPSMT" w:hAnsi="Times New Roman" w:cs="Times New Roman"/>
          <w:sz w:val="24"/>
          <w:szCs w:val="24"/>
        </w:rPr>
        <w:t>K</w:t>
      </w:r>
      <w:r w:rsidRPr="00D9783A">
        <w:rPr>
          <w:rFonts w:ascii="Times New Roman" w:eastAsia="TimesNewRomanPSMT" w:hAnsi="Times New Roman" w:cs="Times New Roman"/>
          <w:sz w:val="24"/>
          <w:szCs w:val="24"/>
          <w:vertAlign w:val="superscript"/>
        </w:rPr>
        <w:t>+</w:t>
      </w:r>
      <w:r w:rsidRPr="00D9783A">
        <w:rPr>
          <w:rFonts w:ascii="Times New Roman" w:eastAsia="TimesNewRomanPSMT" w:hAnsi="Times New Roman" w:cs="Times New Roman"/>
          <w:sz w:val="24"/>
          <w:szCs w:val="24"/>
        </w:rPr>
        <w:t>ATPase dan pengaturan volume ekstraseluler (Mantel dan Farmer, 1983).</w:t>
      </w:r>
      <w:proofErr w:type="gramEnd"/>
      <w:r w:rsidRPr="00D9783A">
        <w:rPr>
          <w:rFonts w:ascii="Times New Roman" w:eastAsia="TimesNewRomanPSMT" w:hAnsi="Times New Roman" w:cs="Times New Roman"/>
          <w:sz w:val="24"/>
          <w:szCs w:val="24"/>
        </w:rPr>
        <w:t xml:space="preserve"> Kekurangan kalium di perairan dapat menyebabkan berkurangnya kemampuan osmoregulasi karena aktivitas enzim berhubungan secara langsung dengan </w:t>
      </w:r>
      <w:proofErr w:type="gramStart"/>
      <w:r w:rsidRPr="00D9783A">
        <w:rPr>
          <w:rFonts w:ascii="Times New Roman" w:eastAsia="TimesNewRomanPSMT" w:hAnsi="Times New Roman" w:cs="Times New Roman"/>
          <w:sz w:val="24"/>
          <w:szCs w:val="24"/>
        </w:rPr>
        <w:t>kadar</w:t>
      </w:r>
      <w:proofErr w:type="gramEnd"/>
      <w:r w:rsidRPr="00D9783A">
        <w:rPr>
          <w:rFonts w:ascii="Times New Roman" w:eastAsia="TimesNewRomanPSMT" w:hAnsi="Times New Roman" w:cs="Times New Roman"/>
          <w:sz w:val="24"/>
          <w:szCs w:val="24"/>
        </w:rPr>
        <w:t xml:space="preserve"> kalium (Bursey dan Lane, 1971 </w:t>
      </w:r>
      <w:r w:rsidRPr="00D9783A">
        <w:rPr>
          <w:rFonts w:ascii="Times New Roman" w:eastAsia="TimesNewRomanPSMT" w:hAnsi="Times New Roman" w:cs="Times New Roman"/>
          <w:i/>
          <w:iCs/>
          <w:sz w:val="24"/>
          <w:szCs w:val="24"/>
        </w:rPr>
        <w:t xml:space="preserve">dalam </w:t>
      </w:r>
      <w:r w:rsidRPr="00D9783A">
        <w:rPr>
          <w:rFonts w:ascii="Times New Roman" w:eastAsia="TimesNewRomanPSMT" w:hAnsi="Times New Roman" w:cs="Times New Roman"/>
          <w:sz w:val="24"/>
          <w:szCs w:val="24"/>
        </w:rPr>
        <w:t xml:space="preserve">Roy </w:t>
      </w:r>
      <w:r w:rsidRPr="00D9783A">
        <w:rPr>
          <w:rFonts w:ascii="Times New Roman" w:eastAsia="TimesNewRomanPSMT" w:hAnsi="Times New Roman" w:cs="Times New Roman"/>
          <w:i/>
          <w:iCs/>
          <w:sz w:val="24"/>
          <w:szCs w:val="24"/>
        </w:rPr>
        <w:t xml:space="preserve">et al., </w:t>
      </w:r>
      <w:r w:rsidRPr="00D9783A">
        <w:rPr>
          <w:rFonts w:ascii="Times New Roman" w:eastAsia="TimesNewRomanPSMT" w:hAnsi="Times New Roman" w:cs="Times New Roman"/>
          <w:sz w:val="24"/>
          <w:szCs w:val="24"/>
        </w:rPr>
        <w:t>2007).</w:t>
      </w:r>
    </w:p>
    <w:p w:rsidR="00EB688A" w:rsidRPr="00D9783A" w:rsidRDefault="00EB688A" w:rsidP="00EB688A">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 xml:space="preserve">Data osmolaritas pada </w:t>
      </w:r>
      <w:r w:rsidRPr="00D9783A">
        <w:rPr>
          <w:rStyle w:val="FontStyle71"/>
          <w:sz w:val="24"/>
          <w:szCs w:val="24"/>
        </w:rPr>
        <w:t>tiap</w:t>
      </w:r>
      <w:r w:rsidRPr="00D9783A">
        <w:rPr>
          <w:rFonts w:ascii="Times New Roman" w:hAnsi="Times New Roman" w:cs="Times New Roman"/>
          <w:sz w:val="24"/>
          <w:szCs w:val="24"/>
        </w:rPr>
        <w:t xml:space="preserve"> perlakuan menunjukkan bahwa penambahan kalium dan salinitas media yang berbeda dapat menyebabkan perbedaan tingkat kerja osmotik juvenil udang galah yang signifikan selama pemeliharaan 35 hari.Perbedaan tingkat kerja osmotik ini mengiindikasikan bahwa juvenil udang galah mempunyai kemampuan untuk mengatur osmolaritas </w:t>
      </w:r>
      <w:r w:rsidRPr="00D9783A">
        <w:rPr>
          <w:rFonts w:ascii="Times New Roman" w:eastAsia="TimesNewRomanPSMT" w:hAnsi="Times New Roman" w:cs="Times New Roman"/>
          <w:sz w:val="24"/>
          <w:szCs w:val="24"/>
        </w:rPr>
        <w:t>hemolimf</w:t>
      </w:r>
      <w:r w:rsidRPr="00D9783A">
        <w:rPr>
          <w:rFonts w:ascii="Times New Roman" w:hAnsi="Times New Roman" w:cs="Times New Roman"/>
          <w:sz w:val="24"/>
          <w:szCs w:val="24"/>
        </w:rPr>
        <w:t xml:space="preserve">nya.Penambahan kalium sebesar 75 ppm pada salinitas media 4 ppt dapat menyeimbangkan tekanan osmotik antara osmolaritas cairan tubuh dan osmolaritas media sebagai lingkungan hidupnya. Proses fisiologis </w:t>
      </w:r>
      <w:proofErr w:type="gramStart"/>
      <w:r w:rsidRPr="00D9783A">
        <w:rPr>
          <w:rFonts w:ascii="Times New Roman" w:hAnsi="Times New Roman" w:cs="Times New Roman"/>
          <w:sz w:val="24"/>
          <w:szCs w:val="24"/>
        </w:rPr>
        <w:t>akan</w:t>
      </w:r>
      <w:proofErr w:type="gramEnd"/>
      <w:r w:rsidRPr="00D9783A">
        <w:rPr>
          <w:rFonts w:ascii="Times New Roman" w:hAnsi="Times New Roman" w:cs="Times New Roman"/>
          <w:sz w:val="24"/>
          <w:szCs w:val="24"/>
        </w:rPr>
        <w:t xml:space="preserve"> berjalan dengan normal dan baik, apabila aktivitas osmoregulasi juvenil udang galah lebih sedikit sehingga pertumbuhannya meningkat (Piliang 2005). </w:t>
      </w:r>
      <w:proofErr w:type="gramStart"/>
      <w:r w:rsidRPr="00D9783A">
        <w:rPr>
          <w:rFonts w:ascii="Times New Roman" w:hAnsi="Times New Roman" w:cs="Times New Roman"/>
          <w:sz w:val="24"/>
          <w:szCs w:val="24"/>
        </w:rPr>
        <w:t>Keseimbangan osmoregulasi osmotik antara cairan tubuh dan air media sangat penting.</w:t>
      </w:r>
      <w:proofErr w:type="gramEnd"/>
      <w:r w:rsidRPr="00D9783A">
        <w:rPr>
          <w:rFonts w:ascii="Times New Roman" w:hAnsi="Times New Roman" w:cs="Times New Roman"/>
          <w:sz w:val="24"/>
          <w:szCs w:val="24"/>
        </w:rPr>
        <w:t xml:space="preserve"> Ion-ion secara aktif diserap tubuh melalui insang ketika terjadi proses penyerapan air. Kebutuhan energi untuk pengaturan ion akan lebih rendah pada lingkungan yang isoosmotik.Dengan demikian, energi yang disimpan dapat meningkatkan pertumbuhan (Imsland </w:t>
      </w:r>
      <w:r w:rsidRPr="00D9783A">
        <w:rPr>
          <w:rFonts w:ascii="Times New Roman" w:hAnsi="Times New Roman" w:cs="Times New Roman"/>
          <w:i/>
          <w:iCs/>
          <w:sz w:val="24"/>
          <w:szCs w:val="24"/>
        </w:rPr>
        <w:t>et al</w:t>
      </w:r>
      <w:r w:rsidRPr="00D9783A">
        <w:rPr>
          <w:rFonts w:ascii="Times New Roman" w:hAnsi="Times New Roman" w:cs="Times New Roman"/>
          <w:sz w:val="24"/>
          <w:szCs w:val="24"/>
        </w:rPr>
        <w:t>. 2003).Hasil ini sesuai dengan Tseng (1987) bahwa mineral kalium yang optimal dalam media mempengaruhi isoosmotik antara cairan tubuh dan lingkungannya.Apabilakadar mineral kalium di perairan tidak mencukupi, maka osmoregulasi akan terganggu dan berdampak pada proses pertumbuhan.</w:t>
      </w:r>
    </w:p>
    <w:p w:rsidR="00EB688A" w:rsidRPr="00D9783A" w:rsidRDefault="00EB688A" w:rsidP="00BC253A">
      <w:pPr>
        <w:spacing w:after="0" w:line="240" w:lineRule="auto"/>
        <w:ind w:firstLine="567"/>
        <w:jc w:val="both"/>
        <w:rPr>
          <w:rFonts w:ascii="Times New Roman" w:hAnsi="Times New Roman" w:cs="Times New Roman"/>
          <w:sz w:val="24"/>
          <w:szCs w:val="24"/>
        </w:rPr>
      </w:pPr>
    </w:p>
    <w:p w:rsidR="00FB12DB" w:rsidRPr="00E26763" w:rsidRDefault="00FB12DB" w:rsidP="00E26763">
      <w:pPr>
        <w:pStyle w:val="ListParagraph"/>
        <w:numPr>
          <w:ilvl w:val="1"/>
          <w:numId w:val="10"/>
        </w:numPr>
        <w:autoSpaceDE w:val="0"/>
        <w:autoSpaceDN w:val="0"/>
        <w:adjustRightInd w:val="0"/>
        <w:spacing w:line="360" w:lineRule="auto"/>
        <w:jc w:val="both"/>
        <w:rPr>
          <w:b/>
        </w:rPr>
      </w:pPr>
      <w:r w:rsidRPr="00E26763">
        <w:rPr>
          <w:b/>
        </w:rPr>
        <w:t>Tingkat Konsumsi Oksigen</w:t>
      </w:r>
    </w:p>
    <w:p w:rsidR="00FB12DB" w:rsidRPr="00D9783A" w:rsidRDefault="009A2190" w:rsidP="00E26763">
      <w:pPr>
        <w:spacing w:line="360" w:lineRule="auto"/>
        <w:ind w:firstLine="567"/>
        <w:jc w:val="both"/>
        <w:rPr>
          <w:rStyle w:val="FontStyle71"/>
          <w:sz w:val="24"/>
          <w:szCs w:val="24"/>
        </w:rPr>
      </w:pPr>
      <w:proofErr w:type="gramStart"/>
      <w:r>
        <w:rPr>
          <w:rStyle w:val="FontStyle71"/>
          <w:sz w:val="24"/>
          <w:szCs w:val="24"/>
        </w:rPr>
        <w:t>R</w:t>
      </w:r>
      <w:r w:rsidR="00FB12DB" w:rsidRPr="00D9783A">
        <w:rPr>
          <w:rStyle w:val="FontStyle71"/>
          <w:sz w:val="24"/>
          <w:szCs w:val="24"/>
        </w:rPr>
        <w:t xml:space="preserve">ata-rata tingkat konsumsi oksigen dapat dilihat pada Gambar </w:t>
      </w:r>
      <w:r>
        <w:rPr>
          <w:rStyle w:val="FontStyle71"/>
          <w:sz w:val="24"/>
          <w:szCs w:val="24"/>
        </w:rPr>
        <w:t>6</w:t>
      </w:r>
      <w:r w:rsidR="00FB12DB" w:rsidRPr="00D9783A">
        <w:rPr>
          <w:rStyle w:val="FontStyle71"/>
          <w:sz w:val="24"/>
          <w:szCs w:val="24"/>
        </w:rPr>
        <w:t>.</w:t>
      </w:r>
      <w:proofErr w:type="gramEnd"/>
    </w:p>
    <w:p w:rsidR="00FB12DB" w:rsidRPr="00D9783A" w:rsidRDefault="00FB12DB" w:rsidP="00D9783A">
      <w:pPr>
        <w:autoSpaceDE w:val="0"/>
        <w:autoSpaceDN w:val="0"/>
        <w:adjustRightInd w:val="0"/>
        <w:spacing w:line="360" w:lineRule="auto"/>
        <w:jc w:val="center"/>
        <w:rPr>
          <w:rFonts w:ascii="Times New Roman" w:hAnsi="Times New Roman" w:cs="Times New Roman"/>
          <w:sz w:val="24"/>
          <w:szCs w:val="24"/>
        </w:rPr>
      </w:pPr>
      <w:r w:rsidRPr="00D9783A">
        <w:rPr>
          <w:rFonts w:ascii="Times New Roman" w:hAnsi="Times New Roman" w:cs="Times New Roman"/>
          <w:noProof/>
          <w:sz w:val="24"/>
          <w:szCs w:val="24"/>
        </w:rPr>
        <w:lastRenderedPageBreak/>
        <w:drawing>
          <wp:inline distT="0" distB="0" distL="0" distR="0" wp14:anchorId="488F0524" wp14:editId="31C515C3">
            <wp:extent cx="4572000" cy="2314575"/>
            <wp:effectExtent l="19050" t="0" r="1905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12DB" w:rsidRPr="00D9783A" w:rsidRDefault="00FB12DB" w:rsidP="009A2190">
      <w:pPr>
        <w:autoSpaceDE w:val="0"/>
        <w:autoSpaceDN w:val="0"/>
        <w:adjustRightInd w:val="0"/>
        <w:spacing w:after="0" w:line="240" w:lineRule="auto"/>
        <w:ind w:left="1166" w:hanging="1166"/>
        <w:jc w:val="both"/>
        <w:rPr>
          <w:rFonts w:ascii="Times New Roman" w:hAnsi="Times New Roman" w:cs="Times New Roman"/>
          <w:sz w:val="24"/>
          <w:szCs w:val="24"/>
          <w:lang w:eastAsia="id-ID"/>
        </w:rPr>
      </w:pPr>
      <w:proofErr w:type="gramStart"/>
      <w:r w:rsidRPr="00D9783A">
        <w:rPr>
          <w:rStyle w:val="FontStyle71"/>
          <w:sz w:val="24"/>
          <w:szCs w:val="24"/>
        </w:rPr>
        <w:t xml:space="preserve">Gambar </w:t>
      </w:r>
      <w:r w:rsidR="009A2190">
        <w:rPr>
          <w:rStyle w:val="FontStyle71"/>
          <w:sz w:val="24"/>
          <w:szCs w:val="24"/>
        </w:rPr>
        <w:t>6</w:t>
      </w:r>
      <w:r w:rsidRPr="00D9783A">
        <w:rPr>
          <w:rStyle w:val="FontStyle71"/>
          <w:sz w:val="24"/>
          <w:szCs w:val="24"/>
        </w:rPr>
        <w:t>.</w:t>
      </w:r>
      <w:proofErr w:type="gramEnd"/>
      <w:r w:rsidRPr="00D9783A">
        <w:rPr>
          <w:rStyle w:val="FontStyle71"/>
          <w:sz w:val="24"/>
          <w:szCs w:val="24"/>
        </w:rPr>
        <w:t xml:space="preserve"> Tingkat konsumsi oksigen juvenil udang </w:t>
      </w:r>
      <w:proofErr w:type="gramStart"/>
      <w:r w:rsidRPr="00D9783A">
        <w:rPr>
          <w:rStyle w:val="FontStyle71"/>
          <w:sz w:val="24"/>
          <w:szCs w:val="24"/>
        </w:rPr>
        <w:t>galah</w:t>
      </w:r>
      <w:r w:rsidRPr="00D9783A">
        <w:rPr>
          <w:rFonts w:ascii="Times New Roman" w:hAnsi="Times New Roman" w:cs="Times New Roman"/>
          <w:sz w:val="24"/>
          <w:szCs w:val="24"/>
          <w:lang w:val="id-ID"/>
        </w:rPr>
        <w:t>(</w:t>
      </w:r>
      <w:proofErr w:type="gramEnd"/>
      <w:r w:rsidRPr="00D9783A">
        <w:rPr>
          <w:rFonts w:ascii="Times New Roman" w:hAnsi="Times New Roman" w:cs="Times New Roman"/>
          <w:i/>
          <w:sz w:val="24"/>
          <w:szCs w:val="24"/>
          <w:lang w:val="id-ID"/>
        </w:rPr>
        <w:t xml:space="preserve">M. rosenbergii </w:t>
      </w:r>
      <w:r w:rsidRPr="00D9783A">
        <w:rPr>
          <w:rFonts w:ascii="Times New Roman" w:hAnsi="Times New Roman" w:cs="Times New Roman"/>
          <w:sz w:val="24"/>
          <w:szCs w:val="24"/>
          <w:lang w:val="id-ID"/>
        </w:rPr>
        <w:t>de Man</w:t>
      </w:r>
      <w:r w:rsidRPr="00D9783A">
        <w:rPr>
          <w:rFonts w:ascii="Times New Roman" w:hAnsi="Times New Roman" w:cs="Times New Roman"/>
          <w:sz w:val="24"/>
          <w:szCs w:val="24"/>
        </w:rPr>
        <w:t>), A1:</w:t>
      </w:r>
      <w:r w:rsidRPr="00D9783A">
        <w:rPr>
          <w:rFonts w:ascii="Times New Roman" w:hAnsi="Times New Roman" w:cs="Times New Roman"/>
          <w:sz w:val="24"/>
          <w:szCs w:val="24"/>
          <w:lang w:val="id-ID" w:eastAsia="id-ID"/>
        </w:rPr>
        <w:t>penambahan kalium 25 ppm</w:t>
      </w:r>
      <w:r w:rsidRPr="00D9783A">
        <w:rPr>
          <w:rFonts w:ascii="Times New Roman" w:hAnsi="Times New Roman" w:cs="Times New Roman"/>
          <w:sz w:val="24"/>
          <w:szCs w:val="24"/>
        </w:rPr>
        <w:t xml:space="preserve">, A2: </w:t>
      </w:r>
      <w:r w:rsidRPr="00D9783A">
        <w:rPr>
          <w:rFonts w:ascii="Times New Roman" w:hAnsi="Times New Roman" w:cs="Times New Roman"/>
          <w:sz w:val="24"/>
          <w:szCs w:val="24"/>
          <w:lang w:val="id-ID" w:eastAsia="id-ID"/>
        </w:rPr>
        <w:t>penambahan kalium 5</w:t>
      </w:r>
      <w:r w:rsidRPr="00D9783A">
        <w:rPr>
          <w:rFonts w:ascii="Times New Roman" w:hAnsi="Times New Roman" w:cs="Times New Roman"/>
          <w:sz w:val="24"/>
          <w:szCs w:val="24"/>
          <w:lang w:eastAsia="id-ID"/>
        </w:rPr>
        <w:t>0</w:t>
      </w:r>
      <w:r w:rsidRPr="00D9783A">
        <w:rPr>
          <w:rFonts w:ascii="Times New Roman" w:hAnsi="Times New Roman" w:cs="Times New Roman"/>
          <w:sz w:val="24"/>
          <w:szCs w:val="24"/>
          <w:lang w:val="id-ID" w:eastAsia="id-ID"/>
        </w:rPr>
        <w:t xml:space="preserve"> ppm</w:t>
      </w:r>
      <w:r w:rsidRPr="00D9783A">
        <w:rPr>
          <w:rFonts w:ascii="Times New Roman" w:hAnsi="Times New Roman" w:cs="Times New Roman"/>
          <w:sz w:val="24"/>
          <w:szCs w:val="24"/>
          <w:lang w:eastAsia="id-ID"/>
        </w:rPr>
        <w:t xml:space="preserve">, A3: </w:t>
      </w:r>
      <w:r w:rsidRPr="00D9783A">
        <w:rPr>
          <w:rFonts w:ascii="Times New Roman" w:hAnsi="Times New Roman" w:cs="Times New Roman"/>
          <w:sz w:val="24"/>
          <w:szCs w:val="24"/>
          <w:lang w:val="id-ID" w:eastAsia="id-ID"/>
        </w:rPr>
        <w:t xml:space="preserve">penambahan kalium </w:t>
      </w:r>
      <w:r w:rsidRPr="00D9783A">
        <w:rPr>
          <w:rFonts w:ascii="Times New Roman" w:hAnsi="Times New Roman" w:cs="Times New Roman"/>
          <w:sz w:val="24"/>
          <w:szCs w:val="24"/>
          <w:lang w:eastAsia="id-ID"/>
        </w:rPr>
        <w:t>7</w:t>
      </w:r>
      <w:r w:rsidRPr="00D9783A">
        <w:rPr>
          <w:rFonts w:ascii="Times New Roman" w:hAnsi="Times New Roman" w:cs="Times New Roman"/>
          <w:sz w:val="24"/>
          <w:szCs w:val="24"/>
          <w:lang w:val="id-ID" w:eastAsia="id-ID"/>
        </w:rPr>
        <w:t>5 ppm</w:t>
      </w:r>
      <w:r w:rsidRPr="00D9783A">
        <w:rPr>
          <w:rFonts w:ascii="Times New Roman" w:hAnsi="Times New Roman" w:cs="Times New Roman"/>
          <w:sz w:val="24"/>
          <w:szCs w:val="24"/>
          <w:lang w:eastAsia="id-ID"/>
        </w:rPr>
        <w:t xml:space="preserve"> dan B1: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2</w:t>
      </w:r>
      <w:r w:rsidRPr="00D9783A">
        <w:rPr>
          <w:rFonts w:ascii="Times New Roman" w:hAnsi="Times New Roman" w:cs="Times New Roman"/>
          <w:sz w:val="24"/>
          <w:szCs w:val="24"/>
          <w:lang w:val="id-ID" w:eastAsia="id-ID"/>
        </w:rPr>
        <w:t xml:space="preserve"> ppt</w:t>
      </w:r>
      <w:r w:rsidRPr="00D9783A">
        <w:rPr>
          <w:rFonts w:ascii="Times New Roman" w:hAnsi="Times New Roman" w:cs="Times New Roman"/>
          <w:sz w:val="24"/>
          <w:szCs w:val="24"/>
          <w:lang w:eastAsia="id-ID"/>
        </w:rPr>
        <w:t xml:space="preserve">, B2: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4</w:t>
      </w:r>
      <w:r w:rsidRPr="00D9783A">
        <w:rPr>
          <w:rFonts w:ascii="Times New Roman" w:hAnsi="Times New Roman" w:cs="Times New Roman"/>
          <w:sz w:val="24"/>
          <w:szCs w:val="24"/>
          <w:lang w:val="id-ID" w:eastAsia="id-ID"/>
        </w:rPr>
        <w:t xml:space="preserve"> ppt</w:t>
      </w:r>
      <w:r w:rsidRPr="00D9783A">
        <w:rPr>
          <w:rFonts w:ascii="Times New Roman" w:hAnsi="Times New Roman" w:cs="Times New Roman"/>
          <w:sz w:val="24"/>
          <w:szCs w:val="24"/>
          <w:lang w:eastAsia="id-ID"/>
        </w:rPr>
        <w:t xml:space="preserve">, B3: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6</w:t>
      </w:r>
      <w:r w:rsidRPr="00D9783A">
        <w:rPr>
          <w:rFonts w:ascii="Times New Roman" w:hAnsi="Times New Roman" w:cs="Times New Roman"/>
          <w:sz w:val="24"/>
          <w:szCs w:val="24"/>
          <w:lang w:val="id-ID" w:eastAsia="id-ID"/>
        </w:rPr>
        <w:t xml:space="preserve"> ppt</w:t>
      </w:r>
    </w:p>
    <w:p w:rsidR="009A2190" w:rsidRDefault="009A2190" w:rsidP="009A2190">
      <w:pPr>
        <w:spacing w:after="0" w:line="240" w:lineRule="auto"/>
        <w:ind w:firstLine="720"/>
        <w:jc w:val="both"/>
        <w:rPr>
          <w:rStyle w:val="FontStyle71"/>
          <w:sz w:val="24"/>
          <w:szCs w:val="24"/>
        </w:rPr>
      </w:pPr>
    </w:p>
    <w:p w:rsidR="000E110D" w:rsidRPr="000E110D" w:rsidRDefault="00FB12DB" w:rsidP="000E110D">
      <w:pPr>
        <w:spacing w:after="0" w:line="360" w:lineRule="auto"/>
        <w:ind w:firstLine="567"/>
        <w:jc w:val="both"/>
        <w:rPr>
          <w:rFonts w:ascii="Times New Roman" w:hAnsi="Times New Roman" w:cs="Times New Roman"/>
          <w:color w:val="000000"/>
          <w:sz w:val="24"/>
          <w:szCs w:val="24"/>
        </w:rPr>
      </w:pPr>
      <w:proofErr w:type="gramStart"/>
      <w:r w:rsidRPr="00D9783A">
        <w:rPr>
          <w:rStyle w:val="FontStyle71"/>
          <w:sz w:val="24"/>
          <w:szCs w:val="24"/>
        </w:rPr>
        <w:t xml:space="preserve">Hasil analisis ragam menunjukan bahwa perlakuan memberikan pengaruh yang berbeda nyata terhadap tingkat konsumsi oksigen juvenil udang galah dengan nilai terendah didapatkan pada perlakuan A3B2 dan tertinggi pada </w:t>
      </w:r>
      <w:r w:rsidRPr="00D9783A">
        <w:rPr>
          <w:rFonts w:ascii="Times New Roman" w:hAnsi="Times New Roman" w:cs="Times New Roman"/>
          <w:sz w:val="24"/>
          <w:szCs w:val="24"/>
        </w:rPr>
        <w:t xml:space="preserve">perlakuan </w:t>
      </w:r>
      <w:r w:rsidRPr="00D9783A">
        <w:rPr>
          <w:rStyle w:val="FontStyle71"/>
          <w:sz w:val="24"/>
          <w:szCs w:val="24"/>
        </w:rPr>
        <w:t>A1B1, A2B1, dan A3B1.</w:t>
      </w:r>
      <w:proofErr w:type="gramEnd"/>
    </w:p>
    <w:p w:rsidR="000E110D" w:rsidRPr="00D9783A" w:rsidRDefault="000E110D" w:rsidP="000E110D">
      <w:pPr>
        <w:spacing w:after="0" w:line="360" w:lineRule="auto"/>
        <w:ind w:firstLine="567"/>
        <w:jc w:val="both"/>
        <w:rPr>
          <w:rFonts w:ascii="Times New Roman" w:hAnsi="Times New Roman" w:cs="Times New Roman"/>
          <w:sz w:val="24"/>
          <w:szCs w:val="24"/>
        </w:rPr>
      </w:pPr>
      <w:r w:rsidRPr="00D9783A">
        <w:rPr>
          <w:rStyle w:val="FontStyle71"/>
          <w:sz w:val="24"/>
          <w:szCs w:val="24"/>
        </w:rPr>
        <w:t>Tingkat konsumsi oksigen dapat digunakan sebagai parameter untuk mengetahui laju metabolisme organisme air.</w:t>
      </w:r>
      <w:r w:rsidRPr="00D9783A">
        <w:rPr>
          <w:rFonts w:ascii="Times New Roman" w:hAnsi="Times New Roman" w:cs="Times New Roman"/>
          <w:sz w:val="24"/>
          <w:szCs w:val="24"/>
        </w:rPr>
        <w:t>Faktor lingkungan yang mempengaruhi tingkat konsumsi oksigen diantaranya adalah salinitas, suhu, dan tingkatan aktifitas (Brett 1987).Apabila tingkat konsumsi oksigen rendah, maka makin sedikit energi yang digunakan untuk metabolisme dan makin banyak energi yang tersedia untuk pertumbuhan.Tingkat konsumsi oksigen yang rendah pa</w:t>
      </w:r>
      <w:r>
        <w:rPr>
          <w:rFonts w:ascii="Times New Roman" w:hAnsi="Times New Roman" w:cs="Times New Roman"/>
          <w:sz w:val="24"/>
          <w:szCs w:val="24"/>
        </w:rPr>
        <w:t xml:space="preserve">da perlakuan penambahan 75 ppm </w:t>
      </w:r>
      <w:r w:rsidRPr="00D9783A">
        <w:rPr>
          <w:rFonts w:ascii="Times New Roman" w:hAnsi="Times New Roman" w:cs="Times New Roman"/>
          <w:sz w:val="24"/>
          <w:szCs w:val="24"/>
        </w:rPr>
        <w:t>menunjukkan jumlah energi yang digunakan untuk metabolisme lebih sedikit dan porsi energi untuk pertumbuhan lebih banyak. Hubungan antara pertambahan bobot dan panjang serta laju pertumbuhan spesifik pada penelitian ini terlihat bahwa apabial tingkat konsumsi oksigen makin rendah</w:t>
      </w:r>
      <w:proofErr w:type="gramStart"/>
      <w:r w:rsidRPr="00D9783A">
        <w:rPr>
          <w:rFonts w:ascii="Times New Roman" w:hAnsi="Times New Roman" w:cs="Times New Roman"/>
          <w:sz w:val="24"/>
          <w:szCs w:val="24"/>
        </w:rPr>
        <w:t>,maka</w:t>
      </w:r>
      <w:proofErr w:type="gramEnd"/>
      <w:r w:rsidRPr="00D9783A">
        <w:rPr>
          <w:rFonts w:ascii="Times New Roman" w:hAnsi="Times New Roman" w:cs="Times New Roman"/>
          <w:sz w:val="24"/>
          <w:szCs w:val="24"/>
        </w:rPr>
        <w:t xml:space="preserve"> laju pertumbuhan makin tinggi.</w:t>
      </w:r>
    </w:p>
    <w:p w:rsidR="000E110D" w:rsidRPr="00D9783A" w:rsidRDefault="000E110D" w:rsidP="000E110D">
      <w:pPr>
        <w:spacing w:after="0" w:line="360" w:lineRule="auto"/>
        <w:ind w:firstLine="567"/>
        <w:jc w:val="both"/>
        <w:rPr>
          <w:rStyle w:val="FontStyle71"/>
          <w:sz w:val="24"/>
          <w:szCs w:val="24"/>
        </w:rPr>
      </w:pPr>
      <w:proofErr w:type="gramStart"/>
      <w:r w:rsidRPr="00D9783A">
        <w:rPr>
          <w:rFonts w:ascii="Times New Roman" w:eastAsia="TimesNewRomanPSMT" w:hAnsi="Times New Roman" w:cs="Times New Roman"/>
          <w:sz w:val="24"/>
          <w:szCs w:val="24"/>
        </w:rPr>
        <w:t xml:space="preserve">Tingkat konsumsi oksigen juvenil udang galah terendah dijumpai pada perlakuan A3B2 (penambahan kalium 75 ppm dan salinitas media 4 ppt) sebesar 0, 1286 </w:t>
      </w:r>
      <w:r w:rsidRPr="00D9783A">
        <w:rPr>
          <w:rFonts w:ascii="Times New Roman" w:hAnsi="Times New Roman" w:cs="Times New Roman"/>
          <w:bCs/>
          <w:sz w:val="24"/>
          <w:szCs w:val="24"/>
        </w:rPr>
        <w:t>mg O</w:t>
      </w:r>
      <w:r w:rsidRPr="00D9783A">
        <w:rPr>
          <w:rFonts w:ascii="Times New Roman" w:hAnsi="Times New Roman" w:cs="Times New Roman"/>
          <w:bCs/>
          <w:sz w:val="24"/>
          <w:szCs w:val="24"/>
          <w:vertAlign w:val="subscript"/>
        </w:rPr>
        <w:t>2</w:t>
      </w:r>
      <w:r w:rsidRPr="00D9783A">
        <w:rPr>
          <w:rFonts w:ascii="Times New Roman" w:hAnsi="Times New Roman" w:cs="Times New Roman"/>
          <w:bCs/>
          <w:sz w:val="24"/>
          <w:szCs w:val="24"/>
        </w:rPr>
        <w:t>/g/jam,</w:t>
      </w:r>
      <w:r w:rsidRPr="00D9783A">
        <w:rPr>
          <w:rFonts w:ascii="Times New Roman" w:eastAsia="TimesNewRomanPSMT" w:hAnsi="Times New Roman" w:cs="Times New Roman"/>
          <w:sz w:val="24"/>
          <w:szCs w:val="24"/>
        </w:rPr>
        <w:t xml:space="preserve"> sedangkan tertinggi pada perlakuan A3B1 (penambahan kalium 75 ppm dan salinitas media 2 ppt) sebesar 0,4180</w:t>
      </w:r>
      <w:r w:rsidRPr="00D9783A">
        <w:rPr>
          <w:rFonts w:ascii="Times New Roman" w:hAnsi="Times New Roman" w:cs="Times New Roman"/>
          <w:bCs/>
          <w:sz w:val="24"/>
          <w:szCs w:val="24"/>
        </w:rPr>
        <w:t>mg O</w:t>
      </w:r>
      <w:r w:rsidRPr="00D9783A">
        <w:rPr>
          <w:rFonts w:ascii="Times New Roman" w:hAnsi="Times New Roman" w:cs="Times New Roman"/>
          <w:bCs/>
          <w:sz w:val="24"/>
          <w:szCs w:val="24"/>
          <w:vertAlign w:val="subscript"/>
        </w:rPr>
        <w:t>2</w:t>
      </w:r>
      <w:r w:rsidRPr="00D9783A">
        <w:rPr>
          <w:rFonts w:ascii="Times New Roman" w:hAnsi="Times New Roman" w:cs="Times New Roman"/>
          <w:bCs/>
          <w:sz w:val="24"/>
          <w:szCs w:val="24"/>
        </w:rPr>
        <w:t>/g/jam</w:t>
      </w:r>
      <w:r w:rsidRPr="00D9783A">
        <w:rPr>
          <w:rFonts w:ascii="Times New Roman" w:eastAsia="TimesNewRomanPSMT" w:hAnsi="Times New Roman" w:cs="Times New Roman"/>
          <w:sz w:val="24"/>
          <w:szCs w:val="24"/>
        </w:rPr>
        <w:t>.</w:t>
      </w:r>
      <w:proofErr w:type="gramEnd"/>
      <w:r w:rsidRPr="00D9783A">
        <w:rPr>
          <w:rFonts w:ascii="Times New Roman" w:eastAsia="TimesNewRomanPSMT" w:hAnsi="Times New Roman" w:cs="Times New Roman"/>
          <w:sz w:val="24"/>
          <w:szCs w:val="24"/>
        </w:rPr>
        <w:t xml:space="preserve"> </w:t>
      </w:r>
      <w:r w:rsidRPr="00D9783A">
        <w:rPr>
          <w:rStyle w:val="FontStyle71"/>
          <w:sz w:val="24"/>
          <w:szCs w:val="24"/>
        </w:rPr>
        <w:t xml:space="preserve">Hasil ini menunjukkan bahwa pengaruh salinitas terhadap tingkat konsumsi oksigen juvenil udang galah memberikan pengaruh yang berbeda nyata dengan konsumsi oksigen terendah didapatkan pada salinitas 4 ppt. Konsumsi oksigen yang rendah menunjukkan bahwa jumlah energi yang digunakan untuk metabolisme lebih sedikit </w:t>
      </w:r>
      <w:r w:rsidRPr="00D9783A">
        <w:rPr>
          <w:rStyle w:val="FontStyle71"/>
          <w:sz w:val="24"/>
          <w:szCs w:val="24"/>
        </w:rPr>
        <w:lastRenderedPageBreak/>
        <w:t>sehingga porsi energi untuk pertumbuhan makin besar. Hal ini sesuai dengan Hamzah (2004) bahwa konsumsi oksigen juvenil udang galah dengan konsumsi oksigen terendah didapatkan pada salinitas 4 ppt. Konsumsi oksigen yang rendah menunjukan bahwa jumlah energi yang digunakan untuk metabolisme lebih sedikit sehingga porsi energi untuk pertumbuhan makin besar.</w:t>
      </w:r>
    </w:p>
    <w:p w:rsidR="000E110D" w:rsidRPr="00D9783A" w:rsidRDefault="000E110D" w:rsidP="000E110D">
      <w:pPr>
        <w:spacing w:after="0" w:line="240" w:lineRule="auto"/>
        <w:ind w:firstLine="567"/>
        <w:jc w:val="both"/>
        <w:rPr>
          <w:rStyle w:val="FontStyle71"/>
          <w:sz w:val="24"/>
          <w:szCs w:val="24"/>
        </w:rPr>
      </w:pPr>
    </w:p>
    <w:p w:rsidR="00FB12DB" w:rsidRPr="00E26763" w:rsidRDefault="00FB12DB" w:rsidP="00E26763">
      <w:pPr>
        <w:pStyle w:val="ListParagraph"/>
        <w:numPr>
          <w:ilvl w:val="1"/>
          <w:numId w:val="10"/>
        </w:numPr>
        <w:autoSpaceDE w:val="0"/>
        <w:autoSpaceDN w:val="0"/>
        <w:adjustRightInd w:val="0"/>
        <w:spacing w:line="360" w:lineRule="auto"/>
        <w:jc w:val="both"/>
        <w:rPr>
          <w:rStyle w:val="FontStyle71"/>
          <w:b/>
          <w:sz w:val="24"/>
          <w:szCs w:val="24"/>
        </w:rPr>
      </w:pPr>
      <w:r w:rsidRPr="00E26763">
        <w:rPr>
          <w:b/>
        </w:rPr>
        <w:t>Parameter Fisika Kimia Air</w:t>
      </w:r>
    </w:p>
    <w:p w:rsidR="00FB12DB" w:rsidRPr="00D9783A" w:rsidRDefault="00FB12DB" w:rsidP="00E26763">
      <w:pPr>
        <w:spacing w:line="360" w:lineRule="auto"/>
        <w:ind w:firstLine="567"/>
        <w:jc w:val="both"/>
        <w:rPr>
          <w:rFonts w:ascii="Times New Roman" w:hAnsi="Times New Roman" w:cs="Times New Roman"/>
          <w:sz w:val="24"/>
          <w:szCs w:val="24"/>
        </w:rPr>
      </w:pPr>
      <w:proofErr w:type="gramStart"/>
      <w:r w:rsidRPr="00D9783A">
        <w:rPr>
          <w:rStyle w:val="FontStyle71"/>
          <w:sz w:val="24"/>
          <w:szCs w:val="24"/>
        </w:rPr>
        <w:t>Datapengukuran</w:t>
      </w:r>
      <w:r w:rsidRPr="00D9783A">
        <w:rPr>
          <w:rFonts w:ascii="Times New Roman" w:hAnsi="Times New Roman" w:cs="Times New Roman"/>
          <w:sz w:val="24"/>
          <w:szCs w:val="24"/>
        </w:rPr>
        <w:t xml:space="preserve"> parameter fisika kimia air selama penelitian dapat dilihat pada Tabel </w:t>
      </w:r>
      <w:r w:rsidR="009A2190">
        <w:rPr>
          <w:rFonts w:ascii="Times New Roman" w:hAnsi="Times New Roman" w:cs="Times New Roman"/>
          <w:sz w:val="24"/>
          <w:szCs w:val="24"/>
        </w:rPr>
        <w:t>1</w:t>
      </w:r>
      <w:r w:rsidRPr="00D9783A">
        <w:rPr>
          <w:rFonts w:ascii="Times New Roman" w:hAnsi="Times New Roman" w:cs="Times New Roman"/>
          <w:sz w:val="24"/>
          <w:szCs w:val="24"/>
        </w:rPr>
        <w:t>.Nilai parameter fisika kimia air selama penelitian secara umum masih layak untuk mendukung pertumbuhan dan kelulusan hidup juvenil udang galah.</w:t>
      </w:r>
      <w:proofErr w:type="gramEnd"/>
    </w:p>
    <w:p w:rsidR="00FB12DB" w:rsidRPr="00D9783A" w:rsidRDefault="00FB12DB" w:rsidP="009A2190">
      <w:pPr>
        <w:autoSpaceDE w:val="0"/>
        <w:autoSpaceDN w:val="0"/>
        <w:adjustRightInd w:val="0"/>
        <w:spacing w:after="0" w:line="240" w:lineRule="auto"/>
        <w:jc w:val="both"/>
        <w:rPr>
          <w:rFonts w:ascii="Times New Roman" w:hAnsi="Times New Roman" w:cs="Times New Roman"/>
          <w:sz w:val="24"/>
          <w:szCs w:val="24"/>
        </w:rPr>
      </w:pPr>
      <w:proofErr w:type="gramStart"/>
      <w:r w:rsidRPr="00D9783A">
        <w:rPr>
          <w:rFonts w:ascii="Times New Roman" w:hAnsi="Times New Roman" w:cs="Times New Roman"/>
          <w:sz w:val="24"/>
          <w:szCs w:val="24"/>
        </w:rPr>
        <w:t xml:space="preserve">Tabel </w:t>
      </w:r>
      <w:r w:rsidR="009A2190">
        <w:rPr>
          <w:rFonts w:ascii="Times New Roman" w:hAnsi="Times New Roman" w:cs="Times New Roman"/>
          <w:sz w:val="24"/>
          <w:szCs w:val="24"/>
        </w:rPr>
        <w:t>1</w:t>
      </w:r>
      <w:r w:rsidRPr="00D9783A">
        <w:rPr>
          <w:rFonts w:ascii="Times New Roman" w:hAnsi="Times New Roman" w:cs="Times New Roman"/>
          <w:sz w:val="24"/>
          <w:szCs w:val="24"/>
        </w:rPr>
        <w:t>.</w:t>
      </w:r>
      <w:proofErr w:type="gramEnd"/>
      <w:r w:rsidRPr="00D9783A">
        <w:rPr>
          <w:rFonts w:ascii="Times New Roman" w:hAnsi="Times New Roman" w:cs="Times New Roman"/>
          <w:sz w:val="24"/>
          <w:szCs w:val="24"/>
        </w:rPr>
        <w:t xml:space="preserve"> Nilai parameter fisika kimia air</w:t>
      </w:r>
    </w:p>
    <w:tbl>
      <w:tblPr>
        <w:tblW w:w="8010" w:type="dxa"/>
        <w:tblInd w:w="198" w:type="dxa"/>
        <w:tblLook w:val="04A0" w:firstRow="1" w:lastRow="0" w:firstColumn="1" w:lastColumn="0" w:noHBand="0" w:noVBand="1"/>
      </w:tblPr>
      <w:tblGrid>
        <w:gridCol w:w="1350"/>
        <w:gridCol w:w="1800"/>
        <w:gridCol w:w="1097"/>
        <w:gridCol w:w="1333"/>
        <w:gridCol w:w="1260"/>
        <w:gridCol w:w="1170"/>
      </w:tblGrid>
      <w:tr w:rsidR="00FB12DB" w:rsidRPr="00D9783A" w:rsidTr="006E4DAB">
        <w:trPr>
          <w:trHeight w:val="330"/>
        </w:trPr>
        <w:tc>
          <w:tcPr>
            <w:tcW w:w="1350" w:type="dxa"/>
            <w:tcBorders>
              <w:top w:val="single" w:sz="4" w:space="0" w:color="auto"/>
              <w:bottom w:val="single" w:sz="4" w:space="0" w:color="auto"/>
            </w:tcBorders>
            <w:shd w:val="clear" w:color="auto" w:fill="auto"/>
            <w:noWrap/>
            <w:vAlign w:val="center"/>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Kombinasi Perlakuan</w:t>
            </w:r>
          </w:p>
        </w:tc>
        <w:tc>
          <w:tcPr>
            <w:tcW w:w="1800" w:type="dxa"/>
            <w:tcBorders>
              <w:top w:val="single" w:sz="4" w:space="0" w:color="auto"/>
              <w:bottom w:val="single" w:sz="4" w:space="0" w:color="auto"/>
            </w:tcBorders>
            <w:vAlign w:val="center"/>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Kadar Kalium (ppm)</w:t>
            </w:r>
          </w:p>
        </w:tc>
        <w:tc>
          <w:tcPr>
            <w:tcW w:w="1097" w:type="dxa"/>
            <w:tcBorders>
              <w:top w:val="single" w:sz="4" w:space="0" w:color="auto"/>
              <w:bottom w:val="single" w:sz="4" w:space="0" w:color="auto"/>
            </w:tcBorders>
            <w:vAlign w:val="center"/>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Salinitas (ppt)</w:t>
            </w:r>
          </w:p>
        </w:tc>
        <w:tc>
          <w:tcPr>
            <w:tcW w:w="1333" w:type="dxa"/>
            <w:tcBorders>
              <w:top w:val="single" w:sz="4" w:space="0" w:color="auto"/>
              <w:bottom w:val="single" w:sz="4" w:space="0" w:color="auto"/>
            </w:tcBorders>
            <w:shd w:val="clear" w:color="auto" w:fill="auto"/>
            <w:noWrap/>
            <w:vAlign w:val="center"/>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Suhu (</w:t>
            </w:r>
            <w:r w:rsidRPr="00E26763">
              <w:rPr>
                <w:rFonts w:ascii="Times New Roman" w:hAnsi="Times New Roman" w:cs="Times New Roman"/>
                <w:bCs/>
                <w:sz w:val="24"/>
                <w:szCs w:val="24"/>
                <w:vertAlign w:val="superscript"/>
              </w:rPr>
              <w:t>0</w:t>
            </w:r>
            <w:r w:rsidRPr="00E26763">
              <w:rPr>
                <w:rFonts w:ascii="Times New Roman" w:hAnsi="Times New Roman" w:cs="Times New Roman"/>
                <w:bCs/>
                <w:sz w:val="24"/>
                <w:szCs w:val="24"/>
              </w:rPr>
              <w:t>C)</w:t>
            </w:r>
          </w:p>
        </w:tc>
        <w:tc>
          <w:tcPr>
            <w:tcW w:w="1260" w:type="dxa"/>
            <w:tcBorders>
              <w:top w:val="single" w:sz="4" w:space="0" w:color="auto"/>
              <w:bottom w:val="single" w:sz="4" w:space="0" w:color="auto"/>
            </w:tcBorders>
            <w:shd w:val="clear" w:color="auto" w:fill="auto"/>
            <w:noWrap/>
            <w:vAlign w:val="center"/>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pH</w:t>
            </w:r>
          </w:p>
        </w:tc>
        <w:tc>
          <w:tcPr>
            <w:tcW w:w="1170" w:type="dxa"/>
            <w:tcBorders>
              <w:top w:val="single" w:sz="4" w:space="0" w:color="auto"/>
              <w:bottom w:val="single" w:sz="4" w:space="0" w:color="auto"/>
            </w:tcBorders>
            <w:shd w:val="clear" w:color="auto" w:fill="auto"/>
            <w:noWrap/>
            <w:vAlign w:val="center"/>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DO (ppm)</w:t>
            </w:r>
          </w:p>
        </w:tc>
      </w:tr>
      <w:tr w:rsidR="00FB12DB" w:rsidRPr="00D9783A" w:rsidTr="006E4DAB">
        <w:trPr>
          <w:trHeight w:val="315"/>
        </w:trPr>
        <w:tc>
          <w:tcPr>
            <w:tcW w:w="1350" w:type="dxa"/>
            <w:tcBorders>
              <w:top w:val="single" w:sz="4" w:space="0" w:color="auto"/>
            </w:tcBorders>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A1B1</w:t>
            </w:r>
          </w:p>
        </w:tc>
        <w:tc>
          <w:tcPr>
            <w:tcW w:w="1800" w:type="dxa"/>
            <w:tcBorders>
              <w:top w:val="single" w:sz="4" w:space="0" w:color="auto"/>
            </w:tcBorders>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25</w:t>
            </w:r>
          </w:p>
        </w:tc>
        <w:tc>
          <w:tcPr>
            <w:tcW w:w="1097" w:type="dxa"/>
            <w:tcBorders>
              <w:top w:val="single" w:sz="4" w:space="0" w:color="auto"/>
            </w:tcBorders>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w:t>
            </w:r>
          </w:p>
        </w:tc>
        <w:tc>
          <w:tcPr>
            <w:tcW w:w="1333" w:type="dxa"/>
            <w:tcBorders>
              <w:top w:val="single" w:sz="4" w:space="0" w:color="auto"/>
            </w:tcBorders>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28,0-29,5</w:t>
            </w:r>
          </w:p>
        </w:tc>
        <w:tc>
          <w:tcPr>
            <w:tcW w:w="1260" w:type="dxa"/>
            <w:tcBorders>
              <w:top w:val="single" w:sz="4" w:space="0" w:color="auto"/>
            </w:tcBorders>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7,88-9,25</w:t>
            </w:r>
          </w:p>
        </w:tc>
        <w:tc>
          <w:tcPr>
            <w:tcW w:w="1170" w:type="dxa"/>
            <w:tcBorders>
              <w:top w:val="single" w:sz="4" w:space="0" w:color="auto"/>
            </w:tcBorders>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5,0-5,9</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A1B2</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25</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4</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28,0-29,0</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7,57-9,00</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5,0-6,7</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A1B3</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25</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6</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28,0-29,5</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7,68-9,22</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4,8-6,9</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A2B1</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28,0-29,0</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8,13-8,93</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5,3-6,4</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A2B2</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4</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28,0-29,0</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8,08-9,23</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5,0-6,9</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A2B3</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6</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27,5-29,0</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8,32-9,21</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5,1-60</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A3B1</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75</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27,5-29,0</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8,12-9,31</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5,3-6,9</w:t>
            </w:r>
          </w:p>
        </w:tc>
      </w:tr>
      <w:tr w:rsidR="00FB12DB" w:rsidRPr="00D9783A" w:rsidTr="006E4DAB">
        <w:trPr>
          <w:trHeight w:val="315"/>
        </w:trPr>
        <w:tc>
          <w:tcPr>
            <w:tcW w:w="1350" w:type="dxa"/>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A3B2</w:t>
            </w:r>
          </w:p>
        </w:tc>
        <w:tc>
          <w:tcPr>
            <w:tcW w:w="1800" w:type="dxa"/>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75</w:t>
            </w:r>
          </w:p>
        </w:tc>
        <w:tc>
          <w:tcPr>
            <w:tcW w:w="1097" w:type="dxa"/>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4</w:t>
            </w:r>
          </w:p>
        </w:tc>
        <w:tc>
          <w:tcPr>
            <w:tcW w:w="1333"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28,0-29,0</w:t>
            </w:r>
          </w:p>
        </w:tc>
        <w:tc>
          <w:tcPr>
            <w:tcW w:w="126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8,03-9,21</w:t>
            </w:r>
          </w:p>
        </w:tc>
        <w:tc>
          <w:tcPr>
            <w:tcW w:w="1170" w:type="dxa"/>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5,4-6,8</w:t>
            </w:r>
          </w:p>
        </w:tc>
      </w:tr>
      <w:tr w:rsidR="00FB12DB" w:rsidRPr="00D9783A" w:rsidTr="006E4DAB">
        <w:trPr>
          <w:trHeight w:val="330"/>
        </w:trPr>
        <w:tc>
          <w:tcPr>
            <w:tcW w:w="1350" w:type="dxa"/>
            <w:tcBorders>
              <w:bottom w:val="single" w:sz="4" w:space="0" w:color="auto"/>
            </w:tcBorders>
            <w:shd w:val="clear" w:color="auto" w:fill="auto"/>
            <w:noWrap/>
            <w:vAlign w:val="bottom"/>
            <w:hideMark/>
          </w:tcPr>
          <w:p w:rsidR="00FB12DB" w:rsidRPr="00E26763" w:rsidRDefault="00FB12DB" w:rsidP="009A2190">
            <w:pPr>
              <w:spacing w:after="0" w:line="240" w:lineRule="auto"/>
              <w:jc w:val="center"/>
              <w:rPr>
                <w:rFonts w:ascii="Times New Roman" w:hAnsi="Times New Roman" w:cs="Times New Roman"/>
                <w:bCs/>
                <w:sz w:val="24"/>
                <w:szCs w:val="24"/>
              </w:rPr>
            </w:pPr>
            <w:r w:rsidRPr="00E26763">
              <w:rPr>
                <w:rFonts w:ascii="Times New Roman" w:hAnsi="Times New Roman" w:cs="Times New Roman"/>
                <w:bCs/>
                <w:sz w:val="24"/>
                <w:szCs w:val="24"/>
              </w:rPr>
              <w:t>A3B3</w:t>
            </w:r>
          </w:p>
        </w:tc>
        <w:tc>
          <w:tcPr>
            <w:tcW w:w="1800" w:type="dxa"/>
            <w:tcBorders>
              <w:bottom w:val="single" w:sz="4" w:space="0" w:color="auto"/>
            </w:tcBorders>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75</w:t>
            </w:r>
          </w:p>
        </w:tc>
        <w:tc>
          <w:tcPr>
            <w:tcW w:w="1097" w:type="dxa"/>
            <w:tcBorders>
              <w:bottom w:val="single" w:sz="4" w:space="0" w:color="auto"/>
            </w:tcBorders>
            <w:vAlign w:val="bottom"/>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6</w:t>
            </w:r>
          </w:p>
        </w:tc>
        <w:tc>
          <w:tcPr>
            <w:tcW w:w="1333" w:type="dxa"/>
            <w:tcBorders>
              <w:bottom w:val="single" w:sz="4" w:space="0" w:color="auto"/>
            </w:tcBorders>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27,5-29,5</w:t>
            </w:r>
          </w:p>
        </w:tc>
        <w:tc>
          <w:tcPr>
            <w:tcW w:w="1260" w:type="dxa"/>
            <w:tcBorders>
              <w:bottom w:val="single" w:sz="4" w:space="0" w:color="auto"/>
            </w:tcBorders>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8,14-9,01</w:t>
            </w:r>
          </w:p>
        </w:tc>
        <w:tc>
          <w:tcPr>
            <w:tcW w:w="1170" w:type="dxa"/>
            <w:tcBorders>
              <w:bottom w:val="single" w:sz="4" w:space="0" w:color="auto"/>
            </w:tcBorders>
            <w:shd w:val="clear" w:color="auto" w:fill="auto"/>
            <w:noWrap/>
            <w:vAlign w:val="bottom"/>
            <w:hideMark/>
          </w:tcPr>
          <w:p w:rsidR="00FB12DB" w:rsidRPr="00D9783A" w:rsidRDefault="00FB12DB" w:rsidP="009A2190">
            <w:pPr>
              <w:spacing w:after="0" w:line="240" w:lineRule="auto"/>
              <w:jc w:val="center"/>
              <w:rPr>
                <w:rFonts w:ascii="Times New Roman" w:hAnsi="Times New Roman" w:cs="Times New Roman"/>
                <w:sz w:val="24"/>
                <w:szCs w:val="24"/>
              </w:rPr>
            </w:pPr>
            <w:r w:rsidRPr="00D9783A">
              <w:rPr>
                <w:rFonts w:ascii="Times New Roman" w:hAnsi="Times New Roman" w:cs="Times New Roman"/>
                <w:sz w:val="24"/>
                <w:szCs w:val="24"/>
              </w:rPr>
              <w:t>5,0-6,0</w:t>
            </w:r>
          </w:p>
        </w:tc>
      </w:tr>
    </w:tbl>
    <w:p w:rsidR="00FB12DB" w:rsidRDefault="00FB12DB" w:rsidP="009A2190">
      <w:pPr>
        <w:autoSpaceDE w:val="0"/>
        <w:autoSpaceDN w:val="0"/>
        <w:adjustRightInd w:val="0"/>
        <w:spacing w:after="0" w:line="240" w:lineRule="auto"/>
        <w:ind w:left="1260" w:hanging="1260"/>
        <w:jc w:val="both"/>
        <w:rPr>
          <w:rFonts w:ascii="Times New Roman" w:hAnsi="Times New Roman" w:cs="Times New Roman"/>
          <w:sz w:val="24"/>
          <w:szCs w:val="24"/>
          <w:lang w:eastAsia="id-ID"/>
        </w:rPr>
      </w:pPr>
      <w:r w:rsidRPr="00D9783A">
        <w:rPr>
          <w:rFonts w:ascii="Times New Roman" w:hAnsi="Times New Roman" w:cs="Times New Roman"/>
          <w:sz w:val="24"/>
          <w:szCs w:val="24"/>
        </w:rPr>
        <w:t>Keterangan: A1</w:t>
      </w:r>
      <w:proofErr w:type="gramStart"/>
      <w:r w:rsidRPr="00D9783A">
        <w:rPr>
          <w:rFonts w:ascii="Times New Roman" w:hAnsi="Times New Roman" w:cs="Times New Roman"/>
          <w:sz w:val="24"/>
          <w:szCs w:val="24"/>
        </w:rPr>
        <w:t>:</w:t>
      </w:r>
      <w:r w:rsidRPr="00D9783A">
        <w:rPr>
          <w:rFonts w:ascii="Times New Roman" w:hAnsi="Times New Roman" w:cs="Times New Roman"/>
          <w:sz w:val="24"/>
          <w:szCs w:val="24"/>
          <w:lang w:val="id-ID" w:eastAsia="id-ID"/>
        </w:rPr>
        <w:t>penambahan</w:t>
      </w:r>
      <w:proofErr w:type="gramEnd"/>
      <w:r w:rsidRPr="00D9783A">
        <w:rPr>
          <w:rFonts w:ascii="Times New Roman" w:hAnsi="Times New Roman" w:cs="Times New Roman"/>
          <w:sz w:val="24"/>
          <w:szCs w:val="24"/>
          <w:lang w:val="id-ID" w:eastAsia="id-ID"/>
        </w:rPr>
        <w:t xml:space="preserve"> kalium 25 ppm</w:t>
      </w:r>
      <w:r w:rsidRPr="00D9783A">
        <w:rPr>
          <w:rFonts w:ascii="Times New Roman" w:hAnsi="Times New Roman" w:cs="Times New Roman"/>
          <w:sz w:val="24"/>
          <w:szCs w:val="24"/>
        </w:rPr>
        <w:t xml:space="preserve">, A2: </w:t>
      </w:r>
      <w:r w:rsidRPr="00D9783A">
        <w:rPr>
          <w:rFonts w:ascii="Times New Roman" w:hAnsi="Times New Roman" w:cs="Times New Roman"/>
          <w:sz w:val="24"/>
          <w:szCs w:val="24"/>
          <w:lang w:val="id-ID" w:eastAsia="id-ID"/>
        </w:rPr>
        <w:t>penambahan kalium 5</w:t>
      </w:r>
      <w:r w:rsidRPr="00D9783A">
        <w:rPr>
          <w:rFonts w:ascii="Times New Roman" w:hAnsi="Times New Roman" w:cs="Times New Roman"/>
          <w:sz w:val="24"/>
          <w:szCs w:val="24"/>
          <w:lang w:eastAsia="id-ID"/>
        </w:rPr>
        <w:t>0</w:t>
      </w:r>
      <w:r w:rsidRPr="00D9783A">
        <w:rPr>
          <w:rFonts w:ascii="Times New Roman" w:hAnsi="Times New Roman" w:cs="Times New Roman"/>
          <w:sz w:val="24"/>
          <w:szCs w:val="24"/>
          <w:lang w:val="id-ID" w:eastAsia="id-ID"/>
        </w:rPr>
        <w:t xml:space="preserve"> ppm</w:t>
      </w:r>
      <w:r w:rsidRPr="00D9783A">
        <w:rPr>
          <w:rFonts w:ascii="Times New Roman" w:hAnsi="Times New Roman" w:cs="Times New Roman"/>
          <w:sz w:val="24"/>
          <w:szCs w:val="24"/>
          <w:lang w:eastAsia="id-ID"/>
        </w:rPr>
        <w:t xml:space="preserve">, A3: </w:t>
      </w:r>
      <w:r w:rsidRPr="00D9783A">
        <w:rPr>
          <w:rFonts w:ascii="Times New Roman" w:hAnsi="Times New Roman" w:cs="Times New Roman"/>
          <w:sz w:val="24"/>
          <w:szCs w:val="24"/>
          <w:lang w:val="id-ID" w:eastAsia="id-ID"/>
        </w:rPr>
        <w:t xml:space="preserve">penambahan kalium </w:t>
      </w:r>
      <w:r w:rsidRPr="00D9783A">
        <w:rPr>
          <w:rFonts w:ascii="Times New Roman" w:hAnsi="Times New Roman" w:cs="Times New Roman"/>
          <w:sz w:val="24"/>
          <w:szCs w:val="24"/>
          <w:lang w:eastAsia="id-ID"/>
        </w:rPr>
        <w:t>7</w:t>
      </w:r>
      <w:r w:rsidRPr="00D9783A">
        <w:rPr>
          <w:rFonts w:ascii="Times New Roman" w:hAnsi="Times New Roman" w:cs="Times New Roman"/>
          <w:sz w:val="24"/>
          <w:szCs w:val="24"/>
          <w:lang w:val="id-ID" w:eastAsia="id-ID"/>
        </w:rPr>
        <w:t>5 ppm</w:t>
      </w:r>
      <w:r w:rsidRPr="00D9783A">
        <w:rPr>
          <w:rFonts w:ascii="Times New Roman" w:hAnsi="Times New Roman" w:cs="Times New Roman"/>
          <w:sz w:val="24"/>
          <w:szCs w:val="24"/>
          <w:lang w:eastAsia="id-ID"/>
        </w:rPr>
        <w:t xml:space="preserve"> dan B1: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2</w:t>
      </w:r>
      <w:r w:rsidRPr="00D9783A">
        <w:rPr>
          <w:rFonts w:ascii="Times New Roman" w:hAnsi="Times New Roman" w:cs="Times New Roman"/>
          <w:sz w:val="24"/>
          <w:szCs w:val="24"/>
          <w:lang w:val="id-ID" w:eastAsia="id-ID"/>
        </w:rPr>
        <w:t xml:space="preserve"> ppt</w:t>
      </w:r>
      <w:r w:rsidRPr="00D9783A">
        <w:rPr>
          <w:rFonts w:ascii="Times New Roman" w:hAnsi="Times New Roman" w:cs="Times New Roman"/>
          <w:sz w:val="24"/>
          <w:szCs w:val="24"/>
          <w:lang w:eastAsia="id-ID"/>
        </w:rPr>
        <w:t xml:space="preserve">, B2: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4</w:t>
      </w:r>
      <w:r w:rsidRPr="00D9783A">
        <w:rPr>
          <w:rFonts w:ascii="Times New Roman" w:hAnsi="Times New Roman" w:cs="Times New Roman"/>
          <w:sz w:val="24"/>
          <w:szCs w:val="24"/>
          <w:lang w:val="id-ID" w:eastAsia="id-ID"/>
        </w:rPr>
        <w:t xml:space="preserve"> ppt</w:t>
      </w:r>
      <w:r w:rsidRPr="00D9783A">
        <w:rPr>
          <w:rFonts w:ascii="Times New Roman" w:hAnsi="Times New Roman" w:cs="Times New Roman"/>
          <w:sz w:val="24"/>
          <w:szCs w:val="24"/>
          <w:lang w:eastAsia="id-ID"/>
        </w:rPr>
        <w:t xml:space="preserve">, B3: </w:t>
      </w:r>
      <w:r w:rsidRPr="00D9783A">
        <w:rPr>
          <w:rFonts w:ascii="Times New Roman" w:hAnsi="Times New Roman" w:cs="Times New Roman"/>
          <w:sz w:val="24"/>
          <w:szCs w:val="24"/>
          <w:lang w:val="id-ID" w:eastAsia="id-ID"/>
        </w:rPr>
        <w:t xml:space="preserve">salinitas </w:t>
      </w:r>
      <w:r w:rsidRPr="00D9783A">
        <w:rPr>
          <w:rFonts w:ascii="Times New Roman" w:hAnsi="Times New Roman" w:cs="Times New Roman"/>
          <w:sz w:val="24"/>
          <w:szCs w:val="24"/>
          <w:lang w:eastAsia="id-ID"/>
        </w:rPr>
        <w:t>6</w:t>
      </w:r>
      <w:r w:rsidRPr="00D9783A">
        <w:rPr>
          <w:rFonts w:ascii="Times New Roman" w:hAnsi="Times New Roman" w:cs="Times New Roman"/>
          <w:sz w:val="24"/>
          <w:szCs w:val="24"/>
          <w:lang w:val="id-ID" w:eastAsia="id-ID"/>
        </w:rPr>
        <w:t xml:space="preserve"> ppt</w:t>
      </w:r>
    </w:p>
    <w:p w:rsidR="00FB12DB" w:rsidRPr="000E110D" w:rsidRDefault="00FB12DB" w:rsidP="000E110D">
      <w:pPr>
        <w:spacing w:after="0" w:line="240" w:lineRule="auto"/>
        <w:rPr>
          <w:b/>
        </w:rPr>
      </w:pPr>
    </w:p>
    <w:p w:rsidR="00FB12DB" w:rsidRPr="00D9783A" w:rsidRDefault="00FB12DB" w:rsidP="000E110D">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 xml:space="preserve">Kisaran </w:t>
      </w:r>
      <w:r w:rsidRPr="00D9783A">
        <w:rPr>
          <w:rStyle w:val="FontStyle71"/>
          <w:sz w:val="24"/>
          <w:szCs w:val="24"/>
        </w:rPr>
        <w:t>salinitas</w:t>
      </w:r>
      <w:r w:rsidRPr="00D9783A">
        <w:rPr>
          <w:rFonts w:ascii="Times New Roman" w:hAnsi="Times New Roman" w:cs="Times New Roman"/>
          <w:sz w:val="24"/>
          <w:szCs w:val="24"/>
        </w:rPr>
        <w:t xml:space="preserve"> pada perlakuan penelitian ini yaitu 2, 4, dan 6 ppt menunjukkan bahwa salinitas dengan nilai 4 ppt terbaik bagi pemeliharaan udang galah. Hamzah (2004) menyatakan bahwa </w:t>
      </w:r>
      <w:r w:rsidRPr="00D9783A">
        <w:rPr>
          <w:rStyle w:val="FontStyle71"/>
          <w:sz w:val="24"/>
          <w:szCs w:val="24"/>
        </w:rPr>
        <w:t>salinitas media 3</w:t>
      </w:r>
      <w:proofErr w:type="gramStart"/>
      <w:r w:rsidRPr="00D9783A">
        <w:rPr>
          <w:rStyle w:val="FontStyle71"/>
          <w:sz w:val="24"/>
          <w:szCs w:val="24"/>
        </w:rPr>
        <w:t>,39</w:t>
      </w:r>
      <w:proofErr w:type="gramEnd"/>
      <w:r w:rsidRPr="00D9783A">
        <w:rPr>
          <w:rStyle w:val="FontStyle71"/>
          <w:sz w:val="24"/>
          <w:szCs w:val="24"/>
        </w:rPr>
        <w:t>-4,52 ppt merupakan salinitas terbaik untuk pemeliharaan juvenil udang galah</w:t>
      </w:r>
      <w:r w:rsidRPr="00D9783A">
        <w:rPr>
          <w:rFonts w:ascii="Times New Roman" w:hAnsi="Times New Roman" w:cs="Times New Roman"/>
          <w:sz w:val="24"/>
          <w:szCs w:val="24"/>
        </w:rPr>
        <w:t xml:space="preserve">. </w:t>
      </w:r>
      <w:proofErr w:type="gramStart"/>
      <w:r w:rsidRPr="00D9783A">
        <w:rPr>
          <w:rFonts w:ascii="Times New Roman" w:hAnsi="Times New Roman" w:cs="Times New Roman"/>
          <w:sz w:val="24"/>
          <w:szCs w:val="24"/>
        </w:rPr>
        <w:t>Parameter fisik kimiawi air selama pemeliharaan perlu dipertahankan guna mendukung pertumbuhan dan kelulusan hidup juvenil udang galah.</w:t>
      </w:r>
      <w:proofErr w:type="gramEnd"/>
    </w:p>
    <w:p w:rsidR="00FB12DB" w:rsidRPr="00D9783A" w:rsidRDefault="00FB12DB" w:rsidP="000E110D">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Kisaran suhu pada media pemeliharaan selama penelitian 27</w:t>
      </w:r>
      <w:proofErr w:type="gramStart"/>
      <w:r w:rsidRPr="00D9783A">
        <w:rPr>
          <w:rFonts w:ascii="Times New Roman" w:hAnsi="Times New Roman" w:cs="Times New Roman"/>
          <w:sz w:val="24"/>
          <w:szCs w:val="24"/>
        </w:rPr>
        <w:t>,5</w:t>
      </w:r>
      <w:proofErr w:type="gramEnd"/>
      <w:r w:rsidRPr="00D9783A">
        <w:rPr>
          <w:rFonts w:ascii="Times New Roman" w:hAnsi="Times New Roman" w:cs="Times New Roman"/>
          <w:sz w:val="24"/>
          <w:szCs w:val="24"/>
        </w:rPr>
        <w:t>-29,5</w:t>
      </w:r>
      <w:r w:rsidRPr="00D9783A">
        <w:rPr>
          <w:rFonts w:ascii="Times New Roman" w:hAnsi="Times New Roman" w:cs="Times New Roman"/>
          <w:sz w:val="24"/>
          <w:szCs w:val="24"/>
          <w:vertAlign w:val="superscript"/>
        </w:rPr>
        <w:t>o</w:t>
      </w:r>
      <w:r w:rsidRPr="00D9783A">
        <w:rPr>
          <w:rFonts w:ascii="Times New Roman" w:hAnsi="Times New Roman" w:cs="Times New Roman"/>
          <w:sz w:val="24"/>
          <w:szCs w:val="24"/>
        </w:rPr>
        <w:t>C. Hamzah (2004) menyatakan bahwa suhu yang layak bagi pemeliharaan udang galah antara 27-31</w:t>
      </w:r>
      <w:r w:rsidRPr="00D9783A">
        <w:rPr>
          <w:rFonts w:ascii="Times New Roman" w:hAnsi="Times New Roman" w:cs="Times New Roman"/>
          <w:sz w:val="24"/>
          <w:szCs w:val="24"/>
          <w:vertAlign w:val="superscript"/>
        </w:rPr>
        <w:t>0</w:t>
      </w:r>
      <w:r w:rsidRPr="00D9783A">
        <w:rPr>
          <w:rFonts w:ascii="Times New Roman" w:hAnsi="Times New Roman" w:cs="Times New Roman"/>
          <w:sz w:val="24"/>
          <w:szCs w:val="24"/>
        </w:rPr>
        <w:t xml:space="preserve">C.Suhu air sangat mempengaruhi laju metabolisme dan pertumbuhan organisme perairan.Perubahan suhu secara drastis </w:t>
      </w:r>
      <w:proofErr w:type="gramStart"/>
      <w:r w:rsidRPr="00D9783A">
        <w:rPr>
          <w:rFonts w:ascii="Times New Roman" w:hAnsi="Times New Roman" w:cs="Times New Roman"/>
          <w:sz w:val="24"/>
          <w:szCs w:val="24"/>
        </w:rPr>
        <w:t>akan</w:t>
      </w:r>
      <w:proofErr w:type="gramEnd"/>
      <w:r w:rsidRPr="00D9783A">
        <w:rPr>
          <w:rFonts w:ascii="Times New Roman" w:hAnsi="Times New Roman" w:cs="Times New Roman"/>
          <w:sz w:val="24"/>
          <w:szCs w:val="24"/>
        </w:rPr>
        <w:t xml:space="preserve"> mengakibatkan kematian juvenil udang galah dan suhu tinggi cenderung mengakibatkan kadar oksigen terlarut menurun (Holdich, 2002).</w:t>
      </w:r>
    </w:p>
    <w:p w:rsidR="00FB12DB" w:rsidRPr="00D9783A" w:rsidRDefault="00FB12DB" w:rsidP="000E110D">
      <w:pPr>
        <w:spacing w:after="0" w:line="360" w:lineRule="auto"/>
        <w:ind w:firstLine="567"/>
        <w:jc w:val="both"/>
        <w:rPr>
          <w:rFonts w:ascii="Times New Roman" w:hAnsi="Times New Roman" w:cs="Times New Roman"/>
          <w:sz w:val="24"/>
          <w:szCs w:val="24"/>
        </w:rPr>
      </w:pPr>
      <w:r w:rsidRPr="00D9783A">
        <w:rPr>
          <w:rFonts w:ascii="Times New Roman" w:hAnsi="Times New Roman" w:cs="Times New Roman"/>
          <w:sz w:val="24"/>
          <w:szCs w:val="24"/>
        </w:rPr>
        <w:t>Kisaran nilai pH selama penelitian adalah 7</w:t>
      </w:r>
      <w:proofErr w:type="gramStart"/>
      <w:r w:rsidRPr="00D9783A">
        <w:rPr>
          <w:rFonts w:ascii="Times New Roman" w:hAnsi="Times New Roman" w:cs="Times New Roman"/>
          <w:sz w:val="24"/>
          <w:szCs w:val="24"/>
        </w:rPr>
        <w:t>,57</w:t>
      </w:r>
      <w:proofErr w:type="gramEnd"/>
      <w:r w:rsidRPr="00D9783A">
        <w:rPr>
          <w:rFonts w:ascii="Times New Roman" w:hAnsi="Times New Roman" w:cs="Times New Roman"/>
          <w:sz w:val="24"/>
          <w:szCs w:val="24"/>
        </w:rPr>
        <w:t xml:space="preserve">-9,31. </w:t>
      </w:r>
      <w:proofErr w:type="gramStart"/>
      <w:r w:rsidRPr="00D9783A">
        <w:rPr>
          <w:rFonts w:ascii="Times New Roman" w:hAnsi="Times New Roman" w:cs="Times New Roman"/>
          <w:sz w:val="24"/>
          <w:szCs w:val="24"/>
        </w:rPr>
        <w:t>Kisaran ini masih layak untuk mendukung pertumbuhan udang.</w:t>
      </w:r>
      <w:proofErr w:type="gramEnd"/>
      <w:r w:rsidRPr="00D9783A">
        <w:rPr>
          <w:rFonts w:ascii="Times New Roman" w:hAnsi="Times New Roman" w:cs="Times New Roman"/>
          <w:sz w:val="24"/>
          <w:szCs w:val="24"/>
        </w:rPr>
        <w:t xml:space="preserve"> Menurut Hamzah (2004), kisaranpH optimal 7</w:t>
      </w:r>
      <w:proofErr w:type="gramStart"/>
      <w:r w:rsidRPr="00D9783A">
        <w:rPr>
          <w:rFonts w:ascii="Times New Roman" w:hAnsi="Times New Roman" w:cs="Times New Roman"/>
          <w:sz w:val="24"/>
          <w:szCs w:val="24"/>
        </w:rPr>
        <w:t>,0</w:t>
      </w:r>
      <w:proofErr w:type="gramEnd"/>
      <w:r w:rsidRPr="00D9783A">
        <w:rPr>
          <w:rFonts w:ascii="Times New Roman" w:hAnsi="Times New Roman" w:cs="Times New Roman"/>
          <w:sz w:val="24"/>
          <w:szCs w:val="24"/>
        </w:rPr>
        <w:t xml:space="preserve">-8,5 baik </w:t>
      </w:r>
      <w:r w:rsidRPr="00D9783A">
        <w:rPr>
          <w:rFonts w:ascii="Times New Roman" w:hAnsi="Times New Roman" w:cs="Times New Roman"/>
          <w:sz w:val="24"/>
          <w:szCs w:val="24"/>
        </w:rPr>
        <w:lastRenderedPageBreak/>
        <w:t>bagi pemeliharaan udang</w:t>
      </w:r>
      <w:r w:rsidRPr="00D9783A">
        <w:rPr>
          <w:rFonts w:ascii="Times New Roman" w:hAnsi="Times New Roman" w:cs="Times New Roman"/>
          <w:sz w:val="24"/>
          <w:szCs w:val="24"/>
          <w:lang w:eastAsia="id-ID"/>
        </w:rPr>
        <w:t xml:space="preserve">. </w:t>
      </w:r>
      <w:proofErr w:type="gramStart"/>
      <w:r w:rsidRPr="00D9783A">
        <w:rPr>
          <w:rFonts w:ascii="Times New Roman" w:hAnsi="Times New Roman" w:cs="Times New Roman"/>
          <w:sz w:val="24"/>
          <w:szCs w:val="24"/>
        </w:rPr>
        <w:t>Kadar oksigen terlarut merupakan faktor pembatas dalam budidaya.</w:t>
      </w:r>
      <w:proofErr w:type="gramEnd"/>
      <w:r w:rsidRPr="00D9783A">
        <w:rPr>
          <w:rFonts w:ascii="Times New Roman" w:hAnsi="Times New Roman" w:cs="Times New Roman"/>
          <w:sz w:val="24"/>
          <w:szCs w:val="24"/>
        </w:rPr>
        <w:t xml:space="preserve"> Kisaran kadar oksigen terlarut selama penelitian adalah 4</w:t>
      </w:r>
      <w:proofErr w:type="gramStart"/>
      <w:r w:rsidRPr="00D9783A">
        <w:rPr>
          <w:rFonts w:ascii="Times New Roman" w:hAnsi="Times New Roman" w:cs="Times New Roman"/>
          <w:sz w:val="24"/>
          <w:szCs w:val="24"/>
        </w:rPr>
        <w:t>,8</w:t>
      </w:r>
      <w:proofErr w:type="gramEnd"/>
      <w:r w:rsidRPr="00D9783A">
        <w:rPr>
          <w:rFonts w:ascii="Times New Roman" w:hAnsi="Times New Roman" w:cs="Times New Roman"/>
          <w:sz w:val="24"/>
          <w:szCs w:val="24"/>
        </w:rPr>
        <w:t xml:space="preserve">-6,9 ppm, kisaran ini masih layak untuk pertumbuhan udang galah. Hamzah (2004) mnyatakan bahwa </w:t>
      </w:r>
      <w:proofErr w:type="gramStart"/>
      <w:r w:rsidRPr="00D9783A">
        <w:rPr>
          <w:rFonts w:ascii="Times New Roman" w:hAnsi="Times New Roman" w:cs="Times New Roman"/>
          <w:sz w:val="24"/>
          <w:szCs w:val="24"/>
        </w:rPr>
        <w:t>kadar</w:t>
      </w:r>
      <w:proofErr w:type="gramEnd"/>
      <w:r w:rsidRPr="00D9783A">
        <w:rPr>
          <w:rFonts w:ascii="Times New Roman" w:hAnsi="Times New Roman" w:cs="Times New Roman"/>
          <w:sz w:val="24"/>
          <w:szCs w:val="24"/>
        </w:rPr>
        <w:t xml:space="preserve"> oksigen terlarut yang baik dengan kadar 5 ppm dapat mendukung kehidupan udang galah. Kadar oksigen terlarut yang rendah dalam air dapat mengakibatkan organisme akuatik menjadi stres.Organisme akuatik menggunakan energi untuk bertahan pada kondisi stress, sehingga energi untuk pertumbuhan berkurang.Stres meningkat cepat ketika batas daya tahan organisme terlewati. Dampak stres ini mengakibatkan daya tahan tubuh menurun dan mengakibatkan kematian (Zonneveld </w:t>
      </w:r>
      <w:r w:rsidRPr="00D9783A">
        <w:rPr>
          <w:rFonts w:ascii="Times New Roman" w:hAnsi="Times New Roman" w:cs="Times New Roman"/>
          <w:i/>
          <w:sz w:val="24"/>
          <w:szCs w:val="24"/>
        </w:rPr>
        <w:t>et al.</w:t>
      </w:r>
      <w:proofErr w:type="gramStart"/>
      <w:r w:rsidRPr="00D9783A">
        <w:rPr>
          <w:rFonts w:ascii="Times New Roman" w:hAnsi="Times New Roman" w:cs="Times New Roman"/>
          <w:i/>
          <w:sz w:val="24"/>
          <w:szCs w:val="24"/>
        </w:rPr>
        <w:t>,</w:t>
      </w:r>
      <w:r w:rsidRPr="00D9783A">
        <w:rPr>
          <w:rFonts w:ascii="Times New Roman" w:hAnsi="Times New Roman" w:cs="Times New Roman"/>
          <w:sz w:val="24"/>
          <w:szCs w:val="24"/>
        </w:rPr>
        <w:t>1991</w:t>
      </w:r>
      <w:proofErr w:type="gramEnd"/>
      <w:r w:rsidRPr="00D9783A">
        <w:rPr>
          <w:rFonts w:ascii="Times New Roman" w:hAnsi="Times New Roman" w:cs="Times New Roman"/>
          <w:sz w:val="24"/>
          <w:szCs w:val="24"/>
        </w:rPr>
        <w:t>).</w:t>
      </w:r>
    </w:p>
    <w:p w:rsidR="00FB12DB" w:rsidRDefault="00FB12DB" w:rsidP="000E110D">
      <w:pPr>
        <w:spacing w:line="360" w:lineRule="auto"/>
        <w:ind w:firstLine="567"/>
        <w:jc w:val="both"/>
        <w:rPr>
          <w:rFonts w:ascii="Times New Roman" w:eastAsia="TimesNewRomanPSMT" w:hAnsi="Times New Roman" w:cs="Times New Roman"/>
          <w:sz w:val="24"/>
          <w:szCs w:val="24"/>
        </w:rPr>
      </w:pPr>
      <w:proofErr w:type="gramStart"/>
      <w:r w:rsidRPr="00D9783A">
        <w:rPr>
          <w:rFonts w:ascii="Times New Roman" w:hAnsi="Times New Roman" w:cs="Times New Roman"/>
          <w:sz w:val="24"/>
          <w:szCs w:val="24"/>
        </w:rPr>
        <w:t>Pengelolaan fisika kimia air selama penelitian merupakan langkah tepat untuk menjaga kelayakan kondisi air media.</w:t>
      </w:r>
      <w:proofErr w:type="gramEnd"/>
      <w:r w:rsidRPr="00D9783A">
        <w:rPr>
          <w:rFonts w:ascii="Times New Roman" w:hAnsi="Times New Roman" w:cs="Times New Roman"/>
          <w:sz w:val="24"/>
          <w:szCs w:val="24"/>
        </w:rPr>
        <w:t xml:space="preserve"> Caranya melalui membuang sisa pakan dan kotoran udang yang menumpuk di dasar dengan </w:t>
      </w:r>
      <w:proofErr w:type="gramStart"/>
      <w:r w:rsidRPr="00D9783A">
        <w:rPr>
          <w:rFonts w:ascii="Times New Roman" w:hAnsi="Times New Roman" w:cs="Times New Roman"/>
          <w:sz w:val="24"/>
          <w:szCs w:val="24"/>
        </w:rPr>
        <w:t>cara</w:t>
      </w:r>
      <w:proofErr w:type="gramEnd"/>
      <w:r w:rsidRPr="00D9783A">
        <w:rPr>
          <w:rFonts w:ascii="Times New Roman" w:hAnsi="Times New Roman" w:cs="Times New Roman"/>
          <w:sz w:val="24"/>
          <w:szCs w:val="24"/>
        </w:rPr>
        <w:t xml:space="preserve"> penyiponan selama dua kali dalam seminggu (rabu dan minggu). </w:t>
      </w:r>
      <w:proofErr w:type="gramStart"/>
      <w:r w:rsidRPr="00D9783A">
        <w:rPr>
          <w:rFonts w:ascii="Times New Roman" w:eastAsia="TimesNewRomanPSMT" w:hAnsi="Times New Roman" w:cs="Times New Roman"/>
          <w:sz w:val="24"/>
          <w:szCs w:val="24"/>
        </w:rPr>
        <w:t xml:space="preserve">Berdasarkan data hasil pengukuran sifat fisika kimia air (Tabel </w:t>
      </w:r>
      <w:r w:rsidR="009A2190">
        <w:rPr>
          <w:rFonts w:ascii="Times New Roman" w:eastAsia="TimesNewRomanPSMT" w:hAnsi="Times New Roman" w:cs="Times New Roman"/>
          <w:sz w:val="24"/>
          <w:szCs w:val="24"/>
        </w:rPr>
        <w:t>1</w:t>
      </w:r>
      <w:r w:rsidRPr="00D9783A">
        <w:rPr>
          <w:rFonts w:ascii="Times New Roman" w:eastAsia="TimesNewRomanPSMT" w:hAnsi="Times New Roman" w:cs="Times New Roman"/>
          <w:sz w:val="24"/>
          <w:szCs w:val="24"/>
        </w:rPr>
        <w:t>).bahwa parameter fisik kimia media masih berada pada kondisi yang layak untuk menunjang kelulusan hidup dan pertumbuhan juvenil udang galah.</w:t>
      </w:r>
      <w:proofErr w:type="gramEnd"/>
    </w:p>
    <w:p w:rsidR="00454826" w:rsidRPr="00A612E1" w:rsidRDefault="00A612E1" w:rsidP="00A612E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4. </w:t>
      </w:r>
      <w:r w:rsidR="00454826" w:rsidRPr="00454826">
        <w:rPr>
          <w:rFonts w:ascii="Times New Roman" w:hAnsi="Times New Roman" w:cs="Times New Roman"/>
          <w:b/>
          <w:sz w:val="24"/>
          <w:szCs w:val="24"/>
          <w:lang w:val="fi-FI"/>
        </w:rPr>
        <w:t>Kesimpulan</w:t>
      </w:r>
      <w:r>
        <w:rPr>
          <w:rFonts w:ascii="Times New Roman" w:hAnsi="Times New Roman" w:cs="Times New Roman"/>
          <w:b/>
          <w:sz w:val="24"/>
          <w:szCs w:val="24"/>
          <w:lang w:val="id-ID"/>
        </w:rPr>
        <w:t xml:space="preserve"> dan Saran</w:t>
      </w:r>
    </w:p>
    <w:p w:rsidR="00454826" w:rsidRPr="00454826" w:rsidRDefault="00454826" w:rsidP="00454826">
      <w:pPr>
        <w:spacing w:line="360" w:lineRule="auto"/>
        <w:ind w:firstLine="567"/>
        <w:jc w:val="both"/>
        <w:rPr>
          <w:rFonts w:ascii="Times New Roman" w:hAnsi="Times New Roman" w:cs="Times New Roman"/>
          <w:sz w:val="24"/>
          <w:szCs w:val="24"/>
          <w:lang w:val="fi-FI"/>
        </w:rPr>
      </w:pPr>
      <w:r w:rsidRPr="00454826">
        <w:rPr>
          <w:rFonts w:ascii="Times New Roman" w:hAnsi="Times New Roman" w:cs="Times New Roman"/>
          <w:b/>
          <w:sz w:val="24"/>
          <w:szCs w:val="24"/>
          <w:lang w:val="fi-FI"/>
        </w:rPr>
        <w:tab/>
      </w:r>
      <w:r w:rsidRPr="00454826">
        <w:rPr>
          <w:rFonts w:ascii="Times New Roman" w:hAnsi="Times New Roman" w:cs="Times New Roman"/>
          <w:sz w:val="24"/>
          <w:szCs w:val="24"/>
          <w:lang w:val="fi-FI"/>
        </w:rPr>
        <w:t xml:space="preserve">Dari hasil penelitian </w:t>
      </w:r>
      <w:r w:rsidRPr="00454826">
        <w:rPr>
          <w:rFonts w:ascii="Times New Roman" w:hAnsi="Times New Roman" w:cs="Times New Roman"/>
          <w:noProof/>
          <w:sz w:val="24"/>
          <w:szCs w:val="24"/>
        </w:rPr>
        <w:drawing>
          <wp:anchor distT="0" distB="0" distL="114300" distR="114300" simplePos="0" relativeHeight="251704320" behindDoc="0" locked="0" layoutInCell="1" allowOverlap="1">
            <wp:simplePos x="0" y="0"/>
            <wp:positionH relativeFrom="column">
              <wp:posOffset>-2773045</wp:posOffset>
            </wp:positionH>
            <wp:positionV relativeFrom="paragraph">
              <wp:posOffset>121920</wp:posOffset>
            </wp:positionV>
            <wp:extent cx="1306195" cy="1187450"/>
            <wp:effectExtent l="19050" t="0" r="825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306195" cy="1187450"/>
                    </a:xfrm>
                    <a:prstGeom prst="rect">
                      <a:avLst/>
                    </a:prstGeom>
                    <a:noFill/>
                    <a:ln w="9525">
                      <a:noFill/>
                      <a:miter lim="800000"/>
                      <a:headEnd/>
                      <a:tailEnd/>
                    </a:ln>
                  </pic:spPr>
                </pic:pic>
              </a:graphicData>
            </a:graphic>
          </wp:anchor>
        </w:drawing>
      </w:r>
      <w:r w:rsidRPr="00454826">
        <w:rPr>
          <w:rFonts w:ascii="Times New Roman" w:hAnsi="Times New Roman" w:cs="Times New Roman"/>
          <w:bCs/>
          <w:sz w:val="24"/>
          <w:szCs w:val="24"/>
        </w:rPr>
        <w:t xml:space="preserve">kombinasi kadar kalium dan salinitas media pada </w:t>
      </w:r>
      <w:r w:rsidRPr="00454826">
        <w:rPr>
          <w:rFonts w:ascii="Times New Roman" w:hAnsi="Times New Roman" w:cs="Times New Roman"/>
          <w:bCs/>
          <w:i/>
          <w:sz w:val="24"/>
          <w:szCs w:val="24"/>
          <w:lang w:val="id-ID"/>
        </w:rPr>
        <w:t>performance</w:t>
      </w:r>
      <w:r w:rsidRPr="00454826">
        <w:rPr>
          <w:rFonts w:ascii="Times New Roman" w:hAnsi="Times New Roman" w:cs="Times New Roman"/>
          <w:bCs/>
          <w:sz w:val="24"/>
          <w:szCs w:val="24"/>
        </w:rPr>
        <w:t>juvenil udang galah (</w:t>
      </w:r>
      <w:r w:rsidRPr="00454826">
        <w:rPr>
          <w:rFonts w:ascii="Times New Roman" w:hAnsi="Times New Roman" w:cs="Times New Roman"/>
          <w:bCs/>
          <w:i/>
          <w:sz w:val="24"/>
          <w:szCs w:val="24"/>
        </w:rPr>
        <w:t>Macrobachium rosenbergii</w:t>
      </w:r>
      <w:r w:rsidRPr="00454826">
        <w:rPr>
          <w:rFonts w:ascii="Times New Roman" w:hAnsi="Times New Roman" w:cs="Times New Roman"/>
          <w:bCs/>
          <w:sz w:val="24"/>
          <w:szCs w:val="24"/>
          <w:lang w:val="id-ID"/>
        </w:rPr>
        <w:t xml:space="preserve"> de Man</w:t>
      </w:r>
      <w:r w:rsidRPr="00454826">
        <w:rPr>
          <w:rFonts w:ascii="Times New Roman" w:hAnsi="Times New Roman" w:cs="Times New Roman"/>
          <w:bCs/>
          <w:sz w:val="24"/>
          <w:szCs w:val="24"/>
        </w:rPr>
        <w:t>)</w:t>
      </w:r>
      <w:r w:rsidRPr="00454826">
        <w:rPr>
          <w:rFonts w:ascii="Times New Roman" w:hAnsi="Times New Roman" w:cs="Times New Roman"/>
          <w:sz w:val="24"/>
          <w:szCs w:val="24"/>
          <w:lang w:val="fi-FI"/>
        </w:rPr>
        <w:t>dapat di simpulkan sebagai berikut:</w:t>
      </w:r>
    </w:p>
    <w:p w:rsidR="00454826" w:rsidRPr="00454826" w:rsidRDefault="00454826" w:rsidP="00454826">
      <w:pPr>
        <w:numPr>
          <w:ilvl w:val="0"/>
          <w:numId w:val="7"/>
        </w:numPr>
        <w:tabs>
          <w:tab w:val="clear" w:pos="780"/>
        </w:tabs>
        <w:autoSpaceDE w:val="0"/>
        <w:autoSpaceDN w:val="0"/>
        <w:adjustRightInd w:val="0"/>
        <w:spacing w:after="0" w:line="360" w:lineRule="auto"/>
        <w:ind w:left="360"/>
        <w:jc w:val="both"/>
        <w:rPr>
          <w:rFonts w:ascii="Times New Roman" w:hAnsi="Times New Roman" w:cs="Times New Roman"/>
          <w:sz w:val="24"/>
          <w:szCs w:val="24"/>
        </w:rPr>
      </w:pPr>
      <w:r w:rsidRPr="00454826">
        <w:rPr>
          <w:rFonts w:ascii="Times New Roman" w:hAnsi="Times New Roman" w:cs="Times New Roman"/>
          <w:sz w:val="24"/>
          <w:szCs w:val="24"/>
        </w:rPr>
        <w:t xml:space="preserve">Kombinasi </w:t>
      </w:r>
      <w:proofErr w:type="gramStart"/>
      <w:r w:rsidRPr="00454826">
        <w:rPr>
          <w:rFonts w:ascii="Times New Roman" w:hAnsi="Times New Roman" w:cs="Times New Roman"/>
          <w:sz w:val="24"/>
          <w:szCs w:val="24"/>
        </w:rPr>
        <w:t>kadar</w:t>
      </w:r>
      <w:proofErr w:type="gramEnd"/>
      <w:r w:rsidRPr="00454826">
        <w:rPr>
          <w:rFonts w:ascii="Times New Roman" w:hAnsi="Times New Roman" w:cs="Times New Roman"/>
          <w:sz w:val="24"/>
          <w:szCs w:val="24"/>
        </w:rPr>
        <w:t xml:space="preserve"> kalium dan salinitas media berpengaruh terhadap </w:t>
      </w:r>
      <w:r w:rsidRPr="00454826">
        <w:rPr>
          <w:rFonts w:ascii="Times New Roman" w:hAnsi="Times New Roman" w:cs="Times New Roman"/>
          <w:i/>
          <w:sz w:val="24"/>
          <w:szCs w:val="24"/>
        </w:rPr>
        <w:t xml:space="preserve">performance </w:t>
      </w:r>
      <w:r w:rsidRPr="00454826">
        <w:rPr>
          <w:rFonts w:ascii="Times New Roman" w:hAnsi="Times New Roman" w:cs="Times New Roman"/>
          <w:sz w:val="24"/>
          <w:szCs w:val="24"/>
        </w:rPr>
        <w:t>juvenil</w:t>
      </w:r>
      <w:r w:rsidRPr="00454826">
        <w:rPr>
          <w:rFonts w:ascii="Times New Roman" w:hAnsi="Times New Roman" w:cs="Times New Roman"/>
          <w:sz w:val="24"/>
          <w:szCs w:val="24"/>
          <w:lang w:val="id-ID"/>
        </w:rPr>
        <w:t xml:space="preserve"> udang galah (</w:t>
      </w:r>
      <w:r w:rsidRPr="00454826">
        <w:rPr>
          <w:rFonts w:ascii="Times New Roman" w:hAnsi="Times New Roman" w:cs="Times New Roman"/>
          <w:i/>
          <w:sz w:val="24"/>
          <w:szCs w:val="24"/>
          <w:lang w:val="id-ID"/>
        </w:rPr>
        <w:t xml:space="preserve">M. rosenbergii </w:t>
      </w:r>
      <w:r w:rsidRPr="00454826">
        <w:rPr>
          <w:rFonts w:ascii="Times New Roman" w:hAnsi="Times New Roman" w:cs="Times New Roman"/>
          <w:sz w:val="24"/>
          <w:szCs w:val="24"/>
          <w:lang w:val="id-ID"/>
        </w:rPr>
        <w:t>de Man)</w:t>
      </w:r>
      <w:r w:rsidRPr="00454826">
        <w:rPr>
          <w:rFonts w:ascii="Times New Roman" w:hAnsi="Times New Roman" w:cs="Times New Roman"/>
          <w:sz w:val="24"/>
          <w:szCs w:val="24"/>
        </w:rPr>
        <w:t>.</w:t>
      </w:r>
    </w:p>
    <w:p w:rsidR="00454826" w:rsidRPr="00454826" w:rsidRDefault="00454826" w:rsidP="00454826">
      <w:pPr>
        <w:numPr>
          <w:ilvl w:val="0"/>
          <w:numId w:val="7"/>
        </w:numPr>
        <w:tabs>
          <w:tab w:val="clear" w:pos="780"/>
        </w:tabs>
        <w:autoSpaceDE w:val="0"/>
        <w:autoSpaceDN w:val="0"/>
        <w:adjustRightInd w:val="0"/>
        <w:spacing w:after="0" w:line="360" w:lineRule="auto"/>
        <w:ind w:left="360"/>
        <w:jc w:val="both"/>
        <w:rPr>
          <w:rFonts w:ascii="Times New Roman" w:hAnsi="Times New Roman" w:cs="Times New Roman"/>
          <w:sz w:val="24"/>
          <w:szCs w:val="24"/>
        </w:rPr>
      </w:pPr>
      <w:r w:rsidRPr="00454826">
        <w:rPr>
          <w:rFonts w:ascii="Times New Roman" w:hAnsi="Times New Roman" w:cs="Times New Roman"/>
          <w:sz w:val="24"/>
          <w:szCs w:val="24"/>
        </w:rPr>
        <w:t xml:space="preserve">Penambahan kadar kalium 75 ppm dan salinitas media 4 ppt menghasilkan </w:t>
      </w:r>
      <w:r w:rsidRPr="00454826">
        <w:rPr>
          <w:rFonts w:ascii="Times New Roman" w:hAnsi="Times New Roman" w:cs="Times New Roman"/>
          <w:i/>
          <w:sz w:val="24"/>
          <w:szCs w:val="24"/>
        </w:rPr>
        <w:t>performance</w:t>
      </w:r>
      <w:r w:rsidRPr="00454826">
        <w:rPr>
          <w:rFonts w:ascii="Times New Roman" w:hAnsi="Times New Roman" w:cs="Times New Roman"/>
          <w:sz w:val="24"/>
          <w:szCs w:val="24"/>
        </w:rPr>
        <w:t xml:space="preserve"> juvenil udang galah </w:t>
      </w:r>
      <w:r w:rsidRPr="00454826">
        <w:rPr>
          <w:rFonts w:ascii="Times New Roman" w:hAnsi="Times New Roman" w:cs="Times New Roman"/>
          <w:sz w:val="24"/>
          <w:szCs w:val="24"/>
          <w:lang w:val="id-ID"/>
        </w:rPr>
        <w:t>(</w:t>
      </w:r>
      <w:r w:rsidRPr="00454826">
        <w:rPr>
          <w:rFonts w:ascii="Times New Roman" w:hAnsi="Times New Roman" w:cs="Times New Roman"/>
          <w:i/>
          <w:sz w:val="24"/>
          <w:szCs w:val="24"/>
          <w:lang w:val="id-ID"/>
        </w:rPr>
        <w:t xml:space="preserve">M. rosenbergii </w:t>
      </w:r>
      <w:r w:rsidRPr="00454826">
        <w:rPr>
          <w:rFonts w:ascii="Times New Roman" w:hAnsi="Times New Roman" w:cs="Times New Roman"/>
          <w:sz w:val="24"/>
          <w:szCs w:val="24"/>
          <w:lang w:val="id-ID"/>
        </w:rPr>
        <w:t>de Man</w:t>
      </w:r>
      <w:proofErr w:type="gramStart"/>
      <w:r w:rsidRPr="00454826">
        <w:rPr>
          <w:rFonts w:ascii="Times New Roman" w:hAnsi="Times New Roman" w:cs="Times New Roman"/>
          <w:sz w:val="24"/>
          <w:szCs w:val="24"/>
          <w:lang w:val="id-ID"/>
        </w:rPr>
        <w:t>)</w:t>
      </w:r>
      <w:r w:rsidRPr="00454826">
        <w:rPr>
          <w:rFonts w:ascii="Times New Roman" w:hAnsi="Times New Roman" w:cs="Times New Roman"/>
          <w:sz w:val="24"/>
          <w:szCs w:val="24"/>
        </w:rPr>
        <w:t>yang</w:t>
      </w:r>
      <w:proofErr w:type="gramEnd"/>
      <w:r w:rsidRPr="00454826">
        <w:rPr>
          <w:rFonts w:ascii="Times New Roman" w:hAnsi="Times New Roman" w:cs="Times New Roman"/>
          <w:sz w:val="24"/>
          <w:szCs w:val="24"/>
        </w:rPr>
        <w:t xml:space="preserve"> terbaik.</w:t>
      </w:r>
    </w:p>
    <w:p w:rsidR="00FB12DB" w:rsidRPr="00D9783A" w:rsidRDefault="00FB12DB" w:rsidP="00DA0384">
      <w:pPr>
        <w:autoSpaceDE w:val="0"/>
        <w:autoSpaceDN w:val="0"/>
        <w:adjustRightInd w:val="0"/>
        <w:spacing w:line="240" w:lineRule="auto"/>
        <w:jc w:val="both"/>
        <w:rPr>
          <w:rFonts w:ascii="Times New Roman" w:hAnsi="Times New Roman" w:cs="Times New Roman"/>
          <w:sz w:val="24"/>
          <w:szCs w:val="24"/>
        </w:rPr>
      </w:pPr>
    </w:p>
    <w:p w:rsidR="00454826" w:rsidRPr="00454826" w:rsidRDefault="00C63A21" w:rsidP="00A612E1">
      <w:pPr>
        <w:autoSpaceDE w:val="0"/>
        <w:autoSpaceDN w:val="0"/>
        <w:adjustRightInd w:val="0"/>
        <w:spacing w:after="0" w:line="240" w:lineRule="auto"/>
        <w:rPr>
          <w:rFonts w:ascii="Times New Roman" w:hAnsi="Times New Roman" w:cs="Times New Roman"/>
          <w:b/>
          <w:bCs/>
          <w:sz w:val="24"/>
          <w:szCs w:val="24"/>
        </w:rPr>
      </w:pPr>
      <w:r w:rsidRPr="00454826">
        <w:rPr>
          <w:rFonts w:ascii="Times New Roman" w:hAnsi="Times New Roman" w:cs="Times New Roman"/>
          <w:b/>
          <w:bCs/>
          <w:sz w:val="24"/>
          <w:szCs w:val="24"/>
        </w:rPr>
        <w:t>Daftar Pustaka</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bCs/>
          <w:sz w:val="24"/>
          <w:szCs w:val="24"/>
        </w:rPr>
      </w:pPr>
      <w:r w:rsidRPr="00454826">
        <w:rPr>
          <w:rFonts w:ascii="Times New Roman" w:hAnsi="Times New Roman" w:cs="Times New Roman"/>
          <w:sz w:val="24"/>
          <w:szCs w:val="24"/>
        </w:rPr>
        <w:t>Abidin J. 2011.</w:t>
      </w:r>
      <w:r w:rsidRPr="00454826">
        <w:rPr>
          <w:rFonts w:ascii="Times New Roman" w:hAnsi="Times New Roman" w:cs="Times New Roman"/>
          <w:bCs/>
          <w:sz w:val="24"/>
          <w:szCs w:val="24"/>
        </w:rPr>
        <w:t xml:space="preserve">Penambahan Kalsium </w:t>
      </w:r>
      <w:r w:rsidRPr="00454826">
        <w:rPr>
          <w:rFonts w:ascii="Times New Roman" w:hAnsi="Times New Roman" w:cs="Times New Roman"/>
          <w:bCs/>
          <w:sz w:val="24"/>
          <w:szCs w:val="24"/>
          <w:lang w:val="id-ID"/>
        </w:rPr>
        <w:t>u</w:t>
      </w:r>
      <w:r w:rsidRPr="00454826">
        <w:rPr>
          <w:rFonts w:ascii="Times New Roman" w:hAnsi="Times New Roman" w:cs="Times New Roman"/>
          <w:bCs/>
          <w:sz w:val="24"/>
          <w:szCs w:val="24"/>
        </w:rPr>
        <w:t>ntuk MeningkatkanKelulusan Hidup</w:t>
      </w:r>
      <w:r w:rsidRPr="00454826">
        <w:rPr>
          <w:rFonts w:ascii="Times New Roman" w:hAnsi="Times New Roman" w:cs="Times New Roman"/>
          <w:bCs/>
          <w:sz w:val="24"/>
          <w:szCs w:val="24"/>
          <w:lang w:val="id-ID"/>
        </w:rPr>
        <w:t xml:space="preserve"> d</w:t>
      </w:r>
      <w:r w:rsidRPr="00454826">
        <w:rPr>
          <w:rFonts w:ascii="Times New Roman" w:hAnsi="Times New Roman" w:cs="Times New Roman"/>
          <w:bCs/>
          <w:sz w:val="24"/>
          <w:szCs w:val="24"/>
        </w:rPr>
        <w:t>an Pertumbuhan JuvenilUdang Galah (</w:t>
      </w:r>
      <w:r w:rsidRPr="00454826">
        <w:rPr>
          <w:rFonts w:ascii="Times New Roman" w:hAnsi="Times New Roman" w:cs="Times New Roman"/>
          <w:bCs/>
          <w:i/>
          <w:iCs/>
          <w:sz w:val="24"/>
          <w:szCs w:val="24"/>
        </w:rPr>
        <w:t xml:space="preserve">Macrobrachium rosenbergii </w:t>
      </w:r>
      <w:r w:rsidRPr="00454826">
        <w:rPr>
          <w:rFonts w:ascii="Times New Roman" w:hAnsi="Times New Roman" w:cs="Times New Roman"/>
          <w:bCs/>
          <w:sz w:val="24"/>
          <w:szCs w:val="24"/>
        </w:rPr>
        <w:t>de Man) padaMedia Bersalinitas.</w:t>
      </w:r>
      <w:r w:rsidRPr="00454826">
        <w:rPr>
          <w:rFonts w:ascii="Times New Roman" w:hAnsi="Times New Roman" w:cs="Times New Roman"/>
          <w:bCs/>
          <w:sz w:val="24"/>
          <w:szCs w:val="24"/>
          <w:lang w:val="id-ID"/>
        </w:rPr>
        <w:t xml:space="preserve"> Tesis. </w:t>
      </w:r>
      <w:r w:rsidRPr="00454826">
        <w:rPr>
          <w:rFonts w:ascii="Times New Roman" w:hAnsi="Times New Roman" w:cs="Times New Roman"/>
          <w:bCs/>
          <w:sz w:val="24"/>
          <w:szCs w:val="24"/>
        </w:rPr>
        <w:t>Institut Pertanian Bogor, Bogor</w:t>
      </w:r>
      <w:r w:rsidRPr="00454826">
        <w:rPr>
          <w:rFonts w:ascii="Times New Roman" w:hAnsi="Times New Roman" w:cs="Times New Roman"/>
          <w:bCs/>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454826">
        <w:rPr>
          <w:rFonts w:ascii="Times New Roman" w:hAnsi="Times New Roman" w:cs="Times New Roman"/>
          <w:sz w:val="24"/>
          <w:szCs w:val="24"/>
        </w:rPr>
        <w:t>Adegboye D. 1983.</w:t>
      </w:r>
      <w:proofErr w:type="gramEnd"/>
      <w:r w:rsidRPr="00454826">
        <w:rPr>
          <w:rFonts w:ascii="Times New Roman" w:hAnsi="Times New Roman" w:cs="Times New Roman"/>
          <w:sz w:val="24"/>
          <w:szCs w:val="24"/>
        </w:rPr>
        <w:t xml:space="preserve"> Table Size and Physiological Condition of The Crayfish inRelation to Calcium ion Acumulation. In: Goldman C.R., Editor.Fresh Water Cryfish. Avi Publishing Copm</w:t>
      </w:r>
      <w:proofErr w:type="gramStart"/>
      <w:r w:rsidRPr="00454826">
        <w:rPr>
          <w:rFonts w:ascii="Times New Roman" w:hAnsi="Times New Roman" w:cs="Times New Roman"/>
          <w:sz w:val="24"/>
          <w:szCs w:val="24"/>
        </w:rPr>
        <w:t>,Inc.Connectut</w:t>
      </w:r>
      <w:proofErr w:type="gramEnd"/>
      <w:r w:rsidRPr="00454826">
        <w:rPr>
          <w:rFonts w:ascii="Times New Roman" w:hAnsi="Times New Roman" w:cs="Times New Roman"/>
          <w:sz w:val="24"/>
          <w:szCs w:val="24"/>
        </w:rPr>
        <w:t>, Zaria.</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Affandi R dan U M</w:t>
      </w:r>
      <w:r w:rsidR="00454826" w:rsidRPr="00454826">
        <w:rPr>
          <w:rFonts w:ascii="Times New Roman" w:hAnsi="Times New Roman" w:cs="Times New Roman"/>
          <w:sz w:val="24"/>
          <w:szCs w:val="24"/>
        </w:rPr>
        <w:t xml:space="preserve"> Tang.</w:t>
      </w:r>
      <w:proofErr w:type="gramEnd"/>
      <w:r w:rsidR="00454826" w:rsidRPr="00454826">
        <w:rPr>
          <w:rFonts w:ascii="Times New Roman" w:hAnsi="Times New Roman" w:cs="Times New Roman"/>
          <w:sz w:val="24"/>
          <w:szCs w:val="24"/>
        </w:rPr>
        <w:t xml:space="preserve"> 2002. Fisiologi Hewan Air. Universitas Riau, Riau.</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54826">
        <w:rPr>
          <w:rFonts w:ascii="Times New Roman" w:hAnsi="Times New Roman" w:cs="Times New Roman"/>
          <w:sz w:val="24"/>
          <w:szCs w:val="24"/>
        </w:rPr>
        <w:t>Allen PG, CWBotsford, AM</w:t>
      </w:r>
      <w:r w:rsidR="00843B90">
        <w:rPr>
          <w:rFonts w:ascii="Times New Roman" w:hAnsi="Times New Roman" w:cs="Times New Roman"/>
          <w:sz w:val="24"/>
          <w:szCs w:val="24"/>
        </w:rPr>
        <w:t>Schuur</w:t>
      </w:r>
      <w:r w:rsidRPr="00454826">
        <w:rPr>
          <w:rFonts w:ascii="Times New Roman" w:hAnsi="Times New Roman" w:cs="Times New Roman"/>
          <w:sz w:val="24"/>
          <w:szCs w:val="24"/>
          <w:lang w:val="id-ID"/>
        </w:rPr>
        <w:t xml:space="preserve">and </w:t>
      </w:r>
      <w:r w:rsidRPr="00454826">
        <w:rPr>
          <w:rFonts w:ascii="Times New Roman" w:hAnsi="Times New Roman" w:cs="Times New Roman"/>
          <w:sz w:val="24"/>
          <w:szCs w:val="24"/>
        </w:rPr>
        <w:t xml:space="preserve">WEJohnston. 1984. </w:t>
      </w:r>
      <w:r w:rsidRPr="00454826">
        <w:rPr>
          <w:rFonts w:ascii="Times New Roman" w:hAnsi="Times New Roman" w:cs="Times New Roman"/>
          <w:i/>
          <w:sz w:val="24"/>
          <w:szCs w:val="24"/>
        </w:rPr>
        <w:t>Bioeconomics Aquaculture</w:t>
      </w:r>
      <w:r w:rsidRPr="00454826">
        <w:rPr>
          <w:rFonts w:ascii="Times New Roman" w:hAnsi="Times New Roman" w:cs="Times New Roman"/>
          <w:sz w:val="24"/>
          <w:szCs w:val="24"/>
        </w:rPr>
        <w:t>. Elsevier</w:t>
      </w:r>
      <w:proofErr w:type="gramStart"/>
      <w:r w:rsidRPr="00454826">
        <w:rPr>
          <w:rFonts w:ascii="Times New Roman" w:hAnsi="Times New Roman" w:cs="Times New Roman"/>
          <w:sz w:val="24"/>
          <w:szCs w:val="24"/>
        </w:rPr>
        <w:t>,Amsterdam</w:t>
      </w:r>
      <w:proofErr w:type="gramEnd"/>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rPr>
      </w:pPr>
      <w:r w:rsidRPr="00454826">
        <w:rPr>
          <w:rFonts w:ascii="Times New Roman" w:hAnsi="Times New Roman" w:cs="Times New Roman"/>
          <w:sz w:val="24"/>
          <w:szCs w:val="24"/>
        </w:rPr>
        <w:t xml:space="preserve">Badan Standardisasi Nasional (BSN). 2009. Cara Uji Parameter Kualitas Air, Jakarta </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54826">
        <w:rPr>
          <w:rFonts w:ascii="Times New Roman" w:hAnsi="Times New Roman" w:cs="Times New Roman"/>
          <w:sz w:val="24"/>
          <w:szCs w:val="24"/>
        </w:rPr>
        <w:lastRenderedPageBreak/>
        <w:t>Boyd CE. 1982. Water Quality Management for Pond Fish Culture.Departement of Fisheries and Allied Aquaculture. Agriculture Experiment Station, Auburn</w:t>
      </w:r>
      <w:r w:rsidRPr="00454826">
        <w:rPr>
          <w:rFonts w:ascii="Times New Roman" w:hAnsi="Times New Roman" w:cs="Times New Roman"/>
          <w:sz w:val="24"/>
          <w:szCs w:val="24"/>
          <w:lang w:val="id-ID"/>
        </w:rPr>
        <w:t>.</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Brett </w:t>
      </w:r>
      <w:r w:rsidR="00454826" w:rsidRPr="00454826">
        <w:rPr>
          <w:rFonts w:ascii="Times New Roman" w:hAnsi="Times New Roman" w:cs="Times New Roman"/>
          <w:sz w:val="24"/>
          <w:szCs w:val="24"/>
        </w:rPr>
        <w:t xml:space="preserve"> J</w:t>
      </w:r>
      <w:proofErr w:type="gramEnd"/>
      <w:r w:rsidR="00454826" w:rsidRPr="00454826">
        <w:rPr>
          <w:rFonts w:ascii="Times New Roman" w:hAnsi="Times New Roman" w:cs="Times New Roman"/>
          <w:sz w:val="24"/>
          <w:szCs w:val="24"/>
        </w:rPr>
        <w:t xml:space="preserve">. 1987. </w:t>
      </w:r>
      <w:proofErr w:type="gramStart"/>
      <w:r w:rsidR="00454826" w:rsidRPr="00454826">
        <w:rPr>
          <w:rFonts w:ascii="Times New Roman" w:hAnsi="Times New Roman" w:cs="Times New Roman"/>
          <w:sz w:val="24"/>
          <w:szCs w:val="24"/>
        </w:rPr>
        <w:t xml:space="preserve">Environmental Factor and Growth, In W.S. Hoar, D.J. Randall and J.R Breet, eds. Fish Physiology </w:t>
      </w:r>
      <w:r w:rsidR="00454826" w:rsidRPr="00454826">
        <w:rPr>
          <w:rFonts w:ascii="Times New Roman" w:hAnsi="Times New Roman" w:cs="Times New Roman"/>
          <w:sz w:val="24"/>
          <w:szCs w:val="24"/>
          <w:lang w:val="id-ID"/>
        </w:rPr>
        <w:t>V</w:t>
      </w:r>
      <w:r w:rsidR="00454826" w:rsidRPr="00454826">
        <w:rPr>
          <w:rFonts w:ascii="Times New Roman" w:hAnsi="Times New Roman" w:cs="Times New Roman"/>
          <w:sz w:val="24"/>
          <w:szCs w:val="24"/>
        </w:rPr>
        <w:t>olume VIII.</w:t>
      </w:r>
      <w:proofErr w:type="gramEnd"/>
      <w:r w:rsidR="00454826" w:rsidRPr="00454826">
        <w:rPr>
          <w:rFonts w:ascii="Times New Roman" w:hAnsi="Times New Roman" w:cs="Times New Roman"/>
          <w:sz w:val="24"/>
          <w:szCs w:val="24"/>
        </w:rPr>
        <w:t xml:space="preserve"> Academic Press, New York.</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Castille F X and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w:t>
      </w:r>
      <w:r w:rsidR="00454826" w:rsidRPr="00454826">
        <w:rPr>
          <w:rFonts w:ascii="Times New Roman" w:hAnsi="Times New Roman" w:cs="Times New Roman"/>
          <w:sz w:val="24"/>
          <w:szCs w:val="24"/>
        </w:rPr>
        <w:t xml:space="preserve"> Lawrence. 1981. The Effect of Salinity on The Osmotic, Sodium, and Chloride Concentration in The </w:t>
      </w:r>
      <w:r w:rsidR="00454826" w:rsidRPr="00454826">
        <w:rPr>
          <w:rFonts w:ascii="Times New Roman" w:hAnsi="Times New Roman" w:cs="Times New Roman"/>
          <w:i/>
          <w:sz w:val="24"/>
          <w:szCs w:val="24"/>
        </w:rPr>
        <w:t>Hemolymph</w:t>
      </w:r>
      <w:r w:rsidR="00454826" w:rsidRPr="00454826">
        <w:rPr>
          <w:rFonts w:ascii="Times New Roman" w:hAnsi="Times New Roman" w:cs="Times New Roman"/>
          <w:sz w:val="24"/>
          <w:szCs w:val="24"/>
        </w:rPr>
        <w:t xml:space="preserve"> of The Fresh Water Shrimps, </w:t>
      </w:r>
      <w:r w:rsidR="00454826" w:rsidRPr="00454826">
        <w:rPr>
          <w:rFonts w:ascii="Times New Roman" w:hAnsi="Times New Roman" w:cs="Times New Roman"/>
          <w:i/>
          <w:iCs/>
          <w:sz w:val="24"/>
          <w:szCs w:val="24"/>
        </w:rPr>
        <w:t xml:space="preserve">Macrobrachium ohione </w:t>
      </w:r>
      <w:r w:rsidR="00454826" w:rsidRPr="00454826">
        <w:rPr>
          <w:rFonts w:ascii="Times New Roman" w:hAnsi="Times New Roman" w:cs="Times New Roman"/>
          <w:sz w:val="24"/>
          <w:szCs w:val="24"/>
        </w:rPr>
        <w:t xml:space="preserve">Smith and </w:t>
      </w:r>
      <w:r w:rsidR="00454826" w:rsidRPr="00454826">
        <w:rPr>
          <w:rFonts w:ascii="Times New Roman" w:hAnsi="Times New Roman" w:cs="Times New Roman"/>
          <w:i/>
          <w:iCs/>
          <w:sz w:val="24"/>
          <w:szCs w:val="24"/>
        </w:rPr>
        <w:t xml:space="preserve">Macrobrachium rosenbergii. </w:t>
      </w:r>
      <w:r w:rsidR="00454826" w:rsidRPr="00454826">
        <w:rPr>
          <w:rFonts w:ascii="Times New Roman" w:hAnsi="Times New Roman" w:cs="Times New Roman"/>
          <w:sz w:val="24"/>
          <w:szCs w:val="24"/>
        </w:rPr>
        <w:t>Comp. Biochem. Physiol. 70: 47-52.</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Darwisito</w:t>
      </w:r>
      <w:r w:rsidR="00454826" w:rsidRPr="00454826">
        <w:rPr>
          <w:rFonts w:ascii="Times New Roman" w:hAnsi="Times New Roman" w:cs="Times New Roman"/>
          <w:sz w:val="24"/>
          <w:szCs w:val="24"/>
        </w:rPr>
        <w:t xml:space="preserve"> S. 2006. </w:t>
      </w:r>
      <w:proofErr w:type="gramStart"/>
      <w:r w:rsidR="00454826" w:rsidRPr="00454826">
        <w:rPr>
          <w:rFonts w:ascii="Times New Roman" w:hAnsi="Times New Roman" w:cs="Times New Roman"/>
          <w:sz w:val="24"/>
          <w:szCs w:val="24"/>
        </w:rPr>
        <w:t>Kinerja Reproduki Ikan Nila (</w:t>
      </w:r>
      <w:r w:rsidR="00454826" w:rsidRPr="00454826">
        <w:rPr>
          <w:rFonts w:ascii="Times New Roman" w:hAnsi="Times New Roman" w:cs="Times New Roman"/>
          <w:i/>
          <w:sz w:val="24"/>
          <w:szCs w:val="24"/>
        </w:rPr>
        <w:t>Oreochromis niloticus</w:t>
      </w:r>
      <w:r w:rsidR="00454826" w:rsidRPr="00454826">
        <w:rPr>
          <w:rFonts w:ascii="Times New Roman" w:hAnsi="Times New Roman" w:cs="Times New Roman"/>
          <w:sz w:val="24"/>
          <w:szCs w:val="24"/>
        </w:rPr>
        <w:t>) yangMendapat Tambahan Minyak Ikan dan Vitamin E dalam Pakan yangDipelihara pada Salinitas Media Berbeda.Disertasi.</w:t>
      </w:r>
      <w:proofErr w:type="gramEnd"/>
      <w:r w:rsidR="00454826" w:rsidRPr="00454826">
        <w:rPr>
          <w:rFonts w:ascii="Times New Roman" w:hAnsi="Times New Roman" w:cs="Times New Roman"/>
          <w:sz w:val="24"/>
          <w:szCs w:val="24"/>
        </w:rPr>
        <w:t xml:space="preserve"> Sekolah Pascasarjana.Institut Pertanian Bogor, Bogor</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Gilles R and A</w:t>
      </w:r>
      <w:r w:rsidR="00454826" w:rsidRPr="00454826">
        <w:rPr>
          <w:rFonts w:ascii="Times New Roman" w:hAnsi="Times New Roman" w:cs="Times New Roman"/>
          <w:sz w:val="24"/>
          <w:szCs w:val="24"/>
        </w:rPr>
        <w:t xml:space="preserve"> Pequeux.</w:t>
      </w:r>
      <w:proofErr w:type="gramEnd"/>
      <w:r w:rsidR="00454826" w:rsidRPr="00454826">
        <w:rPr>
          <w:rFonts w:ascii="Times New Roman" w:hAnsi="Times New Roman" w:cs="Times New Roman"/>
          <w:sz w:val="24"/>
          <w:szCs w:val="24"/>
        </w:rPr>
        <w:t xml:space="preserve"> 1983. Interaction of Chemichal and Osmotic Regulation with The Environment, p</w:t>
      </w:r>
      <w:proofErr w:type="gramStart"/>
      <w:r w:rsidR="00454826" w:rsidRPr="00454826">
        <w:rPr>
          <w:rFonts w:ascii="Times New Roman" w:hAnsi="Times New Roman" w:cs="Times New Roman"/>
          <w:sz w:val="24"/>
          <w:szCs w:val="24"/>
        </w:rPr>
        <w:t>:109</w:t>
      </w:r>
      <w:proofErr w:type="gramEnd"/>
      <w:r w:rsidR="00454826" w:rsidRPr="00454826">
        <w:rPr>
          <w:rFonts w:ascii="Times New Roman" w:hAnsi="Times New Roman" w:cs="Times New Roman"/>
          <w:sz w:val="24"/>
          <w:szCs w:val="24"/>
        </w:rPr>
        <w:t>-177, In F.J. Venberg, edt. The Biology of Crustacean, vol.8. Environmental Adaptations Academic Press, New York.</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Gong H, D H Jiang, D V C C Lightner and D</w:t>
      </w:r>
      <w:r w:rsidR="00454826" w:rsidRPr="00454826">
        <w:rPr>
          <w:rFonts w:ascii="Times New Roman" w:hAnsi="Times New Roman" w:cs="Times New Roman"/>
          <w:sz w:val="24"/>
          <w:szCs w:val="24"/>
        </w:rPr>
        <w:t xml:space="preserve"> Brock. 2004. A Dietary ModificationApproach to Improve </w:t>
      </w:r>
      <w:proofErr w:type="gramStart"/>
      <w:r w:rsidR="00454826" w:rsidRPr="00454826">
        <w:rPr>
          <w:rFonts w:ascii="Times New Roman" w:hAnsi="Times New Roman" w:cs="Times New Roman"/>
          <w:sz w:val="24"/>
          <w:szCs w:val="24"/>
        </w:rPr>
        <w:t>The</w:t>
      </w:r>
      <w:proofErr w:type="gramEnd"/>
      <w:r w:rsidR="00454826" w:rsidRPr="00454826">
        <w:rPr>
          <w:rFonts w:ascii="Times New Roman" w:hAnsi="Times New Roman" w:cs="Times New Roman"/>
          <w:sz w:val="24"/>
          <w:szCs w:val="24"/>
        </w:rPr>
        <w:t xml:space="preserve"> Osmoregulatory Capacity of </w:t>
      </w:r>
      <w:r w:rsidR="00454826" w:rsidRPr="00454826">
        <w:rPr>
          <w:rFonts w:ascii="Times New Roman" w:hAnsi="Times New Roman" w:cs="Times New Roman"/>
          <w:i/>
          <w:sz w:val="24"/>
          <w:szCs w:val="24"/>
        </w:rPr>
        <w:t>Litopenaeus vannamei</w:t>
      </w:r>
      <w:r w:rsidR="00454826" w:rsidRPr="00454826">
        <w:rPr>
          <w:rFonts w:ascii="Times New Roman" w:hAnsi="Times New Roman" w:cs="Times New Roman"/>
          <w:sz w:val="24"/>
          <w:szCs w:val="24"/>
        </w:rPr>
        <w:t xml:space="preserve">Cultured in The Arizona Desert. </w:t>
      </w:r>
      <w:r w:rsidR="00454826" w:rsidRPr="00454826">
        <w:rPr>
          <w:rFonts w:ascii="Times New Roman" w:hAnsi="Times New Roman" w:cs="Times New Roman"/>
          <w:i/>
          <w:sz w:val="24"/>
          <w:szCs w:val="24"/>
        </w:rPr>
        <w:t>J. Aquaculture</w:t>
      </w:r>
      <w:r w:rsidR="00454826" w:rsidRPr="00454826">
        <w:rPr>
          <w:rFonts w:ascii="Times New Roman" w:hAnsi="Times New Roman" w:cs="Times New Roman"/>
          <w:sz w:val="24"/>
          <w:szCs w:val="24"/>
        </w:rPr>
        <w:t>10: 227-236.</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proofErr w:type="gramStart"/>
      <w:r w:rsidRPr="00454826">
        <w:rPr>
          <w:rFonts w:ascii="Times New Roman" w:hAnsi="Times New Roman" w:cs="Times New Roman"/>
          <w:bCs/>
          <w:sz w:val="24"/>
          <w:szCs w:val="24"/>
        </w:rPr>
        <w:t>Hamzah M. 2004.Kelulusan Hidupdan Pertumbuhan Juvenil Udang Galah (</w:t>
      </w:r>
      <w:r w:rsidRPr="00454826">
        <w:rPr>
          <w:rFonts w:ascii="Times New Roman" w:hAnsi="Times New Roman" w:cs="Times New Roman"/>
          <w:bCs/>
          <w:i/>
          <w:sz w:val="24"/>
          <w:szCs w:val="24"/>
        </w:rPr>
        <w:t xml:space="preserve">Macrobachium rosenbergii </w:t>
      </w:r>
      <w:r w:rsidRPr="00454826">
        <w:rPr>
          <w:rFonts w:ascii="Times New Roman" w:hAnsi="Times New Roman" w:cs="Times New Roman"/>
          <w:bCs/>
          <w:sz w:val="24"/>
          <w:szCs w:val="24"/>
        </w:rPr>
        <w:t xml:space="preserve">de Man) </w:t>
      </w:r>
      <w:r w:rsidRPr="00454826">
        <w:rPr>
          <w:rFonts w:ascii="Times New Roman" w:hAnsi="Times New Roman" w:cs="Times New Roman"/>
          <w:sz w:val="24"/>
          <w:szCs w:val="24"/>
        </w:rPr>
        <w:t>pada</w:t>
      </w:r>
      <w:r w:rsidRPr="00454826">
        <w:rPr>
          <w:rFonts w:ascii="Times New Roman" w:hAnsi="Times New Roman" w:cs="Times New Roman"/>
          <w:bCs/>
          <w:sz w:val="24"/>
          <w:szCs w:val="24"/>
        </w:rPr>
        <w:t>Berbagai Tingkat Salinitas Media.</w:t>
      </w:r>
      <w:proofErr w:type="gramEnd"/>
      <w:r w:rsidRPr="00454826">
        <w:rPr>
          <w:rFonts w:ascii="Times New Roman" w:hAnsi="Times New Roman" w:cs="Times New Roman"/>
          <w:bCs/>
          <w:sz w:val="24"/>
          <w:szCs w:val="24"/>
          <w:lang w:val="id-ID"/>
        </w:rPr>
        <w:t xml:space="preserve"> Tesis. </w:t>
      </w:r>
      <w:r w:rsidRPr="00454826">
        <w:rPr>
          <w:rFonts w:ascii="Times New Roman" w:hAnsi="Times New Roman" w:cs="Times New Roman"/>
          <w:bCs/>
          <w:sz w:val="24"/>
          <w:szCs w:val="24"/>
        </w:rPr>
        <w:t xml:space="preserve">Institut </w:t>
      </w:r>
      <w:r w:rsidRPr="00454826">
        <w:rPr>
          <w:rFonts w:ascii="Times New Roman" w:hAnsi="Times New Roman" w:cs="Times New Roman"/>
          <w:bCs/>
          <w:sz w:val="24"/>
          <w:szCs w:val="24"/>
          <w:lang w:val="id-ID"/>
        </w:rPr>
        <w:t>P</w:t>
      </w:r>
      <w:r w:rsidRPr="00454826">
        <w:rPr>
          <w:rFonts w:ascii="Times New Roman" w:hAnsi="Times New Roman" w:cs="Times New Roman"/>
          <w:bCs/>
          <w:sz w:val="24"/>
          <w:szCs w:val="24"/>
        </w:rPr>
        <w:t>ertanian Bogor, Bogor</w:t>
      </w:r>
      <w:r w:rsidRPr="00454826">
        <w:rPr>
          <w:rFonts w:ascii="Times New Roman" w:hAnsi="Times New Roman" w:cs="Times New Roman"/>
          <w:bCs/>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rPr>
      </w:pPr>
      <w:r w:rsidRPr="00454826">
        <w:rPr>
          <w:rFonts w:ascii="Times New Roman" w:hAnsi="Times New Roman" w:cs="Times New Roman"/>
          <w:sz w:val="24"/>
          <w:szCs w:val="24"/>
          <w:lang w:val="id-ID"/>
        </w:rPr>
        <w:t>Hana</w:t>
      </w:r>
      <w:r w:rsidRPr="00454826">
        <w:rPr>
          <w:rFonts w:ascii="Times New Roman" w:hAnsi="Times New Roman" w:cs="Times New Roman"/>
          <w:sz w:val="24"/>
          <w:szCs w:val="24"/>
        </w:rPr>
        <w:t xml:space="preserve">. </w:t>
      </w:r>
      <w:r w:rsidRPr="00454826">
        <w:rPr>
          <w:rFonts w:ascii="Times New Roman" w:hAnsi="Times New Roman" w:cs="Times New Roman"/>
          <w:sz w:val="24"/>
          <w:szCs w:val="24"/>
          <w:lang w:val="id-ID"/>
        </w:rPr>
        <w:t xml:space="preserve">2009. Pengaruh Substitusi Pakan Mikrokapsul dari </w:t>
      </w:r>
      <w:r w:rsidRPr="00454826">
        <w:rPr>
          <w:rFonts w:ascii="Times New Roman" w:hAnsi="Times New Roman" w:cs="Times New Roman"/>
          <w:i/>
          <w:sz w:val="24"/>
          <w:szCs w:val="24"/>
          <w:lang w:val="id-ID"/>
        </w:rPr>
        <w:t xml:space="preserve">Tubifex sp </w:t>
      </w:r>
      <w:r w:rsidRPr="00454826">
        <w:rPr>
          <w:rFonts w:ascii="Times New Roman" w:hAnsi="Times New Roman" w:cs="Times New Roman"/>
          <w:sz w:val="24"/>
          <w:szCs w:val="24"/>
          <w:lang w:val="id-ID"/>
        </w:rPr>
        <w:t>pada Penyapihan Awal terhadap Laju Ingesti, Pertumbuhan dan Sintasan Larva Ikan Gurami (</w:t>
      </w:r>
      <w:r w:rsidRPr="00454826">
        <w:rPr>
          <w:rFonts w:ascii="Times New Roman" w:hAnsi="Times New Roman" w:cs="Times New Roman"/>
          <w:i/>
          <w:sz w:val="24"/>
          <w:szCs w:val="24"/>
          <w:lang w:val="id-ID"/>
        </w:rPr>
        <w:t xml:space="preserve">Osphronemus gouramy </w:t>
      </w:r>
      <w:r w:rsidRPr="00454826">
        <w:rPr>
          <w:rFonts w:ascii="Times New Roman" w:hAnsi="Times New Roman" w:cs="Times New Roman"/>
          <w:sz w:val="24"/>
          <w:szCs w:val="24"/>
          <w:lang w:val="id-ID"/>
        </w:rPr>
        <w:t xml:space="preserve">Lac.). Tesis. Universitas </w:t>
      </w:r>
      <w:r w:rsidRPr="00454826">
        <w:rPr>
          <w:rFonts w:ascii="Times New Roman" w:hAnsi="Times New Roman" w:cs="Times New Roman"/>
          <w:sz w:val="24"/>
          <w:szCs w:val="24"/>
        </w:rPr>
        <w:t>Jenderal Soedirman, Purwokerto.</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54826">
        <w:rPr>
          <w:rFonts w:ascii="Times New Roman" w:hAnsi="Times New Roman" w:cs="Times New Roman"/>
          <w:sz w:val="24"/>
          <w:szCs w:val="24"/>
        </w:rPr>
        <w:t>Harjono RM, JOswari, DHRonardy, KSantoso, MSetio, Soenarno</w:t>
      </w:r>
      <w:proofErr w:type="gramStart"/>
      <w:r w:rsidRPr="00454826">
        <w:rPr>
          <w:rFonts w:ascii="Times New Roman" w:hAnsi="Times New Roman" w:cs="Times New Roman"/>
          <w:sz w:val="24"/>
          <w:szCs w:val="24"/>
        </w:rPr>
        <w:t>,GWidianto,CWijaya</w:t>
      </w:r>
      <w:proofErr w:type="gramEnd"/>
      <w:r w:rsidRPr="00454826">
        <w:rPr>
          <w:rFonts w:ascii="Times New Roman" w:hAnsi="Times New Roman" w:cs="Times New Roman"/>
          <w:sz w:val="24"/>
          <w:szCs w:val="24"/>
        </w:rPr>
        <w:t>,</w:t>
      </w:r>
      <w:r w:rsidRPr="00454826">
        <w:rPr>
          <w:rFonts w:ascii="Times New Roman" w:hAnsi="Times New Roman" w:cs="Times New Roman"/>
          <w:sz w:val="24"/>
          <w:szCs w:val="24"/>
          <w:lang w:val="id-ID"/>
        </w:rPr>
        <w:t xml:space="preserve"> dan </w:t>
      </w:r>
      <w:r w:rsidRPr="00454826">
        <w:rPr>
          <w:rFonts w:ascii="Times New Roman" w:hAnsi="Times New Roman" w:cs="Times New Roman"/>
          <w:sz w:val="24"/>
          <w:szCs w:val="24"/>
        </w:rPr>
        <w:t>IWinata. 1996</w:t>
      </w:r>
      <w:proofErr w:type="gramStart"/>
      <w:r w:rsidRPr="00454826">
        <w:rPr>
          <w:rFonts w:ascii="Times New Roman" w:hAnsi="Times New Roman" w:cs="Times New Roman"/>
          <w:sz w:val="24"/>
          <w:szCs w:val="24"/>
        </w:rPr>
        <w:t>.Kamus</w:t>
      </w:r>
      <w:proofErr w:type="gramEnd"/>
      <w:r w:rsidRPr="00454826">
        <w:rPr>
          <w:rFonts w:ascii="Times New Roman" w:hAnsi="Times New Roman" w:cs="Times New Roman"/>
          <w:sz w:val="24"/>
          <w:szCs w:val="24"/>
        </w:rPr>
        <w:t xml:space="preserve"> Kedokteran Dorland. Buku Kedokteran, Jakarta</w:t>
      </w:r>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54826">
        <w:rPr>
          <w:rFonts w:ascii="Times New Roman" w:hAnsi="Times New Roman" w:cs="Times New Roman"/>
          <w:sz w:val="24"/>
          <w:szCs w:val="24"/>
        </w:rPr>
        <w:t>Hartnoll RG. 1982. Growth.</w:t>
      </w:r>
      <w:r w:rsidRPr="00454826">
        <w:rPr>
          <w:rFonts w:ascii="Times New Roman" w:hAnsi="Times New Roman" w:cs="Times New Roman"/>
          <w:sz w:val="24"/>
          <w:szCs w:val="24"/>
          <w:lang w:val="id-ID"/>
        </w:rPr>
        <w:t xml:space="preserve"> In</w:t>
      </w:r>
      <w:r w:rsidRPr="00454826">
        <w:rPr>
          <w:rFonts w:ascii="Times New Roman" w:hAnsi="Times New Roman" w:cs="Times New Roman"/>
          <w:sz w:val="24"/>
          <w:szCs w:val="24"/>
        </w:rPr>
        <w:t>: The Biology of Crustacean.Vol ke-2. Academic Press, New York</w:t>
      </w:r>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454826">
        <w:rPr>
          <w:rFonts w:ascii="Times New Roman" w:hAnsi="Times New Roman" w:cs="Times New Roman"/>
          <w:sz w:val="24"/>
          <w:szCs w:val="24"/>
        </w:rPr>
        <w:t>Holdich DM. 2002.</w:t>
      </w:r>
      <w:proofErr w:type="gramEnd"/>
      <w:r w:rsidRPr="00454826">
        <w:rPr>
          <w:rFonts w:ascii="Times New Roman" w:hAnsi="Times New Roman" w:cs="Times New Roman"/>
          <w:sz w:val="24"/>
          <w:szCs w:val="24"/>
        </w:rPr>
        <w:t xml:space="preserve"> Back Ground and Functional Morphology. </w:t>
      </w:r>
      <w:r w:rsidRPr="00454826">
        <w:rPr>
          <w:rFonts w:ascii="Times New Roman" w:hAnsi="Times New Roman" w:cs="Times New Roman"/>
          <w:sz w:val="24"/>
          <w:szCs w:val="24"/>
          <w:lang w:val="id-ID"/>
        </w:rPr>
        <w:t>In</w:t>
      </w:r>
      <w:r w:rsidRPr="00454826">
        <w:rPr>
          <w:rFonts w:ascii="Times New Roman" w:hAnsi="Times New Roman" w:cs="Times New Roman"/>
          <w:sz w:val="24"/>
          <w:szCs w:val="24"/>
        </w:rPr>
        <w:t>:Holdich D.M, Biology of Freshwater Crayfish. Blackwell Science, New York.</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54826">
        <w:rPr>
          <w:rFonts w:ascii="Times New Roman" w:hAnsi="Times New Roman" w:cs="Times New Roman"/>
          <w:sz w:val="24"/>
          <w:szCs w:val="24"/>
        </w:rPr>
        <w:t>Ismael D</w:t>
      </w:r>
      <w:r w:rsidRPr="00454826">
        <w:rPr>
          <w:rFonts w:ascii="Times New Roman" w:hAnsi="Times New Roman" w:cs="Times New Roman"/>
          <w:sz w:val="24"/>
          <w:szCs w:val="24"/>
          <w:lang w:val="id-ID"/>
        </w:rPr>
        <w:t xml:space="preserve">and </w:t>
      </w:r>
      <w:r w:rsidRPr="00454826">
        <w:rPr>
          <w:rFonts w:ascii="Times New Roman" w:hAnsi="Times New Roman" w:cs="Times New Roman"/>
          <w:sz w:val="24"/>
          <w:szCs w:val="24"/>
        </w:rPr>
        <w:t>MBNew. 2000. Freshwater Prawn Culture, The Farming of</w:t>
      </w:r>
      <w:r w:rsidRPr="00454826">
        <w:rPr>
          <w:rFonts w:ascii="Times New Roman" w:hAnsi="Times New Roman" w:cs="Times New Roman"/>
          <w:i/>
          <w:iCs/>
          <w:sz w:val="24"/>
          <w:szCs w:val="24"/>
        </w:rPr>
        <w:t xml:space="preserve">Macrobacrium rossenbergii. </w:t>
      </w:r>
      <w:r w:rsidRPr="00454826">
        <w:rPr>
          <w:rFonts w:ascii="Times New Roman" w:hAnsi="Times New Roman" w:cs="Times New Roman"/>
          <w:sz w:val="24"/>
          <w:szCs w:val="24"/>
        </w:rPr>
        <w:t>Blackwell Science, Oxford</w:t>
      </w:r>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r w:rsidRPr="00454826">
        <w:rPr>
          <w:rFonts w:ascii="Times New Roman" w:hAnsi="Times New Roman" w:cs="Times New Roman"/>
          <w:bCs/>
          <w:sz w:val="24"/>
          <w:szCs w:val="24"/>
          <w:lang w:val="id-ID"/>
        </w:rPr>
        <w:t>Kaligis</w:t>
      </w:r>
      <w:r w:rsidR="00843B90">
        <w:rPr>
          <w:rFonts w:ascii="Times New Roman" w:hAnsi="Times New Roman" w:cs="Times New Roman"/>
          <w:bCs/>
          <w:sz w:val="24"/>
          <w:szCs w:val="24"/>
          <w:lang w:val="id-ID"/>
        </w:rPr>
        <w:t xml:space="preserve"> E </w:t>
      </w:r>
      <w:r w:rsidRPr="00454826">
        <w:rPr>
          <w:rFonts w:ascii="Times New Roman" w:hAnsi="Times New Roman" w:cs="Times New Roman"/>
          <w:bCs/>
          <w:sz w:val="24"/>
          <w:szCs w:val="24"/>
          <w:lang w:val="id-ID"/>
        </w:rPr>
        <w:t xml:space="preserve">Y. 2010. </w:t>
      </w:r>
      <w:r w:rsidRPr="00454826">
        <w:rPr>
          <w:rFonts w:ascii="Times New Roman" w:hAnsi="Times New Roman" w:cs="Times New Roman"/>
          <w:bCs/>
          <w:sz w:val="24"/>
          <w:szCs w:val="24"/>
        </w:rPr>
        <w:t>Laju Pertumbuhan, Efisiensi Pemanfaatan Pakan, Kandungan Potasium Tubuh, dan Gradien Osmotik Juvenil Vaname (</w:t>
      </w:r>
      <w:r w:rsidRPr="00454826">
        <w:rPr>
          <w:rFonts w:ascii="Times New Roman" w:hAnsi="Times New Roman" w:cs="Times New Roman"/>
          <w:bCs/>
          <w:i/>
          <w:sz w:val="24"/>
          <w:szCs w:val="24"/>
        </w:rPr>
        <w:t>Litopenaeus vannamei</w:t>
      </w:r>
      <w:r w:rsidRPr="00454826">
        <w:rPr>
          <w:rFonts w:ascii="Times New Roman" w:hAnsi="Times New Roman" w:cs="Times New Roman"/>
          <w:bCs/>
          <w:sz w:val="24"/>
          <w:szCs w:val="24"/>
        </w:rPr>
        <w:t>, Boone) pada Potasium Media Berbeda</w:t>
      </w:r>
      <w:r w:rsidRPr="00454826">
        <w:rPr>
          <w:rFonts w:ascii="Times New Roman" w:hAnsi="Times New Roman" w:cs="Times New Roman"/>
          <w:bCs/>
          <w:sz w:val="24"/>
          <w:szCs w:val="24"/>
          <w:lang w:val="id-ID"/>
        </w:rPr>
        <w:t xml:space="preserve">. </w:t>
      </w:r>
      <w:r w:rsidRPr="00454826">
        <w:rPr>
          <w:rFonts w:ascii="Times New Roman" w:hAnsi="Times New Roman" w:cs="Times New Roman"/>
          <w:i/>
          <w:iCs/>
          <w:sz w:val="24"/>
          <w:szCs w:val="24"/>
        </w:rPr>
        <w:t>J</w:t>
      </w:r>
      <w:r w:rsidRPr="00454826">
        <w:rPr>
          <w:rFonts w:ascii="Times New Roman" w:hAnsi="Times New Roman" w:cs="Times New Roman"/>
          <w:i/>
          <w:iCs/>
          <w:sz w:val="24"/>
          <w:szCs w:val="24"/>
          <w:lang w:val="id-ID"/>
        </w:rPr>
        <w:t>.</w:t>
      </w:r>
      <w:r w:rsidRPr="00454826">
        <w:rPr>
          <w:rFonts w:ascii="Times New Roman" w:hAnsi="Times New Roman" w:cs="Times New Roman"/>
          <w:i/>
          <w:iCs/>
          <w:sz w:val="24"/>
          <w:szCs w:val="24"/>
        </w:rPr>
        <w:t xml:space="preserve"> Aquaculture </w:t>
      </w:r>
      <w:r w:rsidRPr="00454826">
        <w:rPr>
          <w:rFonts w:ascii="Times New Roman" w:hAnsi="Times New Roman" w:cs="Times New Roman"/>
          <w:iCs/>
          <w:sz w:val="24"/>
          <w:szCs w:val="24"/>
          <w:lang w:val="id-ID"/>
        </w:rPr>
        <w:t>6 (</w:t>
      </w:r>
      <w:r w:rsidRPr="00454826">
        <w:rPr>
          <w:rFonts w:ascii="Times New Roman" w:hAnsi="Times New Roman" w:cs="Times New Roman"/>
          <w:bCs/>
          <w:sz w:val="24"/>
          <w:szCs w:val="24"/>
        </w:rPr>
        <w:t>2</w:t>
      </w:r>
      <w:r w:rsidRPr="00454826">
        <w:rPr>
          <w:rFonts w:ascii="Times New Roman" w:hAnsi="Times New Roman" w:cs="Times New Roman"/>
          <w:bCs/>
          <w:sz w:val="24"/>
          <w:szCs w:val="24"/>
          <w:lang w:val="id-ID"/>
        </w:rPr>
        <w:t>): 92-97</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Karim M </w:t>
      </w:r>
      <w:r w:rsidR="00454826" w:rsidRPr="00454826">
        <w:rPr>
          <w:rFonts w:ascii="Times New Roman" w:hAnsi="Times New Roman" w:cs="Times New Roman"/>
          <w:bCs/>
          <w:sz w:val="24"/>
          <w:szCs w:val="24"/>
          <w:lang w:val="id-ID"/>
        </w:rPr>
        <w:t>Y. 2007. The Effect of Osmotic at Various Medium Salinity on Vitality of Female MudCrab (</w:t>
      </w:r>
      <w:r w:rsidR="00454826" w:rsidRPr="00454826">
        <w:rPr>
          <w:rFonts w:ascii="Times New Roman" w:hAnsi="Times New Roman" w:cs="Times New Roman"/>
          <w:bCs/>
          <w:i/>
          <w:sz w:val="24"/>
          <w:szCs w:val="24"/>
          <w:lang w:val="id-ID"/>
        </w:rPr>
        <w:t>Scylla olivacea</w:t>
      </w:r>
      <w:r w:rsidR="00454826" w:rsidRPr="00454826">
        <w:rPr>
          <w:rFonts w:ascii="Times New Roman" w:hAnsi="Times New Roman" w:cs="Times New Roman"/>
          <w:bCs/>
          <w:sz w:val="24"/>
          <w:szCs w:val="24"/>
          <w:lang w:val="id-ID"/>
        </w:rPr>
        <w:t xml:space="preserve">). </w:t>
      </w:r>
      <w:r w:rsidR="00454826" w:rsidRPr="00454826">
        <w:rPr>
          <w:rFonts w:ascii="Times New Roman" w:hAnsi="Times New Roman" w:cs="Times New Roman"/>
          <w:i/>
          <w:iCs/>
          <w:sz w:val="24"/>
          <w:szCs w:val="24"/>
        </w:rPr>
        <w:t>J</w:t>
      </w:r>
      <w:r w:rsidR="00454826" w:rsidRPr="00454826">
        <w:rPr>
          <w:rFonts w:ascii="Times New Roman" w:hAnsi="Times New Roman" w:cs="Times New Roman"/>
          <w:i/>
          <w:iCs/>
          <w:sz w:val="24"/>
          <w:szCs w:val="24"/>
          <w:lang w:val="id-ID"/>
        </w:rPr>
        <w:t>.</w:t>
      </w:r>
      <w:r w:rsidR="00454826" w:rsidRPr="00454826">
        <w:rPr>
          <w:rFonts w:ascii="Times New Roman" w:hAnsi="Times New Roman" w:cs="Times New Roman"/>
          <w:i/>
          <w:iCs/>
          <w:sz w:val="24"/>
          <w:szCs w:val="24"/>
        </w:rPr>
        <w:t xml:space="preserve"> Aquaculture </w:t>
      </w:r>
      <w:r w:rsidR="00454826" w:rsidRPr="00454826">
        <w:rPr>
          <w:rFonts w:ascii="Times New Roman" w:hAnsi="Times New Roman" w:cs="Times New Roman"/>
          <w:iCs/>
          <w:sz w:val="24"/>
          <w:szCs w:val="24"/>
          <w:lang w:val="id-ID"/>
        </w:rPr>
        <w:t>14 (</w:t>
      </w:r>
      <w:r w:rsidR="00454826" w:rsidRPr="00454826">
        <w:rPr>
          <w:rFonts w:ascii="Times New Roman" w:hAnsi="Times New Roman" w:cs="Times New Roman"/>
          <w:bCs/>
          <w:sz w:val="24"/>
          <w:szCs w:val="24"/>
          <w:lang w:val="id-ID"/>
        </w:rPr>
        <w:t>1): 65-72</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lang w:val="id-ID"/>
        </w:rPr>
        <w:t>Lantu</w:t>
      </w:r>
      <w:r w:rsidR="00454826" w:rsidRPr="00454826">
        <w:rPr>
          <w:rFonts w:ascii="Times New Roman" w:hAnsi="Times New Roman" w:cs="Times New Roman"/>
          <w:bCs/>
          <w:sz w:val="24"/>
          <w:szCs w:val="24"/>
          <w:lang w:val="id-ID"/>
        </w:rPr>
        <w:t xml:space="preserve"> S. 2010. Osmoregulasi pada Hewan Akuatik. </w:t>
      </w:r>
      <w:r w:rsidR="00454826" w:rsidRPr="00454826">
        <w:rPr>
          <w:rFonts w:ascii="Times New Roman" w:hAnsi="Times New Roman" w:cs="Times New Roman"/>
          <w:i/>
          <w:iCs/>
          <w:sz w:val="24"/>
          <w:szCs w:val="24"/>
        </w:rPr>
        <w:t>J</w:t>
      </w:r>
      <w:r w:rsidR="00454826" w:rsidRPr="00454826">
        <w:rPr>
          <w:rFonts w:ascii="Times New Roman" w:hAnsi="Times New Roman" w:cs="Times New Roman"/>
          <w:i/>
          <w:iCs/>
          <w:sz w:val="24"/>
          <w:szCs w:val="24"/>
          <w:lang w:val="id-ID"/>
        </w:rPr>
        <w:t>.</w:t>
      </w:r>
      <w:r w:rsidR="00454826" w:rsidRPr="00454826">
        <w:rPr>
          <w:rFonts w:ascii="Times New Roman" w:hAnsi="Times New Roman" w:cs="Times New Roman"/>
          <w:i/>
          <w:iCs/>
          <w:sz w:val="24"/>
          <w:szCs w:val="24"/>
        </w:rPr>
        <w:t xml:space="preserve"> Aquaculture </w:t>
      </w:r>
      <w:r w:rsidR="00454826" w:rsidRPr="00454826">
        <w:rPr>
          <w:rFonts w:ascii="Times New Roman" w:hAnsi="Times New Roman" w:cs="Times New Roman"/>
          <w:iCs/>
          <w:sz w:val="24"/>
          <w:szCs w:val="24"/>
          <w:lang w:val="id-ID"/>
        </w:rPr>
        <w:t>6 (</w:t>
      </w:r>
      <w:r w:rsidR="00454826" w:rsidRPr="00454826">
        <w:rPr>
          <w:rFonts w:ascii="Times New Roman" w:hAnsi="Times New Roman" w:cs="Times New Roman"/>
          <w:bCs/>
          <w:sz w:val="24"/>
          <w:szCs w:val="24"/>
          <w:lang w:val="id-ID"/>
        </w:rPr>
        <w:t>1): 46-50</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Lee C </w:t>
      </w:r>
      <w:proofErr w:type="gramStart"/>
      <w:r>
        <w:rPr>
          <w:rFonts w:ascii="Times New Roman" w:hAnsi="Times New Roman" w:cs="Times New Roman"/>
          <w:bCs/>
          <w:sz w:val="24"/>
          <w:szCs w:val="24"/>
        </w:rPr>
        <w:t>L  and</w:t>
      </w:r>
      <w:proofErr w:type="gramEnd"/>
      <w:r>
        <w:rPr>
          <w:rFonts w:ascii="Times New Roman" w:hAnsi="Times New Roman" w:cs="Times New Roman"/>
          <w:bCs/>
          <w:sz w:val="24"/>
          <w:szCs w:val="24"/>
        </w:rPr>
        <w:t xml:space="preserve"> D R</w:t>
      </w:r>
      <w:r w:rsidR="00454826" w:rsidRPr="00454826">
        <w:rPr>
          <w:rFonts w:ascii="Times New Roman" w:hAnsi="Times New Roman" w:cs="Times New Roman"/>
          <w:bCs/>
          <w:sz w:val="24"/>
          <w:szCs w:val="24"/>
        </w:rPr>
        <w:t xml:space="preserve"> Fielder. 1981. The Effects of Salinity and Temperature on The Larval Growth, Survival and Development of </w:t>
      </w:r>
      <w:r w:rsidR="00454826" w:rsidRPr="00454826">
        <w:rPr>
          <w:rFonts w:ascii="Times New Roman" w:hAnsi="Times New Roman" w:cs="Times New Roman"/>
          <w:bCs/>
          <w:i/>
          <w:sz w:val="24"/>
          <w:szCs w:val="24"/>
        </w:rPr>
        <w:t>Penaeus semisulcatus</w:t>
      </w:r>
      <w:r w:rsidR="00454826" w:rsidRPr="00454826">
        <w:rPr>
          <w:rFonts w:ascii="Times New Roman" w:hAnsi="Times New Roman" w:cs="Times New Roman"/>
          <w:bCs/>
          <w:sz w:val="24"/>
          <w:szCs w:val="24"/>
        </w:rPr>
        <w:t xml:space="preserve">.   </w:t>
      </w:r>
      <w:r w:rsidR="00454826" w:rsidRPr="00454826">
        <w:rPr>
          <w:rFonts w:ascii="Times New Roman" w:hAnsi="Times New Roman" w:cs="Times New Roman"/>
          <w:bCs/>
          <w:i/>
          <w:sz w:val="24"/>
          <w:szCs w:val="24"/>
        </w:rPr>
        <w:t>J.Aquaculture</w:t>
      </w:r>
      <w:r w:rsidR="00454826" w:rsidRPr="00454826">
        <w:rPr>
          <w:rFonts w:ascii="Times New Roman" w:hAnsi="Times New Roman" w:cs="Times New Roman"/>
          <w:bCs/>
          <w:sz w:val="24"/>
          <w:szCs w:val="24"/>
        </w:rPr>
        <w:t xml:space="preserve"> 188:167-173</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proofErr w:type="gramStart"/>
      <w:r>
        <w:rPr>
          <w:rFonts w:ascii="Times New Roman" w:hAnsi="Times New Roman" w:cs="Times New Roman"/>
          <w:bCs/>
          <w:sz w:val="24"/>
          <w:szCs w:val="24"/>
        </w:rPr>
        <w:t>Mantel L H and L L</w:t>
      </w:r>
      <w:r w:rsidR="00454826" w:rsidRPr="00454826">
        <w:rPr>
          <w:rFonts w:ascii="Times New Roman" w:hAnsi="Times New Roman" w:cs="Times New Roman"/>
          <w:bCs/>
          <w:sz w:val="24"/>
          <w:szCs w:val="24"/>
        </w:rPr>
        <w:t xml:space="preserve"> Farmer.</w:t>
      </w:r>
      <w:proofErr w:type="gramEnd"/>
      <w:r w:rsidR="00454826" w:rsidRPr="00454826">
        <w:rPr>
          <w:rFonts w:ascii="Times New Roman" w:hAnsi="Times New Roman" w:cs="Times New Roman"/>
          <w:bCs/>
          <w:sz w:val="24"/>
          <w:szCs w:val="24"/>
        </w:rPr>
        <w:t xml:space="preserve"> 1983. Osmotic and Ionic Regulation. In: Mantel, L.H. (Ed), The</w:t>
      </w:r>
      <w:r w:rsidR="00454826" w:rsidRPr="00454826">
        <w:rPr>
          <w:rFonts w:ascii="Times New Roman" w:hAnsi="Times New Roman" w:cs="Times New Roman"/>
          <w:sz w:val="24"/>
          <w:szCs w:val="24"/>
        </w:rPr>
        <w:t>Biology</w:t>
      </w:r>
      <w:r w:rsidR="00454826" w:rsidRPr="00454826">
        <w:rPr>
          <w:rFonts w:ascii="Times New Roman" w:hAnsi="Times New Roman" w:cs="Times New Roman"/>
          <w:bCs/>
          <w:sz w:val="24"/>
          <w:szCs w:val="24"/>
        </w:rPr>
        <w:t xml:space="preserve"> of Crustacea, </w:t>
      </w:r>
      <w:r w:rsidR="00454826" w:rsidRPr="00454826">
        <w:rPr>
          <w:rFonts w:ascii="Times New Roman" w:hAnsi="Times New Roman" w:cs="Times New Roman"/>
          <w:bCs/>
          <w:sz w:val="24"/>
          <w:szCs w:val="24"/>
          <w:lang w:val="id-ID"/>
        </w:rPr>
        <w:t>V</w:t>
      </w:r>
      <w:r w:rsidR="00454826" w:rsidRPr="00454826">
        <w:rPr>
          <w:rFonts w:ascii="Times New Roman" w:hAnsi="Times New Roman" w:cs="Times New Roman"/>
          <w:bCs/>
          <w:sz w:val="24"/>
          <w:szCs w:val="24"/>
        </w:rPr>
        <w:t>olume 5, Internal Anatomy and Physi</w:t>
      </w:r>
      <w:r w:rsidR="00454826" w:rsidRPr="00454826">
        <w:rPr>
          <w:rFonts w:ascii="Times New Roman" w:hAnsi="Times New Roman" w:cs="Times New Roman"/>
          <w:bCs/>
          <w:sz w:val="24"/>
          <w:szCs w:val="24"/>
          <w:lang w:val="id-ID"/>
        </w:rPr>
        <w:t>o</w:t>
      </w:r>
      <w:r w:rsidR="00454826" w:rsidRPr="00454826">
        <w:rPr>
          <w:rFonts w:ascii="Times New Roman" w:hAnsi="Times New Roman" w:cs="Times New Roman"/>
          <w:bCs/>
          <w:sz w:val="24"/>
          <w:szCs w:val="24"/>
        </w:rPr>
        <w:t>logical Regulation. Academic Press, New York</w:t>
      </w:r>
      <w:r w:rsidR="00454826" w:rsidRPr="00454826">
        <w:rPr>
          <w:rFonts w:ascii="Times New Roman" w:hAnsi="Times New Roman" w:cs="Times New Roman"/>
          <w:bCs/>
          <w:sz w:val="24"/>
          <w:szCs w:val="24"/>
          <w:lang w:val="id-ID"/>
        </w:rPr>
        <w:t>.</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proofErr w:type="gramStart"/>
      <w:r>
        <w:rPr>
          <w:rFonts w:ascii="Times New Roman" w:hAnsi="Times New Roman" w:cs="Times New Roman"/>
          <w:bCs/>
          <w:sz w:val="24"/>
          <w:szCs w:val="24"/>
        </w:rPr>
        <w:t>McGraw W J and Scarpa</w:t>
      </w:r>
      <w:r w:rsidR="00454826" w:rsidRPr="00454826">
        <w:rPr>
          <w:rFonts w:ascii="Times New Roman" w:hAnsi="Times New Roman" w:cs="Times New Roman"/>
          <w:bCs/>
          <w:sz w:val="24"/>
          <w:szCs w:val="24"/>
        </w:rPr>
        <w:t xml:space="preserve"> J. 2003.</w:t>
      </w:r>
      <w:proofErr w:type="gramEnd"/>
      <w:r w:rsidR="00454826" w:rsidRPr="00454826">
        <w:rPr>
          <w:rFonts w:ascii="Times New Roman" w:hAnsi="Times New Roman" w:cs="Times New Roman"/>
          <w:bCs/>
          <w:sz w:val="24"/>
          <w:szCs w:val="24"/>
        </w:rPr>
        <w:t xml:space="preserve"> </w:t>
      </w:r>
      <w:proofErr w:type="gramStart"/>
      <w:r w:rsidR="00454826" w:rsidRPr="00454826">
        <w:rPr>
          <w:rFonts w:ascii="Times New Roman" w:hAnsi="Times New Roman" w:cs="Times New Roman"/>
          <w:bCs/>
          <w:sz w:val="24"/>
          <w:szCs w:val="24"/>
        </w:rPr>
        <w:t xml:space="preserve">Minimum Environmental Potassium for Survival of Pasific White Shrimp </w:t>
      </w:r>
      <w:r w:rsidR="00454826" w:rsidRPr="00454826">
        <w:rPr>
          <w:rFonts w:ascii="Times New Roman" w:hAnsi="Times New Roman" w:cs="Times New Roman"/>
          <w:bCs/>
          <w:i/>
          <w:sz w:val="24"/>
          <w:szCs w:val="24"/>
        </w:rPr>
        <w:t>Litopenaeus Vannamei</w:t>
      </w:r>
      <w:r w:rsidR="00454826" w:rsidRPr="00454826">
        <w:rPr>
          <w:rFonts w:ascii="Times New Roman" w:hAnsi="Times New Roman" w:cs="Times New Roman"/>
          <w:bCs/>
          <w:sz w:val="24"/>
          <w:szCs w:val="24"/>
        </w:rPr>
        <w:t xml:space="preserve"> (Bonne) in Freshwater.</w:t>
      </w:r>
      <w:r w:rsidR="00454826" w:rsidRPr="00454826">
        <w:rPr>
          <w:rFonts w:ascii="Times New Roman" w:hAnsi="Times New Roman" w:cs="Times New Roman"/>
          <w:bCs/>
          <w:i/>
          <w:sz w:val="24"/>
          <w:szCs w:val="24"/>
        </w:rPr>
        <w:t>J.</w:t>
      </w:r>
      <w:proofErr w:type="gramEnd"/>
      <w:r w:rsidR="00454826" w:rsidRPr="00454826">
        <w:rPr>
          <w:rFonts w:ascii="Times New Roman" w:hAnsi="Times New Roman" w:cs="Times New Roman"/>
          <w:bCs/>
          <w:i/>
          <w:sz w:val="24"/>
          <w:szCs w:val="24"/>
        </w:rPr>
        <w:t xml:space="preserve"> Shell Res</w:t>
      </w:r>
      <w:r w:rsidR="00454826" w:rsidRPr="00454826">
        <w:rPr>
          <w:rFonts w:ascii="Times New Roman" w:hAnsi="Times New Roman" w:cs="Times New Roman"/>
          <w:bCs/>
          <w:sz w:val="24"/>
          <w:szCs w:val="24"/>
        </w:rPr>
        <w:t xml:space="preserve"> 22:263-267</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gramStart"/>
      <w:r w:rsidRPr="00454826">
        <w:rPr>
          <w:rFonts w:ascii="Times New Roman" w:hAnsi="Times New Roman" w:cs="Times New Roman"/>
          <w:sz w:val="24"/>
          <w:szCs w:val="24"/>
        </w:rPr>
        <w:t>New MB.</w:t>
      </w:r>
      <w:proofErr w:type="gramEnd"/>
      <w:r w:rsidRPr="00454826">
        <w:rPr>
          <w:rFonts w:ascii="Times New Roman" w:hAnsi="Times New Roman" w:cs="Times New Roman"/>
          <w:sz w:val="24"/>
          <w:szCs w:val="24"/>
        </w:rPr>
        <w:t xml:space="preserve"> 2002</w:t>
      </w:r>
      <w:proofErr w:type="gramStart"/>
      <w:r w:rsidRPr="00454826">
        <w:rPr>
          <w:rFonts w:ascii="Times New Roman" w:hAnsi="Times New Roman" w:cs="Times New Roman"/>
          <w:sz w:val="24"/>
          <w:szCs w:val="24"/>
        </w:rPr>
        <w:t>.Farming</w:t>
      </w:r>
      <w:proofErr w:type="gramEnd"/>
      <w:r w:rsidRPr="00454826">
        <w:rPr>
          <w:rFonts w:ascii="Times New Roman" w:hAnsi="Times New Roman" w:cs="Times New Roman"/>
          <w:sz w:val="24"/>
          <w:szCs w:val="24"/>
        </w:rPr>
        <w:t xml:space="preserve"> Freshwater Prawns.A Manual for </w:t>
      </w:r>
      <w:r w:rsidRPr="00454826">
        <w:rPr>
          <w:rFonts w:ascii="Times New Roman" w:hAnsi="Times New Roman" w:cs="Times New Roman"/>
          <w:sz w:val="24"/>
          <w:szCs w:val="24"/>
          <w:lang w:val="id-ID"/>
        </w:rPr>
        <w:t>t</w:t>
      </w:r>
      <w:r w:rsidRPr="00454826">
        <w:rPr>
          <w:rFonts w:ascii="Times New Roman" w:hAnsi="Times New Roman" w:cs="Times New Roman"/>
          <w:sz w:val="24"/>
          <w:szCs w:val="24"/>
        </w:rPr>
        <w:t xml:space="preserve">he Culture of </w:t>
      </w:r>
      <w:r w:rsidRPr="00454826">
        <w:rPr>
          <w:rFonts w:ascii="Times New Roman" w:hAnsi="Times New Roman" w:cs="Times New Roman"/>
          <w:sz w:val="24"/>
          <w:szCs w:val="24"/>
          <w:lang w:val="id-ID"/>
        </w:rPr>
        <w:t>t</w:t>
      </w:r>
      <w:r w:rsidRPr="00454826">
        <w:rPr>
          <w:rFonts w:ascii="Times New Roman" w:hAnsi="Times New Roman" w:cs="Times New Roman"/>
          <w:sz w:val="24"/>
          <w:szCs w:val="24"/>
        </w:rPr>
        <w:t>he Giant River Prawn (</w:t>
      </w:r>
      <w:r w:rsidRPr="00454826">
        <w:rPr>
          <w:rFonts w:ascii="Times New Roman" w:hAnsi="Times New Roman" w:cs="Times New Roman"/>
          <w:i/>
          <w:iCs/>
          <w:sz w:val="24"/>
          <w:szCs w:val="24"/>
        </w:rPr>
        <w:t>Macrobacrium rosenbergii</w:t>
      </w:r>
      <w:r w:rsidRPr="00454826">
        <w:rPr>
          <w:rFonts w:ascii="Times New Roman" w:hAnsi="Times New Roman" w:cs="Times New Roman"/>
          <w:sz w:val="24"/>
          <w:szCs w:val="24"/>
        </w:rPr>
        <w:t>).FAO Fisheries Technical Paper, Roma</w:t>
      </w:r>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Style w:val="st"/>
          <w:rFonts w:ascii="Times New Roman" w:hAnsi="Times New Roman" w:cs="Times New Roman"/>
          <w:sz w:val="24"/>
          <w:szCs w:val="24"/>
        </w:rPr>
      </w:pPr>
      <w:r w:rsidRPr="00454826">
        <w:rPr>
          <w:rFonts w:ascii="Times New Roman" w:hAnsi="Times New Roman" w:cs="Times New Roman"/>
          <w:sz w:val="24"/>
          <w:szCs w:val="24"/>
        </w:rPr>
        <w:t>Pan LQ, LJ</w:t>
      </w:r>
      <w:r w:rsidR="00843B90">
        <w:rPr>
          <w:rFonts w:ascii="Times New Roman" w:hAnsi="Times New Roman" w:cs="Times New Roman"/>
          <w:sz w:val="24"/>
          <w:szCs w:val="24"/>
        </w:rPr>
        <w:t>Zhang</w:t>
      </w:r>
      <w:r w:rsidRPr="00454826">
        <w:rPr>
          <w:rFonts w:ascii="Times New Roman" w:hAnsi="Times New Roman" w:cs="Times New Roman"/>
          <w:sz w:val="24"/>
          <w:szCs w:val="24"/>
          <w:lang w:val="id-ID"/>
        </w:rPr>
        <w:t xml:space="preserve">and </w:t>
      </w:r>
      <w:r w:rsidRPr="00454826">
        <w:rPr>
          <w:rFonts w:ascii="Times New Roman" w:hAnsi="Times New Roman" w:cs="Times New Roman"/>
          <w:sz w:val="24"/>
          <w:szCs w:val="24"/>
        </w:rPr>
        <w:t xml:space="preserve">HYLiu. 2007. Effects of Salinity and pH on Ion-Transport Enzyme Activities, Survival and Growth of </w:t>
      </w:r>
      <w:r w:rsidRPr="00454826">
        <w:rPr>
          <w:rFonts w:ascii="Times New Roman" w:hAnsi="Times New Roman" w:cs="Times New Roman"/>
          <w:i/>
          <w:iCs/>
          <w:sz w:val="24"/>
          <w:szCs w:val="24"/>
        </w:rPr>
        <w:t xml:space="preserve">Litopenaeus vannamei </w:t>
      </w:r>
      <w:r w:rsidRPr="00454826">
        <w:rPr>
          <w:rFonts w:ascii="Times New Roman" w:hAnsi="Times New Roman" w:cs="Times New Roman"/>
          <w:sz w:val="24"/>
          <w:szCs w:val="24"/>
        </w:rPr>
        <w:t>Postlarvae</w:t>
      </w:r>
      <w:r w:rsidRPr="00454826">
        <w:rPr>
          <w:rFonts w:ascii="Times New Roman" w:hAnsi="Times New Roman" w:cs="Times New Roman"/>
          <w:sz w:val="24"/>
          <w:szCs w:val="24"/>
          <w:lang w:val="id-ID"/>
        </w:rPr>
        <w:t xml:space="preserve">. </w:t>
      </w:r>
      <w:r w:rsidRPr="00454826">
        <w:rPr>
          <w:rFonts w:ascii="Times New Roman" w:hAnsi="Times New Roman" w:cs="Times New Roman"/>
          <w:i/>
          <w:iCs/>
          <w:sz w:val="24"/>
          <w:szCs w:val="24"/>
          <w:lang w:val="id-ID"/>
        </w:rPr>
        <w:t xml:space="preserve">J Aquaculture </w:t>
      </w:r>
      <w:r w:rsidRPr="00454826">
        <w:rPr>
          <w:rFonts w:ascii="Times New Roman" w:hAnsi="Times New Roman" w:cs="Times New Roman"/>
          <w:sz w:val="24"/>
          <w:szCs w:val="24"/>
          <w:lang w:val="id-ID"/>
        </w:rPr>
        <w:t>273:711-720</w:t>
      </w:r>
      <w:r w:rsidRPr="00454826">
        <w:rPr>
          <w:rStyle w:val="st"/>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rPr>
      </w:pPr>
      <w:r w:rsidRPr="00454826">
        <w:rPr>
          <w:rFonts w:ascii="Times New Roman" w:hAnsi="Times New Roman" w:cs="Times New Roman"/>
          <w:sz w:val="24"/>
          <w:szCs w:val="24"/>
        </w:rPr>
        <w:lastRenderedPageBreak/>
        <w:t>Partridge, Greg I</w:t>
      </w:r>
      <w:proofErr w:type="gramStart"/>
      <w:r w:rsidRPr="00454826">
        <w:rPr>
          <w:rFonts w:ascii="Times New Roman" w:hAnsi="Times New Roman" w:cs="Times New Roman"/>
          <w:sz w:val="24"/>
          <w:szCs w:val="24"/>
        </w:rPr>
        <w:t>,and</w:t>
      </w:r>
      <w:proofErr w:type="gramEnd"/>
      <w:r w:rsidRPr="00454826">
        <w:rPr>
          <w:rFonts w:ascii="Times New Roman" w:hAnsi="Times New Roman" w:cs="Times New Roman"/>
          <w:sz w:val="24"/>
          <w:szCs w:val="24"/>
        </w:rPr>
        <w:t xml:space="preserve"> Jenkins. 2001. The Effect of Salinity on Growth and Survival ofJuvenile Black Bream (</w:t>
      </w:r>
      <w:r w:rsidRPr="00454826">
        <w:rPr>
          <w:rFonts w:ascii="Times New Roman" w:hAnsi="Times New Roman" w:cs="Times New Roman"/>
          <w:i/>
          <w:sz w:val="24"/>
          <w:szCs w:val="24"/>
        </w:rPr>
        <w:t>Acanthopagrus butcheri</w:t>
      </w:r>
      <w:r w:rsidRPr="00454826">
        <w:rPr>
          <w:rFonts w:ascii="Times New Roman" w:hAnsi="Times New Roman" w:cs="Times New Roman"/>
          <w:sz w:val="24"/>
          <w:szCs w:val="24"/>
        </w:rPr>
        <w:t xml:space="preserve">). </w:t>
      </w:r>
      <w:r w:rsidRPr="00454826">
        <w:rPr>
          <w:rFonts w:ascii="Times New Roman" w:hAnsi="Times New Roman" w:cs="Times New Roman"/>
          <w:i/>
          <w:sz w:val="24"/>
          <w:szCs w:val="24"/>
        </w:rPr>
        <w:t>J.Aquaculture</w:t>
      </w:r>
      <w:r w:rsidRPr="00454826">
        <w:rPr>
          <w:rFonts w:ascii="Times New Roman" w:hAnsi="Times New Roman" w:cs="Times New Roman"/>
          <w:sz w:val="24"/>
          <w:szCs w:val="24"/>
        </w:rPr>
        <w:t>37: 219-230</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Pequeux </w:t>
      </w:r>
      <w:r w:rsidR="00454826" w:rsidRPr="00454826">
        <w:rPr>
          <w:rFonts w:ascii="Times New Roman" w:hAnsi="Times New Roman" w:cs="Times New Roman"/>
          <w:bCs/>
          <w:sz w:val="24"/>
          <w:szCs w:val="24"/>
        </w:rPr>
        <w:t xml:space="preserve"> A</w:t>
      </w:r>
      <w:proofErr w:type="gramEnd"/>
      <w:r w:rsidR="00454826" w:rsidRPr="00454826">
        <w:rPr>
          <w:rFonts w:ascii="Times New Roman" w:hAnsi="Times New Roman" w:cs="Times New Roman"/>
          <w:bCs/>
          <w:sz w:val="24"/>
          <w:szCs w:val="24"/>
        </w:rPr>
        <w:t>. 1995.Osmotic Regulation in Crustaceans.</w:t>
      </w:r>
      <w:r w:rsidR="00454826" w:rsidRPr="00454826">
        <w:rPr>
          <w:rFonts w:ascii="Times New Roman" w:hAnsi="Times New Roman" w:cs="Times New Roman"/>
          <w:bCs/>
          <w:i/>
          <w:sz w:val="24"/>
          <w:szCs w:val="24"/>
        </w:rPr>
        <w:t>J. Crustac</w:t>
      </w:r>
      <w:proofErr w:type="gramStart"/>
      <w:r w:rsidR="00454826" w:rsidRPr="00454826">
        <w:rPr>
          <w:rFonts w:ascii="Times New Roman" w:hAnsi="Times New Roman" w:cs="Times New Roman"/>
          <w:bCs/>
          <w:sz w:val="24"/>
          <w:szCs w:val="24"/>
        </w:rPr>
        <w:t>,</w:t>
      </w:r>
      <w:r w:rsidR="00454826" w:rsidRPr="00454826">
        <w:rPr>
          <w:rFonts w:ascii="Times New Roman" w:hAnsi="Times New Roman" w:cs="Times New Roman"/>
          <w:sz w:val="24"/>
          <w:szCs w:val="24"/>
          <w:lang w:val="id-ID"/>
        </w:rPr>
        <w:t>Biol</w:t>
      </w:r>
      <w:proofErr w:type="gramEnd"/>
      <w:r w:rsidR="00454826" w:rsidRPr="00454826">
        <w:rPr>
          <w:rFonts w:ascii="Times New Roman" w:hAnsi="Times New Roman" w:cs="Times New Roman"/>
          <w:sz w:val="24"/>
          <w:szCs w:val="24"/>
          <w:lang w:val="id-ID"/>
        </w:rPr>
        <w:t>. 15:</w:t>
      </w:r>
      <w:r w:rsidR="00454826" w:rsidRPr="00454826">
        <w:rPr>
          <w:rFonts w:ascii="Times New Roman" w:hAnsi="Times New Roman" w:cs="Times New Roman"/>
          <w:sz w:val="24"/>
          <w:szCs w:val="24"/>
        </w:rPr>
        <w:t>1-</w:t>
      </w:r>
      <w:r w:rsidR="00454826" w:rsidRPr="00454826">
        <w:rPr>
          <w:rFonts w:ascii="Times New Roman" w:hAnsi="Times New Roman" w:cs="Times New Roman"/>
          <w:sz w:val="24"/>
          <w:szCs w:val="24"/>
          <w:lang w:val="id-ID"/>
        </w:rPr>
        <w:t>60</w:t>
      </w:r>
      <w:r w:rsidR="00454826" w:rsidRPr="00454826">
        <w:rPr>
          <w:rFonts w:ascii="Times New Roman" w:hAnsi="Times New Roman" w:cs="Times New Roman"/>
          <w:bCs/>
          <w:sz w:val="24"/>
          <w:szCs w:val="24"/>
        </w:rPr>
        <w:t>.</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Piliang W </w:t>
      </w:r>
      <w:r w:rsidR="00454826" w:rsidRPr="00454826">
        <w:rPr>
          <w:rFonts w:ascii="Times New Roman" w:hAnsi="Times New Roman" w:cs="Times New Roman"/>
          <w:bCs/>
          <w:sz w:val="24"/>
          <w:szCs w:val="24"/>
        </w:rPr>
        <w:t xml:space="preserve">G. 2005. Nutrisi Mineral. </w:t>
      </w:r>
      <w:proofErr w:type="gramStart"/>
      <w:r w:rsidR="00454826" w:rsidRPr="00454826">
        <w:rPr>
          <w:rFonts w:ascii="Times New Roman" w:hAnsi="Times New Roman" w:cs="Times New Roman"/>
          <w:bCs/>
          <w:sz w:val="24"/>
          <w:szCs w:val="24"/>
        </w:rPr>
        <w:t>Edisi ke-5.</w:t>
      </w:r>
      <w:proofErr w:type="gramEnd"/>
      <w:r w:rsidR="00454826" w:rsidRPr="00454826">
        <w:rPr>
          <w:rFonts w:ascii="Times New Roman" w:hAnsi="Times New Roman" w:cs="Times New Roman"/>
          <w:bCs/>
          <w:sz w:val="24"/>
          <w:szCs w:val="24"/>
        </w:rPr>
        <w:t xml:space="preserve"> Bogor: Pusat Antar Universitas</w:t>
      </w:r>
      <w:proofErr w:type="gramStart"/>
      <w:r w:rsidR="00454826" w:rsidRPr="00454826">
        <w:rPr>
          <w:rFonts w:ascii="Times New Roman" w:hAnsi="Times New Roman" w:cs="Times New Roman"/>
          <w:bCs/>
          <w:sz w:val="24"/>
          <w:szCs w:val="24"/>
        </w:rPr>
        <w:t>,Institut</w:t>
      </w:r>
      <w:proofErr w:type="gramEnd"/>
      <w:r w:rsidR="00454826" w:rsidRPr="00454826">
        <w:rPr>
          <w:rFonts w:ascii="Times New Roman" w:hAnsi="Times New Roman" w:cs="Times New Roman"/>
          <w:bCs/>
          <w:sz w:val="24"/>
          <w:szCs w:val="24"/>
        </w:rPr>
        <w:t xml:space="preserve"> Pertanian Bogor, Bogor.</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proofErr w:type="gramStart"/>
      <w:r>
        <w:rPr>
          <w:rFonts w:ascii="Times New Roman" w:hAnsi="Times New Roman" w:cs="Times New Roman"/>
          <w:sz w:val="24"/>
          <w:szCs w:val="24"/>
        </w:rPr>
        <w:t>Roy L</w:t>
      </w:r>
      <w:r w:rsidR="00454826" w:rsidRPr="00454826">
        <w:rPr>
          <w:rFonts w:ascii="Times New Roman" w:hAnsi="Times New Roman" w:cs="Times New Roman"/>
          <w:sz w:val="24"/>
          <w:szCs w:val="24"/>
        </w:rPr>
        <w:t>A</w:t>
      </w:r>
      <w:r>
        <w:rPr>
          <w:rFonts w:ascii="Times New Roman" w:hAnsi="Times New Roman" w:cs="Times New Roman"/>
          <w:sz w:val="24"/>
          <w:szCs w:val="24"/>
        </w:rPr>
        <w:t>, D A Davis I P Saoud</w:t>
      </w:r>
      <w:r w:rsidR="00454826" w:rsidRPr="00454826">
        <w:rPr>
          <w:rFonts w:ascii="Times New Roman" w:hAnsi="Times New Roman" w:cs="Times New Roman"/>
          <w:sz w:val="24"/>
          <w:szCs w:val="24"/>
          <w:lang w:val="id-ID"/>
        </w:rPr>
        <w:t xml:space="preserve">and </w:t>
      </w:r>
      <w:r>
        <w:rPr>
          <w:rFonts w:ascii="Times New Roman" w:hAnsi="Times New Roman" w:cs="Times New Roman"/>
          <w:sz w:val="24"/>
          <w:szCs w:val="24"/>
        </w:rPr>
        <w:t>R P</w:t>
      </w:r>
      <w:r w:rsidR="00454826" w:rsidRPr="00454826">
        <w:rPr>
          <w:rFonts w:ascii="Times New Roman" w:hAnsi="Times New Roman" w:cs="Times New Roman"/>
          <w:sz w:val="24"/>
          <w:szCs w:val="24"/>
        </w:rPr>
        <w:t xml:space="preserve"> Henry.</w:t>
      </w:r>
      <w:proofErr w:type="gramEnd"/>
      <w:r w:rsidR="00454826" w:rsidRPr="00454826">
        <w:rPr>
          <w:rFonts w:ascii="Times New Roman" w:hAnsi="Times New Roman" w:cs="Times New Roman"/>
          <w:sz w:val="24"/>
          <w:szCs w:val="24"/>
        </w:rPr>
        <w:t xml:space="preserve"> 2007. Effects of Varying Levels of Aqueous Potassium and Magnesium on Survival, Growth, and Respiration of </w:t>
      </w:r>
      <w:r w:rsidR="00454826" w:rsidRPr="00454826">
        <w:rPr>
          <w:rFonts w:ascii="Times New Roman" w:hAnsi="Times New Roman" w:cs="Times New Roman"/>
          <w:i/>
          <w:sz w:val="24"/>
          <w:szCs w:val="24"/>
        </w:rPr>
        <w:t>Litopenaeus vannamei</w:t>
      </w:r>
      <w:r w:rsidR="00454826" w:rsidRPr="00454826">
        <w:rPr>
          <w:rFonts w:ascii="Times New Roman" w:hAnsi="Times New Roman" w:cs="Times New Roman"/>
          <w:sz w:val="24"/>
          <w:szCs w:val="24"/>
        </w:rPr>
        <w:t xml:space="preserve"> reared in Low Salinity Waters</w:t>
      </w:r>
      <w:r w:rsidR="00454826" w:rsidRPr="00454826">
        <w:rPr>
          <w:rFonts w:ascii="Times New Roman" w:hAnsi="Times New Roman" w:cs="Times New Roman"/>
          <w:sz w:val="24"/>
          <w:szCs w:val="24"/>
          <w:lang w:val="id-ID"/>
        </w:rPr>
        <w:t xml:space="preserve">. </w:t>
      </w:r>
      <w:r w:rsidR="00454826" w:rsidRPr="00454826">
        <w:rPr>
          <w:rFonts w:ascii="Times New Roman" w:hAnsi="Times New Roman" w:cs="Times New Roman"/>
          <w:i/>
          <w:sz w:val="24"/>
          <w:szCs w:val="24"/>
          <w:lang w:val="id-ID"/>
        </w:rPr>
        <w:t xml:space="preserve">J. </w:t>
      </w:r>
      <w:r w:rsidR="00454826" w:rsidRPr="00454826">
        <w:rPr>
          <w:rFonts w:ascii="Times New Roman" w:hAnsi="Times New Roman" w:cs="Times New Roman"/>
          <w:i/>
          <w:sz w:val="24"/>
          <w:szCs w:val="24"/>
        </w:rPr>
        <w:t>Aquaculture</w:t>
      </w:r>
      <w:r w:rsidR="00454826" w:rsidRPr="00454826">
        <w:rPr>
          <w:rFonts w:ascii="Times New Roman" w:hAnsi="Times New Roman" w:cs="Times New Roman"/>
          <w:sz w:val="24"/>
          <w:szCs w:val="24"/>
        </w:rPr>
        <w:t xml:space="preserve"> 262:461-469.</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gramStart"/>
      <w:r w:rsidRPr="00454826">
        <w:rPr>
          <w:rFonts w:ascii="Times New Roman" w:hAnsi="Times New Roman" w:cs="Times New Roman"/>
          <w:sz w:val="24"/>
          <w:szCs w:val="24"/>
        </w:rPr>
        <w:t>Ruscoe IM, CCShelley</w:t>
      </w:r>
      <w:r w:rsidRPr="00454826">
        <w:rPr>
          <w:rFonts w:ascii="Times New Roman" w:hAnsi="Times New Roman" w:cs="Times New Roman"/>
          <w:sz w:val="24"/>
          <w:szCs w:val="24"/>
          <w:lang w:val="id-ID"/>
        </w:rPr>
        <w:t xml:space="preserve"> and </w:t>
      </w:r>
      <w:r w:rsidRPr="00454826">
        <w:rPr>
          <w:rFonts w:ascii="Times New Roman" w:hAnsi="Times New Roman" w:cs="Times New Roman"/>
          <w:sz w:val="24"/>
          <w:szCs w:val="24"/>
        </w:rPr>
        <w:t>GRWilliams.</w:t>
      </w:r>
      <w:proofErr w:type="gramEnd"/>
      <w:r w:rsidRPr="00454826">
        <w:rPr>
          <w:rFonts w:ascii="Times New Roman" w:hAnsi="Times New Roman" w:cs="Times New Roman"/>
          <w:sz w:val="24"/>
          <w:szCs w:val="24"/>
        </w:rPr>
        <w:t xml:space="preserve"> 2004. The Combined Effects of Temperature and Salinity </w:t>
      </w:r>
      <w:r w:rsidRPr="00454826">
        <w:rPr>
          <w:rFonts w:ascii="Times New Roman" w:hAnsi="Times New Roman" w:cs="Times New Roman"/>
          <w:sz w:val="24"/>
          <w:szCs w:val="24"/>
          <w:lang w:val="id-ID"/>
        </w:rPr>
        <w:t>o</w:t>
      </w:r>
      <w:r w:rsidRPr="00454826">
        <w:rPr>
          <w:rFonts w:ascii="Times New Roman" w:hAnsi="Times New Roman" w:cs="Times New Roman"/>
          <w:sz w:val="24"/>
          <w:szCs w:val="24"/>
        </w:rPr>
        <w:t>n Growth and Survival of Juvenile Mud Crabs (</w:t>
      </w:r>
      <w:r w:rsidRPr="00454826">
        <w:rPr>
          <w:rFonts w:ascii="Times New Roman" w:hAnsi="Times New Roman" w:cs="Times New Roman"/>
          <w:i/>
          <w:sz w:val="24"/>
          <w:szCs w:val="24"/>
        </w:rPr>
        <w:t>Scylla serrata</w:t>
      </w:r>
      <w:r w:rsidRPr="00454826">
        <w:rPr>
          <w:rFonts w:ascii="Times New Roman" w:hAnsi="Times New Roman" w:cs="Times New Roman"/>
          <w:sz w:val="24"/>
          <w:szCs w:val="24"/>
        </w:rPr>
        <w:t>)</w:t>
      </w:r>
      <w:r w:rsidRPr="00454826">
        <w:rPr>
          <w:rFonts w:ascii="Times New Roman" w:hAnsi="Times New Roman" w:cs="Times New Roman"/>
          <w:sz w:val="24"/>
          <w:szCs w:val="24"/>
          <w:lang w:val="id-ID"/>
        </w:rPr>
        <w:t xml:space="preserve">. </w:t>
      </w:r>
      <w:r w:rsidRPr="00454826">
        <w:rPr>
          <w:rFonts w:ascii="Times New Roman" w:hAnsi="Times New Roman" w:cs="Times New Roman"/>
          <w:i/>
          <w:iCs/>
          <w:sz w:val="24"/>
          <w:szCs w:val="24"/>
          <w:lang w:val="id-ID"/>
        </w:rPr>
        <w:t xml:space="preserve">J. Aquaculture </w:t>
      </w:r>
      <w:r w:rsidRPr="00454826">
        <w:rPr>
          <w:rFonts w:ascii="Times New Roman" w:hAnsi="Times New Roman" w:cs="Times New Roman"/>
          <w:sz w:val="24"/>
          <w:szCs w:val="24"/>
          <w:lang w:val="id-ID"/>
        </w:rPr>
        <w:t>238: 239-247.</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lang w:val="id-ID"/>
        </w:rPr>
        <w:t xml:space="preserve">Santosa P </w:t>
      </w:r>
      <w:r w:rsidR="00454826" w:rsidRPr="00454826">
        <w:rPr>
          <w:rFonts w:ascii="Times New Roman" w:hAnsi="Times New Roman" w:cs="Times New Roman"/>
          <w:bCs/>
          <w:sz w:val="24"/>
          <w:szCs w:val="24"/>
          <w:lang w:val="id-ID"/>
        </w:rPr>
        <w:t>B dan Ashari. 2005. Analisis Statistik dengan Microsoft Excel dan SPSS. Andi, Yogyakarta.</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Setyadi</w:t>
      </w:r>
      <w:r w:rsidR="00454826" w:rsidRPr="00454826">
        <w:rPr>
          <w:rFonts w:ascii="Times New Roman" w:hAnsi="Times New Roman" w:cs="Times New Roman"/>
          <w:sz w:val="24"/>
          <w:szCs w:val="24"/>
        </w:rPr>
        <w:t xml:space="preserve"> I. 2008.</w:t>
      </w:r>
      <w:proofErr w:type="gramEnd"/>
      <w:r w:rsidR="00454826" w:rsidRPr="00454826">
        <w:rPr>
          <w:rFonts w:ascii="Times New Roman" w:hAnsi="Times New Roman" w:cs="Times New Roman"/>
          <w:sz w:val="24"/>
          <w:szCs w:val="24"/>
        </w:rPr>
        <w:t xml:space="preserve"> </w:t>
      </w:r>
      <w:proofErr w:type="gramStart"/>
      <w:r w:rsidR="00454826" w:rsidRPr="00454826">
        <w:rPr>
          <w:rFonts w:ascii="Times New Roman" w:hAnsi="Times New Roman" w:cs="Times New Roman"/>
          <w:sz w:val="24"/>
          <w:szCs w:val="24"/>
        </w:rPr>
        <w:t>Respon Pertumbuhan Juvenil Ikan Kerapu Pasir (</w:t>
      </w:r>
      <w:r w:rsidR="00454826" w:rsidRPr="00454826">
        <w:rPr>
          <w:rFonts w:ascii="Times New Roman" w:hAnsi="Times New Roman" w:cs="Times New Roman"/>
          <w:i/>
          <w:sz w:val="24"/>
          <w:szCs w:val="24"/>
        </w:rPr>
        <w:t>Epinephelus corallicola</w:t>
      </w:r>
      <w:r w:rsidR="00454826" w:rsidRPr="00454826">
        <w:rPr>
          <w:rFonts w:ascii="Times New Roman" w:hAnsi="Times New Roman" w:cs="Times New Roman"/>
          <w:sz w:val="24"/>
          <w:szCs w:val="24"/>
        </w:rPr>
        <w:t>) dengan Padat Tebar Awal Berbeda.</w:t>
      </w:r>
      <w:r w:rsidR="00454826" w:rsidRPr="00454826">
        <w:rPr>
          <w:rFonts w:ascii="Times New Roman" w:hAnsi="Times New Roman" w:cs="Times New Roman"/>
          <w:i/>
          <w:iCs/>
          <w:sz w:val="24"/>
          <w:szCs w:val="24"/>
          <w:lang w:val="id-ID"/>
        </w:rPr>
        <w:t>J.</w:t>
      </w:r>
      <w:proofErr w:type="gramEnd"/>
      <w:r w:rsidR="00454826" w:rsidRPr="00454826">
        <w:rPr>
          <w:rFonts w:ascii="Times New Roman" w:hAnsi="Times New Roman" w:cs="Times New Roman"/>
          <w:i/>
          <w:iCs/>
          <w:sz w:val="24"/>
          <w:szCs w:val="24"/>
          <w:lang w:val="id-ID"/>
        </w:rPr>
        <w:t xml:space="preserve"> Aquaculture </w:t>
      </w:r>
      <w:r w:rsidR="00454826" w:rsidRPr="00454826">
        <w:rPr>
          <w:rFonts w:ascii="Times New Roman" w:hAnsi="Times New Roman" w:cs="Times New Roman"/>
          <w:iCs/>
          <w:sz w:val="24"/>
          <w:szCs w:val="24"/>
        </w:rPr>
        <w:t>9 (2): 97-102</w:t>
      </w:r>
      <w:r w:rsidR="00454826" w:rsidRPr="00454826">
        <w:rPr>
          <w:rFonts w:ascii="Times New Roman" w:hAnsi="Times New Roman" w:cs="Times New Roman"/>
          <w:sz w:val="24"/>
          <w:szCs w:val="24"/>
          <w:lang w:val="id-ID"/>
        </w:rPr>
        <w:t>.</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Smith T I J and P A</w:t>
      </w:r>
      <w:r w:rsidR="00454826" w:rsidRPr="00454826">
        <w:rPr>
          <w:rFonts w:ascii="Times New Roman" w:hAnsi="Times New Roman" w:cs="Times New Roman"/>
          <w:sz w:val="24"/>
          <w:szCs w:val="24"/>
        </w:rPr>
        <w:t xml:space="preserve"> Sandifer.</w:t>
      </w:r>
      <w:proofErr w:type="gramEnd"/>
      <w:r w:rsidR="00454826" w:rsidRPr="00454826">
        <w:rPr>
          <w:rFonts w:ascii="Times New Roman" w:hAnsi="Times New Roman" w:cs="Times New Roman"/>
          <w:sz w:val="24"/>
          <w:szCs w:val="24"/>
        </w:rPr>
        <w:t xml:space="preserve"> 1975. Increased Production of Tank Reared </w:t>
      </w:r>
      <w:r w:rsidR="00454826" w:rsidRPr="00454826">
        <w:rPr>
          <w:rFonts w:ascii="Times New Roman" w:hAnsi="Times New Roman" w:cs="Times New Roman"/>
          <w:i/>
          <w:sz w:val="24"/>
          <w:szCs w:val="24"/>
        </w:rPr>
        <w:t>Macrobracium rosenbergii</w:t>
      </w:r>
      <w:r w:rsidR="00454826" w:rsidRPr="00454826">
        <w:rPr>
          <w:rFonts w:ascii="Times New Roman" w:hAnsi="Times New Roman" w:cs="Times New Roman"/>
          <w:sz w:val="24"/>
          <w:szCs w:val="24"/>
          <w:lang w:val="id-ID"/>
        </w:rPr>
        <w:t>t</w:t>
      </w:r>
      <w:r w:rsidR="00454826" w:rsidRPr="00454826">
        <w:rPr>
          <w:rFonts w:ascii="Times New Roman" w:hAnsi="Times New Roman" w:cs="Times New Roman"/>
          <w:sz w:val="24"/>
          <w:szCs w:val="24"/>
        </w:rPr>
        <w:t xml:space="preserve">hrough Use of Artificial Substrates.In: Annual Meeting World Mariculture Society. </w:t>
      </w:r>
      <w:proofErr w:type="gramStart"/>
      <w:r w:rsidR="00454826" w:rsidRPr="00454826">
        <w:rPr>
          <w:rFonts w:ascii="Times New Roman" w:hAnsi="Times New Roman" w:cs="Times New Roman"/>
          <w:sz w:val="24"/>
          <w:szCs w:val="24"/>
        </w:rPr>
        <w:t>Lousiana State University, Lousiana</w:t>
      </w:r>
      <w:r w:rsidR="00454826" w:rsidRPr="00454826">
        <w:rPr>
          <w:rFonts w:ascii="Times New Roman" w:hAnsi="Times New Roman" w:cs="Times New Roman"/>
          <w:sz w:val="24"/>
          <w:szCs w:val="24"/>
          <w:lang w:val="id-ID"/>
        </w:rPr>
        <w:t>.</w:t>
      </w:r>
      <w:proofErr w:type="gramEnd"/>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54826">
        <w:rPr>
          <w:rFonts w:ascii="Times New Roman" w:hAnsi="Times New Roman" w:cs="Times New Roman"/>
          <w:sz w:val="24"/>
          <w:szCs w:val="24"/>
        </w:rPr>
        <w:t xml:space="preserve">Soeprapto H. 2009. </w:t>
      </w:r>
      <w:proofErr w:type="gramStart"/>
      <w:r w:rsidRPr="00454826">
        <w:rPr>
          <w:rFonts w:ascii="Times New Roman" w:hAnsi="Times New Roman" w:cs="Times New Roman"/>
          <w:sz w:val="24"/>
          <w:szCs w:val="24"/>
        </w:rPr>
        <w:t>Pemberian Pakan Mikropartikel dan Pemuasaan terhadap Pertumbuhan Juvenil Udang Windu (</w:t>
      </w:r>
      <w:r w:rsidRPr="00454826">
        <w:rPr>
          <w:rFonts w:ascii="Times New Roman" w:hAnsi="Times New Roman" w:cs="Times New Roman"/>
          <w:i/>
          <w:sz w:val="24"/>
          <w:szCs w:val="24"/>
        </w:rPr>
        <w:t>Penaeus monodon</w:t>
      </w:r>
      <w:r w:rsidRPr="00454826">
        <w:rPr>
          <w:rFonts w:ascii="Times New Roman" w:hAnsi="Times New Roman" w:cs="Times New Roman"/>
          <w:sz w:val="24"/>
          <w:szCs w:val="24"/>
        </w:rPr>
        <w:t>).</w:t>
      </w:r>
      <w:proofErr w:type="gramEnd"/>
      <w:r w:rsidRPr="00454826">
        <w:rPr>
          <w:rFonts w:ascii="Times New Roman" w:hAnsi="Times New Roman" w:cs="Times New Roman"/>
          <w:sz w:val="24"/>
          <w:szCs w:val="24"/>
          <w:lang w:val="id-ID"/>
        </w:rPr>
        <w:t xml:space="preserve"> Tesis. </w:t>
      </w:r>
      <w:r w:rsidRPr="00454826">
        <w:rPr>
          <w:rFonts w:ascii="Times New Roman" w:hAnsi="Times New Roman" w:cs="Times New Roman"/>
          <w:sz w:val="24"/>
          <w:szCs w:val="24"/>
        </w:rPr>
        <w:t>Universitas Jenderal Soedirman, Purwokerto</w:t>
      </w:r>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proofErr w:type="gramStart"/>
      <w:r w:rsidRPr="00454826">
        <w:rPr>
          <w:rFonts w:ascii="Times New Roman" w:hAnsi="Times New Roman" w:cs="Times New Roman"/>
          <w:sz w:val="24"/>
          <w:szCs w:val="24"/>
        </w:rPr>
        <w:t>Syafei</w:t>
      </w:r>
      <w:r w:rsidR="00843B90">
        <w:rPr>
          <w:rFonts w:ascii="Times New Roman" w:hAnsi="Times New Roman" w:cs="Times New Roman"/>
          <w:sz w:val="24"/>
          <w:szCs w:val="24"/>
        </w:rPr>
        <w:t xml:space="preserve"> L</w:t>
      </w:r>
      <w:r w:rsidRPr="00454826">
        <w:rPr>
          <w:rFonts w:ascii="Times New Roman" w:hAnsi="Times New Roman" w:cs="Times New Roman"/>
          <w:sz w:val="24"/>
          <w:szCs w:val="24"/>
        </w:rPr>
        <w:t>S.</w:t>
      </w:r>
      <w:proofErr w:type="gramEnd"/>
      <w:r w:rsidRPr="00454826">
        <w:rPr>
          <w:rFonts w:ascii="Times New Roman" w:hAnsi="Times New Roman" w:cs="Times New Roman"/>
          <w:sz w:val="24"/>
          <w:szCs w:val="24"/>
        </w:rPr>
        <w:t xml:space="preserve"> </w:t>
      </w:r>
      <w:proofErr w:type="gramStart"/>
      <w:r w:rsidRPr="00454826">
        <w:rPr>
          <w:rFonts w:ascii="Times New Roman" w:hAnsi="Times New Roman" w:cs="Times New Roman"/>
          <w:sz w:val="24"/>
          <w:szCs w:val="24"/>
        </w:rPr>
        <w:t xml:space="preserve">2006. </w:t>
      </w:r>
      <w:r w:rsidRPr="00454826">
        <w:rPr>
          <w:rFonts w:ascii="Times New Roman" w:hAnsi="Times New Roman" w:cs="Times New Roman"/>
          <w:bCs/>
          <w:sz w:val="24"/>
          <w:szCs w:val="24"/>
        </w:rPr>
        <w:t>Pengaruh Beban Kerja Osmotik</w:t>
      </w:r>
      <w:r w:rsidRPr="00454826">
        <w:rPr>
          <w:rFonts w:ascii="Times New Roman" w:hAnsi="Times New Roman" w:cs="Times New Roman"/>
          <w:bCs/>
          <w:sz w:val="24"/>
          <w:szCs w:val="24"/>
          <w:lang w:val="id-ID"/>
        </w:rPr>
        <w:t xml:space="preserve"> t</w:t>
      </w:r>
      <w:r w:rsidRPr="00454826">
        <w:rPr>
          <w:rFonts w:ascii="Times New Roman" w:hAnsi="Times New Roman" w:cs="Times New Roman"/>
          <w:bCs/>
          <w:sz w:val="24"/>
          <w:szCs w:val="24"/>
        </w:rPr>
        <w:t xml:space="preserve">erhadap </w:t>
      </w:r>
      <w:r w:rsidRPr="00454826">
        <w:rPr>
          <w:rFonts w:ascii="Times New Roman" w:hAnsi="Times New Roman" w:cs="Times New Roman"/>
          <w:sz w:val="24"/>
          <w:szCs w:val="24"/>
        </w:rPr>
        <w:t>Kelulusan Hidup</w:t>
      </w:r>
      <w:r w:rsidRPr="00454826">
        <w:rPr>
          <w:rFonts w:ascii="Times New Roman" w:hAnsi="Times New Roman" w:cs="Times New Roman"/>
          <w:bCs/>
          <w:sz w:val="24"/>
          <w:szCs w:val="24"/>
        </w:rPr>
        <w:t xml:space="preserve">, Lama Waktu Perkembangan Larva </w:t>
      </w:r>
      <w:r w:rsidRPr="00454826">
        <w:rPr>
          <w:rFonts w:ascii="Times New Roman" w:hAnsi="Times New Roman" w:cs="Times New Roman"/>
          <w:bCs/>
          <w:sz w:val="24"/>
          <w:szCs w:val="24"/>
          <w:lang w:val="id-ID"/>
        </w:rPr>
        <w:t>d</w:t>
      </w:r>
      <w:r w:rsidRPr="00454826">
        <w:rPr>
          <w:rFonts w:ascii="Times New Roman" w:hAnsi="Times New Roman" w:cs="Times New Roman"/>
          <w:bCs/>
          <w:sz w:val="24"/>
          <w:szCs w:val="24"/>
        </w:rPr>
        <w:t>anPotensi Tumbuh Juvenil Udang Galah.</w:t>
      </w:r>
      <w:proofErr w:type="gramEnd"/>
      <w:r w:rsidRPr="00454826">
        <w:rPr>
          <w:rFonts w:ascii="Times New Roman" w:hAnsi="Times New Roman" w:cs="Times New Roman"/>
          <w:bCs/>
          <w:sz w:val="24"/>
          <w:szCs w:val="24"/>
          <w:lang w:val="id-ID"/>
        </w:rPr>
        <w:t xml:space="preserve"> Disertasi. </w:t>
      </w:r>
      <w:proofErr w:type="gramStart"/>
      <w:r w:rsidRPr="00454826">
        <w:rPr>
          <w:rFonts w:ascii="Times New Roman" w:hAnsi="Times New Roman" w:cs="Times New Roman"/>
          <w:bCs/>
          <w:sz w:val="24"/>
          <w:szCs w:val="24"/>
        </w:rPr>
        <w:t>Institut pertanian Bogor, Bogor</w:t>
      </w:r>
      <w:r w:rsidRPr="00454826">
        <w:rPr>
          <w:rFonts w:ascii="Times New Roman" w:hAnsi="Times New Roman" w:cs="Times New Roman"/>
          <w:bCs/>
          <w:sz w:val="24"/>
          <w:szCs w:val="24"/>
          <w:lang w:val="id-ID"/>
        </w:rPr>
        <w:t>.</w:t>
      </w:r>
      <w:proofErr w:type="gramEnd"/>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rPr>
      </w:pPr>
      <w:proofErr w:type="gramStart"/>
      <w:r>
        <w:rPr>
          <w:rFonts w:ascii="Times New Roman" w:hAnsi="Times New Roman" w:cs="Times New Roman"/>
          <w:bCs/>
          <w:sz w:val="24"/>
          <w:szCs w:val="24"/>
        </w:rPr>
        <w:t>Tantulo U and R</w:t>
      </w:r>
      <w:r w:rsidR="00454826" w:rsidRPr="00454826">
        <w:rPr>
          <w:rFonts w:ascii="Times New Roman" w:hAnsi="Times New Roman" w:cs="Times New Roman"/>
          <w:bCs/>
          <w:sz w:val="24"/>
          <w:szCs w:val="24"/>
        </w:rPr>
        <w:t xml:space="preserve"> Fotedar.</w:t>
      </w:r>
      <w:proofErr w:type="gramEnd"/>
      <w:r w:rsidR="00454826" w:rsidRPr="00454826">
        <w:rPr>
          <w:rFonts w:ascii="Times New Roman" w:hAnsi="Times New Roman" w:cs="Times New Roman"/>
          <w:bCs/>
          <w:sz w:val="24"/>
          <w:szCs w:val="24"/>
        </w:rPr>
        <w:t xml:space="preserve"> 2006. Comparison of Growth, Osmoregulatory Capacity, Ionic Regulation and Organosiomatic Indices of Lack Tiger Pirawn (</w:t>
      </w:r>
      <w:r w:rsidR="00454826" w:rsidRPr="00454826">
        <w:rPr>
          <w:rFonts w:ascii="Times New Roman" w:hAnsi="Times New Roman" w:cs="Times New Roman"/>
          <w:bCs/>
          <w:i/>
          <w:sz w:val="24"/>
          <w:szCs w:val="24"/>
        </w:rPr>
        <w:t xml:space="preserve">Penaeus monodon </w:t>
      </w:r>
      <w:r w:rsidR="00454826" w:rsidRPr="00454826">
        <w:rPr>
          <w:rFonts w:ascii="Times New Roman" w:hAnsi="Times New Roman" w:cs="Times New Roman"/>
          <w:bCs/>
          <w:sz w:val="24"/>
          <w:szCs w:val="24"/>
        </w:rPr>
        <w:t xml:space="preserve">Fabricus, 1798) Juveniles Reared in Potassium Fortifed Inland Saline Water and Ocean Water at Different Salinities. </w:t>
      </w:r>
      <w:r w:rsidR="00454826" w:rsidRPr="00454826">
        <w:rPr>
          <w:rFonts w:ascii="Times New Roman" w:hAnsi="Times New Roman" w:cs="Times New Roman"/>
          <w:bCs/>
          <w:i/>
          <w:sz w:val="24"/>
          <w:szCs w:val="24"/>
          <w:lang w:val="id-ID"/>
        </w:rPr>
        <w:t xml:space="preserve">J. </w:t>
      </w:r>
      <w:r w:rsidR="00454826" w:rsidRPr="00454826">
        <w:rPr>
          <w:rFonts w:ascii="Times New Roman" w:hAnsi="Times New Roman" w:cs="Times New Roman"/>
          <w:bCs/>
          <w:i/>
          <w:sz w:val="24"/>
          <w:szCs w:val="24"/>
        </w:rPr>
        <w:t>Aquaculture</w:t>
      </w:r>
      <w:r w:rsidR="00454826" w:rsidRPr="00454826">
        <w:rPr>
          <w:rFonts w:ascii="Times New Roman" w:hAnsi="Times New Roman" w:cs="Times New Roman"/>
          <w:bCs/>
          <w:sz w:val="24"/>
          <w:szCs w:val="24"/>
        </w:rPr>
        <w:t xml:space="preserve"> 258: 594-605.</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t>Taqwa F H, D</w:t>
      </w:r>
      <w:r w:rsidR="00454826" w:rsidRPr="00454826">
        <w:rPr>
          <w:rFonts w:ascii="Times New Roman" w:hAnsi="Times New Roman" w:cs="Times New Roman"/>
          <w:bCs/>
          <w:sz w:val="24"/>
          <w:szCs w:val="24"/>
          <w:lang w:val="id-ID"/>
        </w:rPr>
        <w:t xml:space="preserve"> Djokosetiyanto</w:t>
      </w:r>
      <w:r>
        <w:rPr>
          <w:rFonts w:ascii="Times New Roman" w:hAnsi="Times New Roman" w:cs="Times New Roman"/>
          <w:bCs/>
          <w:sz w:val="24"/>
          <w:szCs w:val="24"/>
          <w:lang w:val="id-ID"/>
        </w:rPr>
        <w:t xml:space="preserve"> dan R</w:t>
      </w:r>
      <w:r w:rsidR="00454826" w:rsidRPr="00454826">
        <w:rPr>
          <w:rFonts w:ascii="Times New Roman" w:hAnsi="Times New Roman" w:cs="Times New Roman"/>
          <w:bCs/>
          <w:sz w:val="24"/>
          <w:szCs w:val="24"/>
          <w:lang w:val="id-ID"/>
        </w:rPr>
        <w:t xml:space="preserve"> Affandi. 2008. </w:t>
      </w:r>
      <w:r w:rsidR="00454826" w:rsidRPr="00454826">
        <w:rPr>
          <w:rFonts w:ascii="Times New Roman" w:hAnsi="Times New Roman" w:cs="Times New Roman"/>
          <w:bCs/>
          <w:sz w:val="24"/>
          <w:szCs w:val="24"/>
        </w:rPr>
        <w:t>Pengaruh Penambahan Kalium pada Masa Adaptasi</w:t>
      </w:r>
      <w:r w:rsidR="00454826" w:rsidRPr="00454826">
        <w:rPr>
          <w:rFonts w:ascii="Times New Roman" w:hAnsi="Times New Roman" w:cs="Times New Roman"/>
          <w:sz w:val="24"/>
          <w:szCs w:val="24"/>
        </w:rPr>
        <w:t>Penurunan</w:t>
      </w:r>
      <w:r w:rsidR="00454826" w:rsidRPr="00454826">
        <w:rPr>
          <w:rFonts w:ascii="Times New Roman" w:hAnsi="Times New Roman" w:cs="Times New Roman"/>
          <w:bCs/>
          <w:sz w:val="24"/>
          <w:szCs w:val="24"/>
        </w:rPr>
        <w:t xml:space="preserve"> Salinitas terhadap PerformaJuvenil Udang </w:t>
      </w:r>
      <w:proofErr w:type="gramStart"/>
      <w:r w:rsidR="00454826" w:rsidRPr="00454826">
        <w:rPr>
          <w:rFonts w:ascii="Times New Roman" w:hAnsi="Times New Roman" w:cs="Times New Roman"/>
          <w:bCs/>
          <w:sz w:val="24"/>
          <w:szCs w:val="24"/>
        </w:rPr>
        <w:t>vanamei(</w:t>
      </w:r>
      <w:proofErr w:type="gramEnd"/>
      <w:r w:rsidR="00454826" w:rsidRPr="00454826">
        <w:rPr>
          <w:rFonts w:ascii="Times New Roman" w:hAnsi="Times New Roman" w:cs="Times New Roman"/>
          <w:bCs/>
          <w:i/>
          <w:iCs/>
          <w:sz w:val="24"/>
          <w:szCs w:val="24"/>
        </w:rPr>
        <w:t xml:space="preserve">Litopenaeus vannamei </w:t>
      </w:r>
      <w:r w:rsidR="00454826" w:rsidRPr="00454826">
        <w:rPr>
          <w:rFonts w:ascii="Times New Roman" w:hAnsi="Times New Roman" w:cs="Times New Roman"/>
          <w:bCs/>
          <w:sz w:val="24"/>
          <w:szCs w:val="24"/>
        </w:rPr>
        <w:t>)</w:t>
      </w:r>
      <w:r w:rsidR="00454826" w:rsidRPr="00454826">
        <w:rPr>
          <w:rFonts w:ascii="Times New Roman" w:hAnsi="Times New Roman" w:cs="Times New Roman"/>
          <w:bCs/>
          <w:sz w:val="24"/>
          <w:szCs w:val="24"/>
          <w:lang w:val="id-ID"/>
        </w:rPr>
        <w:t xml:space="preserve">. </w:t>
      </w:r>
      <w:r w:rsidR="00454826" w:rsidRPr="00454826">
        <w:rPr>
          <w:rFonts w:ascii="Times New Roman" w:hAnsi="Times New Roman" w:cs="Times New Roman"/>
          <w:i/>
          <w:iCs/>
          <w:sz w:val="24"/>
          <w:szCs w:val="24"/>
        </w:rPr>
        <w:t xml:space="preserve">J. Aquaculture </w:t>
      </w:r>
      <w:r w:rsidR="00454826" w:rsidRPr="00454826">
        <w:rPr>
          <w:rFonts w:ascii="Times New Roman" w:hAnsi="Times New Roman" w:cs="Times New Roman"/>
          <w:iCs/>
          <w:sz w:val="24"/>
          <w:szCs w:val="24"/>
          <w:lang w:val="id-ID"/>
        </w:rPr>
        <w:t>3 (3)</w:t>
      </w:r>
      <w:r w:rsidR="00454826" w:rsidRPr="00454826">
        <w:rPr>
          <w:rFonts w:ascii="Times New Roman" w:hAnsi="Times New Roman" w:cs="Times New Roman"/>
          <w:sz w:val="24"/>
          <w:szCs w:val="24"/>
        </w:rPr>
        <w:t>:4</w:t>
      </w:r>
      <w:r w:rsidR="00454826" w:rsidRPr="00454826">
        <w:rPr>
          <w:rFonts w:ascii="Times New Roman" w:hAnsi="Times New Roman" w:cs="Times New Roman"/>
          <w:sz w:val="24"/>
          <w:szCs w:val="24"/>
          <w:lang w:val="id-ID"/>
        </w:rPr>
        <w:t>31-436.</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bCs/>
          <w:kern w:val="36"/>
          <w:sz w:val="24"/>
          <w:szCs w:val="24"/>
          <w:lang w:val="id-ID"/>
        </w:rPr>
      </w:pPr>
      <w:r w:rsidRPr="00454826">
        <w:rPr>
          <w:rFonts w:ascii="Times New Roman" w:hAnsi="Times New Roman" w:cs="Times New Roman"/>
          <w:sz w:val="24"/>
          <w:szCs w:val="24"/>
        </w:rPr>
        <w:t xml:space="preserve">Tseng WY. 1987. Shrimp Marinculture. </w:t>
      </w:r>
      <w:proofErr w:type="gramStart"/>
      <w:r w:rsidRPr="00454826">
        <w:rPr>
          <w:rFonts w:ascii="Times New Roman" w:hAnsi="Times New Roman" w:cs="Times New Roman"/>
          <w:sz w:val="24"/>
          <w:szCs w:val="24"/>
        </w:rPr>
        <w:t>Departement of Fisheries.</w:t>
      </w:r>
      <w:proofErr w:type="gramEnd"/>
      <w:r w:rsidRPr="00454826">
        <w:rPr>
          <w:rFonts w:ascii="Times New Roman" w:hAnsi="Times New Roman" w:cs="Times New Roman"/>
          <w:sz w:val="24"/>
          <w:szCs w:val="24"/>
        </w:rPr>
        <w:t xml:space="preserve"> Universitas Papua New Guinea</w:t>
      </w:r>
      <w:proofErr w:type="gramStart"/>
      <w:r w:rsidRPr="00454826">
        <w:rPr>
          <w:rFonts w:ascii="Times New Roman" w:hAnsi="Times New Roman" w:cs="Times New Roman"/>
          <w:sz w:val="24"/>
          <w:szCs w:val="24"/>
        </w:rPr>
        <w:t>,</w:t>
      </w:r>
      <w:r w:rsidRPr="00454826">
        <w:rPr>
          <w:rFonts w:ascii="Times New Roman" w:hAnsi="Times New Roman" w:cs="Times New Roman"/>
          <w:bCs/>
          <w:kern w:val="36"/>
          <w:sz w:val="24"/>
          <w:szCs w:val="24"/>
        </w:rPr>
        <w:t>Port</w:t>
      </w:r>
      <w:proofErr w:type="gramEnd"/>
      <w:r w:rsidRPr="00454826">
        <w:rPr>
          <w:rFonts w:ascii="Times New Roman" w:hAnsi="Times New Roman" w:cs="Times New Roman"/>
          <w:bCs/>
          <w:kern w:val="36"/>
          <w:sz w:val="24"/>
          <w:szCs w:val="24"/>
        </w:rPr>
        <w:t xml:space="preserve"> Moresby</w:t>
      </w:r>
      <w:r w:rsidRPr="00454826">
        <w:rPr>
          <w:rFonts w:ascii="Times New Roman" w:hAnsi="Times New Roman" w:cs="Times New Roman"/>
          <w:bCs/>
          <w:kern w:val="36"/>
          <w:sz w:val="24"/>
          <w:szCs w:val="24"/>
          <w:lang w:val="id-ID"/>
        </w:rPr>
        <w:t>.</w:t>
      </w:r>
    </w:p>
    <w:p w:rsidR="00454826" w:rsidRPr="00454826" w:rsidRDefault="00843B90" w:rsidP="00A612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Wibowo S </w:t>
      </w:r>
      <w:r w:rsidR="00454826" w:rsidRPr="00454826">
        <w:rPr>
          <w:rFonts w:ascii="Times New Roman" w:hAnsi="Times New Roman" w:cs="Times New Roman"/>
          <w:sz w:val="24"/>
          <w:szCs w:val="24"/>
        </w:rPr>
        <w:t xml:space="preserve">S. 1986. </w:t>
      </w:r>
      <w:proofErr w:type="gramStart"/>
      <w:r w:rsidR="00454826" w:rsidRPr="00454826">
        <w:rPr>
          <w:rFonts w:ascii="Times New Roman" w:hAnsi="Times New Roman" w:cs="Times New Roman"/>
          <w:sz w:val="24"/>
          <w:szCs w:val="24"/>
        </w:rPr>
        <w:t>Pemeliharaan Udang Galah di Kolam Air Tawar.</w:t>
      </w:r>
      <w:proofErr w:type="gramEnd"/>
      <w:r w:rsidR="00454826" w:rsidRPr="00454826">
        <w:rPr>
          <w:rFonts w:ascii="Times New Roman" w:hAnsi="Times New Roman" w:cs="Times New Roman"/>
          <w:sz w:val="24"/>
          <w:szCs w:val="24"/>
        </w:rPr>
        <w:t xml:space="preserve"> PT Waca Utama Pramesti, Jakarta.</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gramStart"/>
      <w:r w:rsidRPr="00454826">
        <w:rPr>
          <w:rFonts w:ascii="Times New Roman" w:hAnsi="Times New Roman" w:cs="Times New Roman"/>
          <w:sz w:val="24"/>
          <w:szCs w:val="24"/>
        </w:rPr>
        <w:t>Yuniarti T, S Hanif, Suroso, T Prayoga, DI</w:t>
      </w:r>
      <w:r w:rsidR="00843B90">
        <w:rPr>
          <w:rFonts w:ascii="Times New Roman" w:hAnsi="Times New Roman" w:cs="Times New Roman"/>
          <w:sz w:val="24"/>
          <w:szCs w:val="24"/>
        </w:rPr>
        <w:t xml:space="preserve"> Handayani</w:t>
      </w:r>
      <w:r w:rsidRPr="00454826">
        <w:rPr>
          <w:rFonts w:ascii="Times New Roman" w:hAnsi="Times New Roman" w:cs="Times New Roman"/>
          <w:sz w:val="24"/>
          <w:szCs w:val="24"/>
          <w:lang w:val="id-ID"/>
        </w:rPr>
        <w:t>dan</w:t>
      </w:r>
      <w:r w:rsidRPr="00454826">
        <w:rPr>
          <w:rFonts w:ascii="Times New Roman" w:hAnsi="Times New Roman" w:cs="Times New Roman"/>
          <w:sz w:val="24"/>
          <w:szCs w:val="24"/>
        </w:rPr>
        <w:t xml:space="preserve"> D Junaedi.2007.</w:t>
      </w:r>
      <w:proofErr w:type="gramEnd"/>
      <w:r w:rsidRPr="00454826">
        <w:rPr>
          <w:rFonts w:ascii="Times New Roman" w:hAnsi="Times New Roman" w:cs="Times New Roman"/>
          <w:sz w:val="24"/>
          <w:szCs w:val="24"/>
        </w:rPr>
        <w:t xml:space="preserve"> </w:t>
      </w:r>
      <w:r w:rsidRPr="00454826">
        <w:rPr>
          <w:rFonts w:ascii="Times New Roman" w:hAnsi="Times New Roman" w:cs="Times New Roman"/>
          <w:bCs/>
          <w:sz w:val="24"/>
          <w:szCs w:val="24"/>
        </w:rPr>
        <w:t>Perbanyakan</w:t>
      </w:r>
      <w:r w:rsidRPr="00454826">
        <w:rPr>
          <w:rFonts w:ascii="Times New Roman" w:hAnsi="Times New Roman" w:cs="Times New Roman"/>
          <w:sz w:val="24"/>
          <w:szCs w:val="24"/>
        </w:rPr>
        <w:t xml:space="preserve"> Induk YY danUji </w:t>
      </w:r>
      <w:r w:rsidRPr="00454826">
        <w:rPr>
          <w:rFonts w:ascii="Times New Roman" w:hAnsi="Times New Roman" w:cs="Times New Roman"/>
          <w:i/>
          <w:sz w:val="24"/>
          <w:szCs w:val="24"/>
        </w:rPr>
        <w:t>Performance</w:t>
      </w:r>
      <w:r w:rsidRPr="00454826">
        <w:rPr>
          <w:rFonts w:ascii="Times New Roman" w:hAnsi="Times New Roman" w:cs="Times New Roman"/>
          <w:sz w:val="24"/>
          <w:szCs w:val="24"/>
        </w:rPr>
        <w:t xml:space="preserve"> Benih GMT (Genetic Male Tilapia).</w:t>
      </w:r>
      <w:r w:rsidRPr="00454826">
        <w:rPr>
          <w:rFonts w:ascii="Times New Roman" w:hAnsi="Times New Roman" w:cs="Times New Roman"/>
          <w:i/>
          <w:sz w:val="24"/>
          <w:szCs w:val="24"/>
        </w:rPr>
        <w:t>J. Aquaculture</w:t>
      </w:r>
      <w:r w:rsidRPr="00454826">
        <w:rPr>
          <w:rFonts w:ascii="Times New Roman" w:hAnsi="Times New Roman" w:cs="Times New Roman"/>
          <w:sz w:val="24"/>
          <w:szCs w:val="24"/>
        </w:rPr>
        <w:t xml:space="preserve"> 4 </w:t>
      </w:r>
      <w:r w:rsidRPr="00454826">
        <w:rPr>
          <w:rFonts w:ascii="Times New Roman" w:hAnsi="Times New Roman" w:cs="Times New Roman"/>
          <w:sz w:val="24"/>
          <w:szCs w:val="24"/>
          <w:lang w:val="id-ID"/>
        </w:rPr>
        <w:t>(</w:t>
      </w:r>
      <w:r w:rsidRPr="00454826">
        <w:rPr>
          <w:rFonts w:ascii="Times New Roman" w:hAnsi="Times New Roman" w:cs="Times New Roman"/>
          <w:sz w:val="24"/>
          <w:szCs w:val="24"/>
        </w:rPr>
        <w:t>2</w:t>
      </w:r>
      <w:r w:rsidRPr="00454826">
        <w:rPr>
          <w:rFonts w:ascii="Times New Roman" w:hAnsi="Times New Roman" w:cs="Times New Roman"/>
          <w:sz w:val="24"/>
          <w:szCs w:val="24"/>
          <w:lang w:val="id-ID"/>
        </w:rPr>
        <w:t xml:space="preserve">): </w:t>
      </w:r>
      <w:r w:rsidRPr="00454826">
        <w:rPr>
          <w:rFonts w:ascii="Times New Roman" w:hAnsi="Times New Roman" w:cs="Times New Roman"/>
          <w:sz w:val="24"/>
          <w:szCs w:val="24"/>
        </w:rPr>
        <w:t>59-66</w:t>
      </w:r>
      <w:r w:rsidRPr="00454826">
        <w:rPr>
          <w:rFonts w:ascii="Times New Roman" w:hAnsi="Times New Roman" w:cs="Times New Roman"/>
          <w:sz w:val="24"/>
          <w:szCs w:val="24"/>
          <w:lang w:val="id-ID"/>
        </w:rPr>
        <w:t>.</w:t>
      </w:r>
    </w:p>
    <w:p w:rsidR="00454826" w:rsidRPr="00454826" w:rsidRDefault="00454826" w:rsidP="00A612E1">
      <w:pPr>
        <w:autoSpaceDE w:val="0"/>
        <w:autoSpaceDN w:val="0"/>
        <w:adjustRightInd w:val="0"/>
        <w:spacing w:after="0" w:line="240" w:lineRule="auto"/>
        <w:ind w:left="567" w:hanging="567"/>
        <w:jc w:val="both"/>
        <w:rPr>
          <w:rFonts w:ascii="Times New Roman" w:hAnsi="Times New Roman" w:cs="Times New Roman"/>
          <w:bCs/>
          <w:sz w:val="24"/>
          <w:szCs w:val="24"/>
          <w:lang w:val="id-ID"/>
        </w:rPr>
      </w:pPr>
      <w:r w:rsidRPr="00454826">
        <w:rPr>
          <w:rFonts w:ascii="Times New Roman" w:hAnsi="Times New Roman" w:cs="Times New Roman"/>
          <w:bCs/>
          <w:sz w:val="24"/>
          <w:szCs w:val="24"/>
        </w:rPr>
        <w:t>Zaidy</w:t>
      </w:r>
      <w:r w:rsidR="00843B90">
        <w:rPr>
          <w:rFonts w:ascii="Times New Roman" w:hAnsi="Times New Roman" w:cs="Times New Roman"/>
          <w:bCs/>
          <w:sz w:val="24"/>
          <w:szCs w:val="24"/>
        </w:rPr>
        <w:t xml:space="preserve"> A </w:t>
      </w:r>
      <w:r w:rsidRPr="00454826">
        <w:rPr>
          <w:rFonts w:ascii="Times New Roman" w:hAnsi="Times New Roman" w:cs="Times New Roman"/>
          <w:bCs/>
          <w:sz w:val="24"/>
          <w:szCs w:val="24"/>
        </w:rPr>
        <w:t xml:space="preserve">B. 2007. </w:t>
      </w:r>
      <w:proofErr w:type="gramStart"/>
      <w:r w:rsidRPr="00454826">
        <w:rPr>
          <w:rFonts w:ascii="Times New Roman" w:hAnsi="Times New Roman" w:cs="Times New Roman"/>
          <w:bCs/>
          <w:sz w:val="24"/>
          <w:szCs w:val="24"/>
        </w:rPr>
        <w:t xml:space="preserve">Pendayagunaan Kalsium Media Perairan </w:t>
      </w:r>
      <w:r w:rsidRPr="00454826">
        <w:rPr>
          <w:rFonts w:ascii="Times New Roman" w:hAnsi="Times New Roman" w:cs="Times New Roman"/>
          <w:bCs/>
          <w:sz w:val="24"/>
          <w:szCs w:val="24"/>
          <w:lang w:val="id-ID"/>
        </w:rPr>
        <w:t>d</w:t>
      </w:r>
      <w:r w:rsidRPr="00454826">
        <w:rPr>
          <w:rFonts w:ascii="Times New Roman" w:hAnsi="Times New Roman" w:cs="Times New Roman"/>
          <w:bCs/>
          <w:sz w:val="24"/>
          <w:szCs w:val="24"/>
        </w:rPr>
        <w:t xml:space="preserve">alam Proses Ganti Kulit dan </w:t>
      </w:r>
      <w:r w:rsidRPr="00454826">
        <w:rPr>
          <w:rFonts w:ascii="Times New Roman" w:hAnsi="Times New Roman" w:cs="Times New Roman"/>
          <w:sz w:val="24"/>
          <w:szCs w:val="24"/>
        </w:rPr>
        <w:t>Konsekuensinya</w:t>
      </w:r>
      <w:r w:rsidRPr="00454826">
        <w:rPr>
          <w:rFonts w:ascii="Times New Roman" w:hAnsi="Times New Roman" w:cs="Times New Roman"/>
          <w:bCs/>
          <w:sz w:val="24"/>
          <w:szCs w:val="24"/>
          <w:lang w:val="id-ID"/>
        </w:rPr>
        <w:t>b</w:t>
      </w:r>
      <w:r w:rsidRPr="00454826">
        <w:rPr>
          <w:rFonts w:ascii="Times New Roman" w:hAnsi="Times New Roman" w:cs="Times New Roman"/>
          <w:bCs/>
          <w:sz w:val="24"/>
          <w:szCs w:val="24"/>
        </w:rPr>
        <w:t>agi Pertumbuhan Udang Galah (</w:t>
      </w:r>
      <w:r w:rsidRPr="00454826">
        <w:rPr>
          <w:rFonts w:ascii="Times New Roman" w:hAnsi="Times New Roman" w:cs="Times New Roman"/>
          <w:bCs/>
          <w:i/>
          <w:iCs/>
          <w:sz w:val="24"/>
          <w:szCs w:val="24"/>
        </w:rPr>
        <w:t xml:space="preserve">Macrobrachium rosenbergii </w:t>
      </w:r>
      <w:r w:rsidRPr="00454826">
        <w:rPr>
          <w:rFonts w:ascii="Times New Roman" w:hAnsi="Times New Roman" w:cs="Times New Roman"/>
          <w:bCs/>
          <w:sz w:val="24"/>
          <w:szCs w:val="24"/>
        </w:rPr>
        <w:t>de Man).</w:t>
      </w:r>
      <w:proofErr w:type="gramEnd"/>
      <w:r w:rsidRPr="00454826">
        <w:rPr>
          <w:rFonts w:ascii="Times New Roman" w:hAnsi="Times New Roman" w:cs="Times New Roman"/>
          <w:bCs/>
          <w:sz w:val="24"/>
          <w:szCs w:val="24"/>
          <w:lang w:val="id-ID"/>
        </w:rPr>
        <w:t xml:space="preserve"> Disertasi. </w:t>
      </w:r>
      <w:r w:rsidRPr="00454826">
        <w:rPr>
          <w:rFonts w:ascii="Times New Roman" w:hAnsi="Times New Roman" w:cs="Times New Roman"/>
          <w:bCs/>
          <w:sz w:val="24"/>
          <w:szCs w:val="24"/>
        </w:rPr>
        <w:t>Institut Pertanian Bogor, Bogor</w:t>
      </w:r>
      <w:r w:rsidRPr="00454826">
        <w:rPr>
          <w:rFonts w:ascii="Times New Roman" w:hAnsi="Times New Roman" w:cs="Times New Roman"/>
          <w:bCs/>
          <w:sz w:val="24"/>
          <w:szCs w:val="24"/>
          <w:lang w:val="id-ID"/>
        </w:rPr>
        <w:t>.</w:t>
      </w:r>
    </w:p>
    <w:p w:rsidR="00FB12DB" w:rsidRPr="00454826" w:rsidRDefault="00454826" w:rsidP="00A612E1">
      <w:pPr>
        <w:autoSpaceDE w:val="0"/>
        <w:autoSpaceDN w:val="0"/>
        <w:adjustRightInd w:val="0"/>
        <w:spacing w:after="0" w:line="240" w:lineRule="auto"/>
        <w:ind w:left="567" w:hanging="567"/>
        <w:jc w:val="both"/>
        <w:rPr>
          <w:rFonts w:ascii="Times New Roman" w:hAnsi="Times New Roman" w:cs="Times New Roman"/>
          <w:sz w:val="24"/>
          <w:szCs w:val="24"/>
        </w:rPr>
      </w:pPr>
      <w:r w:rsidRPr="00454826">
        <w:rPr>
          <w:rFonts w:ascii="Times New Roman" w:hAnsi="Times New Roman" w:cs="Times New Roman"/>
          <w:sz w:val="24"/>
          <w:szCs w:val="24"/>
        </w:rPr>
        <w:t>Zonneveld N, EA</w:t>
      </w:r>
      <w:r w:rsidR="00843B90">
        <w:rPr>
          <w:rFonts w:ascii="Times New Roman" w:hAnsi="Times New Roman" w:cs="Times New Roman"/>
          <w:sz w:val="24"/>
          <w:szCs w:val="24"/>
        </w:rPr>
        <w:t>Huisman</w:t>
      </w:r>
      <w:r w:rsidRPr="00454826">
        <w:rPr>
          <w:rFonts w:ascii="Times New Roman" w:hAnsi="Times New Roman" w:cs="Times New Roman"/>
          <w:sz w:val="24"/>
          <w:szCs w:val="24"/>
          <w:lang w:val="id-ID"/>
        </w:rPr>
        <w:t xml:space="preserve"> dan </w:t>
      </w:r>
      <w:r w:rsidRPr="00454826">
        <w:rPr>
          <w:rFonts w:ascii="Times New Roman" w:hAnsi="Times New Roman" w:cs="Times New Roman"/>
          <w:sz w:val="24"/>
          <w:szCs w:val="24"/>
        </w:rPr>
        <w:t>JHBoon. 1991. Prinsip-Prinsip Budidaya Ikan.Terjemahan PT.Gramedia Pustaka Utama, Jakarta</w:t>
      </w:r>
      <w:r w:rsidRPr="00454826">
        <w:rPr>
          <w:rFonts w:ascii="Times New Roman" w:hAnsi="Times New Roman" w:cs="Times New Roman"/>
          <w:sz w:val="24"/>
          <w:szCs w:val="24"/>
          <w:lang w:val="id-ID"/>
        </w:rPr>
        <w:t>.</w:t>
      </w:r>
    </w:p>
    <w:sectPr w:rsidR="00FB12DB" w:rsidRPr="00454826" w:rsidSect="00C24AB1">
      <w:headerReference w:type="even" r:id="rId17"/>
      <w:headerReference w:type="default" r:id="rId18"/>
      <w:footerReference w:type="even" r:id="rId19"/>
      <w:footerReference w:type="default" r:id="rId20"/>
      <w:pgSz w:w="11907" w:h="16840" w:code="9"/>
      <w:pgMar w:top="1701" w:right="1134" w:bottom="1134" w:left="1701" w:header="720" w:footer="720"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21" w:rsidRDefault="009C3A21" w:rsidP="0060262B">
      <w:pPr>
        <w:spacing w:after="0" w:line="240" w:lineRule="auto"/>
      </w:pPr>
      <w:r>
        <w:separator/>
      </w:r>
    </w:p>
  </w:endnote>
  <w:endnote w:type="continuationSeparator" w:id="0">
    <w:p w:rsidR="009C3A21" w:rsidRDefault="009C3A21"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843"/>
      <w:docPartObj>
        <w:docPartGallery w:val="Page Numbers (Bottom of Page)"/>
        <w:docPartUnique/>
      </w:docPartObj>
    </w:sdtPr>
    <w:sdtEndPr>
      <w:rPr>
        <w:noProof/>
      </w:rPr>
    </w:sdtEndPr>
    <w:sdtContent>
      <w:p w:rsidR="00C24AB1" w:rsidRDefault="00C24AB1">
        <w:pPr>
          <w:pStyle w:val="Footer"/>
        </w:pPr>
        <w:r>
          <w:fldChar w:fldCharType="begin"/>
        </w:r>
        <w:r>
          <w:instrText xml:space="preserve"> PAGE   \* MERGEFORMAT </w:instrText>
        </w:r>
        <w:r>
          <w:fldChar w:fldCharType="separate"/>
        </w:r>
        <w:r w:rsidR="001F335B">
          <w:rPr>
            <w:noProof/>
          </w:rPr>
          <w:t>70</w:t>
        </w:r>
        <w:r>
          <w:rPr>
            <w:noProof/>
          </w:rPr>
          <w:fldChar w:fldCharType="end"/>
        </w:r>
      </w:p>
    </w:sdtContent>
  </w:sdt>
  <w:p w:rsidR="00C24AB1" w:rsidRDefault="00C24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88"/>
      <w:docPartObj>
        <w:docPartGallery w:val="Page Numbers (Bottom of Page)"/>
        <w:docPartUnique/>
      </w:docPartObj>
    </w:sdtPr>
    <w:sdtEndPr/>
    <w:sdtContent>
      <w:p w:rsidR="0027044D" w:rsidRDefault="00BC3BAE">
        <w:pPr>
          <w:pStyle w:val="Footer"/>
          <w:jc w:val="right"/>
        </w:pPr>
        <w:r>
          <w:fldChar w:fldCharType="begin"/>
        </w:r>
        <w:r w:rsidR="00570B1E">
          <w:instrText xml:space="preserve"> PAGE   \* MERGEFORMAT </w:instrText>
        </w:r>
        <w:r>
          <w:fldChar w:fldCharType="separate"/>
        </w:r>
        <w:r w:rsidR="001F335B">
          <w:rPr>
            <w:noProof/>
          </w:rPr>
          <w:t>55</w:t>
        </w:r>
        <w:r>
          <w:rPr>
            <w:noProof/>
          </w:rPr>
          <w:fldChar w:fldCharType="end"/>
        </w:r>
      </w:p>
    </w:sdtContent>
  </w:sdt>
  <w:p w:rsidR="0027044D" w:rsidRDefault="002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21" w:rsidRDefault="009C3A21" w:rsidP="0060262B">
      <w:pPr>
        <w:spacing w:after="0" w:line="240" w:lineRule="auto"/>
      </w:pPr>
      <w:r>
        <w:separator/>
      </w:r>
    </w:p>
  </w:footnote>
  <w:footnote w:type="continuationSeparator" w:id="0">
    <w:p w:rsidR="009C3A21" w:rsidRDefault="009C3A21" w:rsidP="0060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AB1" w:rsidRPr="00B910FC" w:rsidRDefault="00C24AB1" w:rsidP="00C24AB1">
    <w:pPr>
      <w:pStyle w:val="Header"/>
      <w:tabs>
        <w:tab w:val="clear" w:pos="4680"/>
        <w:tab w:val="clear" w:pos="9360"/>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r w:rsidRPr="00B910FC">
      <w:rPr>
        <w:rFonts w:ascii="Times New Roman" w:eastAsiaTheme="majorEastAsia" w:hAnsi="Times New Roman" w:cs="Times New Roman"/>
        <w:sz w:val="20"/>
        <w:szCs w:val="20"/>
        <w:lang w:val="id-ID"/>
      </w:rPr>
      <w:t xml:space="preserve">                      </w:t>
    </w:r>
    <w:r w:rsidRPr="00B910FC">
      <w:rPr>
        <w:rFonts w:ascii="Times New Roman" w:eastAsiaTheme="majorEastAsia" w:hAnsi="Times New Roman" w:cs="Times New Roman"/>
        <w:sz w:val="20"/>
        <w:szCs w:val="20"/>
      </w:rPr>
      <w:t xml:space="preserve">                                                     </w:t>
    </w:r>
  </w:p>
  <w:p w:rsidR="00C24AB1" w:rsidRPr="00B910FC" w:rsidRDefault="009C3A21" w:rsidP="00C24AB1">
    <w:pPr>
      <w:tabs>
        <w:tab w:val="left" w:pos="6946"/>
      </w:tabs>
      <w:spacing w:after="0" w:line="240" w:lineRule="auto"/>
      <w:rPr>
        <w:rFonts w:ascii="Times New Roman" w:eastAsiaTheme="majorEastAsia" w:hAnsi="Times New Roman" w:cs="Times New Roman"/>
        <w:sz w:val="20"/>
        <w:szCs w:val="20"/>
        <w:lang w:val="id-ID"/>
      </w:rPr>
    </w:pPr>
    <w:hyperlink r:id="rId1" w:history="1">
      <w:r w:rsidR="00C24AB1" w:rsidRPr="00B910FC">
        <w:rPr>
          <w:rStyle w:val="Hyperlink"/>
          <w:rFonts w:ascii="Times New Roman" w:hAnsi="Times New Roman" w:cs="Times New Roman"/>
          <w:color w:val="auto"/>
          <w:sz w:val="20"/>
          <w:szCs w:val="20"/>
          <w:u w:val="none"/>
        </w:rPr>
        <w:t>http://utu.ac.id/index.php/jurnal.html</w:t>
      </w:r>
    </w:hyperlink>
    <w:r w:rsidR="00C24AB1" w:rsidRPr="00B910FC">
      <w:rPr>
        <w:rFonts w:ascii="Times New Roman" w:eastAsiaTheme="majorEastAsia" w:hAnsi="Times New Roman" w:cs="Times New Roman"/>
        <w:sz w:val="20"/>
        <w:szCs w:val="20"/>
      </w:rPr>
      <w:t xml:space="preserve"> </w:t>
    </w:r>
    <w:r w:rsidR="00C24AB1" w:rsidRPr="00B910FC">
      <w:rPr>
        <w:rFonts w:ascii="Times New Roman" w:eastAsiaTheme="majorEastAsia" w:hAnsi="Times New Roman" w:cs="Times New Roman"/>
        <w:sz w:val="20"/>
        <w:szCs w:val="20"/>
      </w:rPr>
      <w:tab/>
      <w:t xml:space="preserve">Volume </w:t>
    </w:r>
    <w:r w:rsidR="00C24AB1" w:rsidRPr="00B910FC">
      <w:rPr>
        <w:rFonts w:ascii="Times New Roman" w:eastAsiaTheme="majorEastAsia" w:hAnsi="Times New Roman" w:cs="Times New Roman"/>
        <w:sz w:val="20"/>
        <w:szCs w:val="20"/>
        <w:lang w:val="id-ID"/>
      </w:rPr>
      <w:t>2,</w:t>
    </w:r>
    <w:r w:rsidR="00C24AB1" w:rsidRPr="00B910FC">
      <w:rPr>
        <w:rFonts w:ascii="Times New Roman" w:eastAsiaTheme="majorEastAsia" w:hAnsi="Times New Roman" w:cs="Times New Roman"/>
        <w:sz w:val="20"/>
        <w:szCs w:val="20"/>
      </w:rPr>
      <w:t xml:space="preserve"> Nomor </w:t>
    </w:r>
    <w:r w:rsidR="00C24AB1" w:rsidRPr="00B910FC">
      <w:rPr>
        <w:rFonts w:ascii="Times New Roman" w:eastAsiaTheme="majorEastAsia" w:hAnsi="Times New Roman" w:cs="Times New Roman"/>
        <w:sz w:val="20"/>
        <w:szCs w:val="20"/>
        <w:lang w:val="id-ID"/>
      </w:rPr>
      <w:t>1</w:t>
    </w:r>
    <w:r w:rsidR="00C24AB1" w:rsidRPr="00B910FC">
      <w:rPr>
        <w:rFonts w:ascii="Times New Roman" w:eastAsiaTheme="majorEastAsia" w:hAnsi="Times New Roman" w:cs="Times New Roman"/>
        <w:sz w:val="20"/>
        <w:szCs w:val="20"/>
      </w:rPr>
      <w:t>, 201</w:t>
    </w:r>
    <w:r w:rsidR="00C24AB1" w:rsidRPr="00B910FC">
      <w:rPr>
        <w:rFonts w:ascii="Times New Roman" w:eastAsiaTheme="majorEastAsia" w:hAnsi="Times New Roman" w:cs="Times New Roman"/>
        <w:sz w:val="20"/>
        <w:szCs w:val="20"/>
        <w:lang w:val="id-ID"/>
      </w:rPr>
      <w:t xml:space="preserve">5  </w:t>
    </w:r>
  </w:p>
  <w:p w:rsidR="00C24AB1" w:rsidRPr="00C24AB1" w:rsidRDefault="00C24AB1" w:rsidP="00C24AB1">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739DAC" wp14:editId="467490D2">
              <wp:simplePos x="0" y="0"/>
              <wp:positionH relativeFrom="column">
                <wp:posOffset>0</wp:posOffset>
              </wp:positionH>
              <wp:positionV relativeFrom="paragraph">
                <wp:posOffset>132715</wp:posOffset>
              </wp:positionV>
              <wp:extent cx="5748655" cy="7620"/>
              <wp:effectExtent l="0" t="0" r="23495" b="30480"/>
              <wp:wrapNone/>
              <wp:docPr id="34" name="Straight Connector 3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11C4BD"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" strokecolor="black [3213]" strokeweight="1pt"/>
          </w:pict>
        </mc:Fallback>
      </mc:AlternateContent>
    </w:r>
    <w:r w:rsidRPr="00B910FC">
      <w:rPr>
        <w:rFonts w:ascii="Times New Roman" w:eastAsiaTheme="majorEastAsia" w:hAnsi="Times New Roman" w:cs="Times New Roman"/>
        <w:sz w:val="20"/>
        <w:szCs w:val="20"/>
        <w:lang w:val="id-ID"/>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2B" w:rsidRPr="0060262B" w:rsidRDefault="0060262B" w:rsidP="0060262B">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009F0AD4"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Available online at:</w:t>
    </w:r>
  </w:p>
  <w:p w:rsidR="0060262B" w:rsidRPr="0060262B" w:rsidRDefault="0060262B" w:rsidP="0060262B">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sidR="00F317F0">
      <w:rPr>
        <w:rFonts w:ascii="Times New Roman" w:eastAsiaTheme="majorEastAsia" w:hAnsi="Times New Roman" w:cs="Times New Roman"/>
        <w:sz w:val="20"/>
        <w:szCs w:val="20"/>
        <w:lang w:val="id-ID"/>
      </w:rPr>
      <w:t>2</w:t>
    </w:r>
    <w:r w:rsidR="00143FD8">
      <w:rPr>
        <w:rFonts w:ascii="Times New Roman" w:eastAsiaTheme="majorEastAsia" w:hAnsi="Times New Roman" w:cs="Times New Roman"/>
        <w:sz w:val="20"/>
        <w:szCs w:val="20"/>
        <w:lang w:val="id-ID"/>
      </w:rPr>
      <w:t>,</w:t>
    </w:r>
    <w:r w:rsidRPr="0060262B">
      <w:rPr>
        <w:rFonts w:ascii="Times New Roman" w:eastAsiaTheme="majorEastAsia" w:hAnsi="Times New Roman" w:cs="Times New Roman"/>
        <w:sz w:val="20"/>
        <w:szCs w:val="20"/>
      </w:rPr>
      <w:t xml:space="preserve"> Nomor </w:t>
    </w:r>
    <w:r w:rsidR="00F317F0">
      <w:rPr>
        <w:rFonts w:ascii="Times New Roman" w:eastAsiaTheme="majorEastAsia" w:hAnsi="Times New Roman" w:cs="Times New Roman"/>
        <w:sz w:val="20"/>
        <w:szCs w:val="20"/>
        <w:lang w:val="id-ID"/>
      </w:rPr>
      <w:t>1</w:t>
    </w:r>
    <w:r w:rsidRPr="0060262B">
      <w:rPr>
        <w:rFonts w:ascii="Times New Roman" w:eastAsiaTheme="majorEastAsia" w:hAnsi="Times New Roman" w:cs="Times New Roman"/>
        <w:sz w:val="20"/>
        <w:szCs w:val="20"/>
      </w:rPr>
      <w:t xml:space="preserve">, </w:t>
    </w:r>
    <w:r w:rsidR="001F335B">
      <w:rPr>
        <w:rFonts w:ascii="Times New Roman" w:eastAsiaTheme="majorEastAsia" w:hAnsi="Times New Roman" w:cs="Times New Roman"/>
        <w:sz w:val="20"/>
        <w:szCs w:val="20"/>
      </w:rPr>
      <w:t xml:space="preserve">April </w:t>
    </w:r>
    <w:r w:rsidRPr="0060262B">
      <w:rPr>
        <w:rFonts w:ascii="Times New Roman" w:eastAsiaTheme="majorEastAsia" w:hAnsi="Times New Roman" w:cs="Times New Roman"/>
        <w:sz w:val="20"/>
        <w:szCs w:val="20"/>
      </w:rPr>
      <w:t>201</w:t>
    </w:r>
    <w:r w:rsidR="00F317F0">
      <w:rPr>
        <w:rFonts w:ascii="Times New Roman" w:eastAsiaTheme="majorEastAsia" w:hAnsi="Times New Roman" w:cs="Times New Roman"/>
        <w:sz w:val="20"/>
        <w:szCs w:val="20"/>
        <w:lang w:val="id-ID"/>
      </w:rPr>
      <w:t>5</w:t>
    </w:r>
    <w:r>
      <w:rPr>
        <w:rFonts w:ascii="Times New Roman" w:eastAsiaTheme="majorEastAsia" w:hAnsi="Times New Roman" w:cs="Times New Roman"/>
        <w:sz w:val="20"/>
        <w:szCs w:val="20"/>
      </w:rPr>
      <w:tab/>
    </w:r>
    <w:r w:rsidR="001F335B">
      <w:rPr>
        <w:rFonts w:ascii="Times New Roman" w:eastAsiaTheme="majorEastAsia" w:hAnsi="Times New Roman" w:cs="Times New Roman"/>
        <w:sz w:val="20"/>
        <w:szCs w:val="20"/>
      </w:rPr>
      <w:t xml:space="preserve">                                                                </w:t>
    </w:r>
    <w:r w:rsidR="001F335B" w:rsidRPr="0087436C">
      <w:rPr>
        <w:rFonts w:ascii="Times New Roman" w:hAnsi="Times New Roman" w:cs="Times New Roman"/>
        <w:sz w:val="20"/>
        <w:szCs w:val="20"/>
      </w:rPr>
      <w:t>http://utu.ac.id/index.php/jurnal.html</w:t>
    </w:r>
    <w:r w:rsidR="00143FD8">
      <w:rPr>
        <w:rFonts w:ascii="Times New Roman" w:eastAsiaTheme="majorEastAsia" w:hAnsi="Times New Roman" w:cs="Times New Roman"/>
        <w:sz w:val="20"/>
        <w:szCs w:val="20"/>
        <w:lang w:val="id-ID"/>
      </w:rPr>
      <w:t xml:space="preserve">                                 </w:t>
    </w:r>
  </w:p>
  <w:p w:rsidR="0060262B" w:rsidRDefault="001B4A77" w:rsidP="009F0AD4">
    <w:pPr>
      <w:pStyle w:val="Header"/>
      <w:tabs>
        <w:tab w:val="clear" w:pos="4680"/>
        <w:tab w:val="clear" w:pos="9360"/>
      </w:tabs>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CEB3A3" wp14:editId="09CE7DC9">
              <wp:simplePos x="0" y="0"/>
              <wp:positionH relativeFrom="column">
                <wp:posOffset>-9525</wp:posOffset>
              </wp:positionH>
              <wp:positionV relativeFrom="paragraph">
                <wp:posOffset>189865</wp:posOffset>
              </wp:positionV>
              <wp:extent cx="5748655" cy="7620"/>
              <wp:effectExtent l="0" t="0" r="23495"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1007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4.95pt" to="451.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" strokecolor="black [3213]" strokeweight="1pt">
              <o:lock v:ext="edit" shapetype="f"/>
            </v:line>
          </w:pict>
        </mc:Fallback>
      </mc:AlternateContent>
    </w:r>
    <w:r w:rsidR="0060262B" w:rsidRPr="0060262B">
      <w:rPr>
        <w:rFonts w:ascii="Times New Roman" w:eastAsiaTheme="majorEastAsia" w:hAnsi="Times New Roman" w:cs="Times New Roman"/>
        <w:sz w:val="20"/>
        <w:szCs w:val="20"/>
      </w:rPr>
      <w:t>ISSN</w:t>
    </w:r>
    <w:r w:rsidR="0060262B" w:rsidRPr="009F0AD4">
      <w:rPr>
        <w:rFonts w:ascii="Times New Roman" w:eastAsiaTheme="majorEastAsia" w:hAnsi="Times New Roman" w:cs="Times New Roman"/>
        <w:sz w:val="20"/>
        <w:szCs w:val="20"/>
      </w:rPr>
      <w:t xml:space="preserve">: </w:t>
    </w:r>
    <w:r w:rsidR="009F0AD4" w:rsidRPr="009F0AD4">
      <w:rPr>
        <w:rFonts w:ascii="Times New Roman" w:hAnsi="Times New Roman" w:cs="Times New Roman"/>
        <w:sz w:val="20"/>
        <w:szCs w:val="20"/>
      </w:rPr>
      <w:t>2355-5572</w:t>
    </w:r>
    <w:r w:rsidRPr="001B4A77">
      <w:rPr>
        <w:rFonts w:ascii="Times New Roman" w:hAnsi="Times New Roman" w:cs="Times New Roman"/>
        <w:noProof/>
        <w:sz w:val="24"/>
        <w:szCs w:val="24"/>
        <w:lang w:val="en-MY" w:eastAsia="en-MY"/>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3D7A"/>
    <w:multiLevelType w:val="multilevel"/>
    <w:tmpl w:val="41EEAA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FB51E6E"/>
    <w:multiLevelType w:val="multilevel"/>
    <w:tmpl w:val="7C66D6EC"/>
    <w:styleLink w:val="Style1"/>
    <w:lvl w:ilvl="0">
      <w:start w:val="1"/>
      <w:numFmt w:val="decimal"/>
      <w:pStyle w:val="Heading1"/>
      <w:lvlText w:val="%1"/>
      <w:lvlJc w:val="left"/>
      <w:pPr>
        <w:tabs>
          <w:tab w:val="num" w:pos="1512"/>
        </w:tabs>
        <w:ind w:left="1512" w:hanging="432"/>
      </w:pPr>
      <w:rPr>
        <w:rFonts w:cs="Times New Roman" w:hint="default"/>
      </w:rPr>
    </w:lvl>
    <w:lvl w:ilvl="1">
      <w:start w:val="1"/>
      <w:numFmt w:val="decimal"/>
      <w:pStyle w:val="Heading2"/>
      <w:lvlText w:val="%1.%2"/>
      <w:lvlJc w:val="left"/>
      <w:pPr>
        <w:tabs>
          <w:tab w:val="num" w:pos="1656"/>
        </w:tabs>
        <w:ind w:left="1656" w:hanging="576"/>
      </w:pPr>
      <w:rPr>
        <w:rFonts w:cs="Times New Roman" w:hint="default"/>
      </w:rPr>
    </w:lvl>
    <w:lvl w:ilvl="2">
      <w:start w:val="1"/>
      <w:numFmt w:val="decimal"/>
      <w:pStyle w:val="Heading3"/>
      <w:lvlText w:val="4.2.%3."/>
      <w:lvlJc w:val="left"/>
      <w:pPr>
        <w:tabs>
          <w:tab w:val="num" w:pos="1800"/>
        </w:tabs>
        <w:ind w:left="1800" w:hanging="720"/>
      </w:pPr>
      <w:rPr>
        <w:rFonts w:cs="Times New Roman" w:hint="default"/>
      </w:rPr>
    </w:lvl>
    <w:lvl w:ilvl="3">
      <w:start w:val="1"/>
      <w:numFmt w:val="decimal"/>
      <w:pStyle w:val="Heading4"/>
      <w:lvlText w:val="3.3.5.%4"/>
      <w:lvlJc w:val="left"/>
      <w:pPr>
        <w:tabs>
          <w:tab w:val="num" w:pos="1944"/>
        </w:tabs>
        <w:ind w:left="1944" w:hanging="864"/>
      </w:pPr>
      <w:rPr>
        <w:rFonts w:cs="Times New Roman" w:hint="default"/>
        <w:color w:val="auto"/>
      </w:rPr>
    </w:lvl>
    <w:lvl w:ilvl="4">
      <w:start w:val="1"/>
      <w:numFmt w:val="decimal"/>
      <w:pStyle w:val="Heading5"/>
      <w:lvlText w:val="%1.%2.%3.%4.%5"/>
      <w:lvlJc w:val="left"/>
      <w:pPr>
        <w:tabs>
          <w:tab w:val="num" w:pos="2088"/>
        </w:tabs>
        <w:ind w:left="2088" w:hanging="1008"/>
      </w:pPr>
      <w:rPr>
        <w:rFonts w:cs="Times New Roman" w:hint="default"/>
      </w:rPr>
    </w:lvl>
    <w:lvl w:ilvl="5">
      <w:start w:val="1"/>
      <w:numFmt w:val="decimal"/>
      <w:pStyle w:val="Heading6"/>
      <w:lvlText w:val="%1.%2.%3.%4.%5.%6"/>
      <w:lvlJc w:val="left"/>
      <w:pPr>
        <w:tabs>
          <w:tab w:val="num" w:pos="2232"/>
        </w:tabs>
        <w:ind w:left="2232" w:hanging="1152"/>
      </w:pPr>
      <w:rPr>
        <w:rFonts w:cs="Times New Roman" w:hint="default"/>
      </w:rPr>
    </w:lvl>
    <w:lvl w:ilvl="6">
      <w:start w:val="1"/>
      <w:numFmt w:val="decimal"/>
      <w:pStyle w:val="Heading7"/>
      <w:lvlText w:val="%1.%2.%3.%4.%5.%6.%7"/>
      <w:lvlJc w:val="left"/>
      <w:pPr>
        <w:tabs>
          <w:tab w:val="num" w:pos="2376"/>
        </w:tabs>
        <w:ind w:left="2376" w:hanging="1296"/>
      </w:pPr>
      <w:rPr>
        <w:rFonts w:cs="Times New Roman" w:hint="default"/>
      </w:rPr>
    </w:lvl>
    <w:lvl w:ilvl="7">
      <w:start w:val="1"/>
      <w:numFmt w:val="decimal"/>
      <w:pStyle w:val="Heading8"/>
      <w:lvlText w:val="%1.%2.%3.%4.%5.%6.%7.%8"/>
      <w:lvlJc w:val="left"/>
      <w:pPr>
        <w:tabs>
          <w:tab w:val="num" w:pos="2520"/>
        </w:tabs>
        <w:ind w:left="2520" w:hanging="1440"/>
      </w:pPr>
      <w:rPr>
        <w:rFonts w:cs="Times New Roman" w:hint="default"/>
      </w:rPr>
    </w:lvl>
    <w:lvl w:ilvl="8">
      <w:start w:val="1"/>
      <w:numFmt w:val="decimal"/>
      <w:pStyle w:val="Heading9"/>
      <w:lvlText w:val="%1.%2.%3.%4.%5.%6.%7.%8.%9"/>
      <w:lvlJc w:val="left"/>
      <w:pPr>
        <w:tabs>
          <w:tab w:val="num" w:pos="2664"/>
        </w:tabs>
        <w:ind w:left="2664" w:hanging="1584"/>
      </w:pPr>
      <w:rPr>
        <w:rFonts w:cs="Times New Roman" w:hint="default"/>
      </w:rPr>
    </w:lvl>
  </w:abstractNum>
  <w:abstractNum w:abstractNumId="2">
    <w:nsid w:val="220B2601"/>
    <w:multiLevelType w:val="multilevel"/>
    <w:tmpl w:val="5282D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6038D8"/>
    <w:multiLevelType w:val="multilevel"/>
    <w:tmpl w:val="EBFE3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586880"/>
    <w:multiLevelType w:val="multilevel"/>
    <w:tmpl w:val="A17C8C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F4189A"/>
    <w:multiLevelType w:val="hybridMultilevel"/>
    <w:tmpl w:val="049891CE"/>
    <w:lvl w:ilvl="0" w:tplc="04090019">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F7AD8"/>
    <w:multiLevelType w:val="multilevel"/>
    <w:tmpl w:val="EC9EFE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BE4209"/>
    <w:multiLevelType w:val="hybridMultilevel"/>
    <w:tmpl w:val="990A904A"/>
    <w:lvl w:ilvl="0" w:tplc="306296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F8D6F076">
      <w:start w:val="1"/>
      <w:numFmt w:val="lowerLetter"/>
      <w:lvlText w:val="%8."/>
      <w:lvlJc w:val="left"/>
      <w:pPr>
        <w:ind w:left="6251" w:hanging="360"/>
      </w:pPr>
      <w:rPr>
        <w:b/>
      </w:rPr>
    </w:lvl>
    <w:lvl w:ilvl="8" w:tplc="0409001B" w:tentative="1">
      <w:start w:val="1"/>
      <w:numFmt w:val="lowerRoman"/>
      <w:lvlText w:val="%9."/>
      <w:lvlJc w:val="right"/>
      <w:pPr>
        <w:ind w:left="6971" w:hanging="180"/>
      </w:pPr>
    </w:lvl>
  </w:abstractNum>
  <w:abstractNum w:abstractNumId="8">
    <w:nsid w:val="5FD06A2C"/>
    <w:multiLevelType w:val="hybridMultilevel"/>
    <w:tmpl w:val="E87EB7A6"/>
    <w:lvl w:ilvl="0" w:tplc="0409000F">
      <w:start w:val="1"/>
      <w:numFmt w:val="decimal"/>
      <w:lvlText w:val="%1."/>
      <w:lvlJc w:val="left"/>
      <w:pPr>
        <w:tabs>
          <w:tab w:val="num" w:pos="780"/>
        </w:tabs>
        <w:ind w:left="780" w:hanging="360"/>
      </w:pPr>
    </w:lvl>
    <w:lvl w:ilvl="1" w:tplc="0809000F">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nsid w:val="6B0164EE"/>
    <w:multiLevelType w:val="multilevel"/>
    <w:tmpl w:val="5E240FA2"/>
    <w:lvl w:ilvl="0">
      <w:start w:val="3"/>
      <w:numFmt w:val="upperRoman"/>
      <w:lvlText w:val="%1."/>
      <w:lvlJc w:val="left"/>
      <w:pPr>
        <w:ind w:left="1080" w:hanging="720"/>
      </w:pPr>
      <w:rPr>
        <w:rFonts w:cs="Times New Roman"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nsid w:val="70D02460"/>
    <w:multiLevelType w:val="hybridMultilevel"/>
    <w:tmpl w:val="F7C6FD94"/>
    <w:lvl w:ilvl="0" w:tplc="43A8152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BA1A081A">
      <w:start w:val="1"/>
      <w:numFmt w:val="lowerLetter"/>
      <w:lvlText w:val="%8."/>
      <w:lvlJc w:val="left"/>
      <w:pPr>
        <w:tabs>
          <w:tab w:val="num" w:pos="5760"/>
        </w:tabs>
        <w:ind w:left="5760" w:hanging="360"/>
      </w:pPr>
      <w:rPr>
        <w:rFonts w:cs="Times New Roman"/>
        <w:b w:val="0"/>
      </w:rPr>
    </w:lvl>
    <w:lvl w:ilvl="8" w:tplc="0409001B">
      <w:start w:val="1"/>
      <w:numFmt w:val="lowerRoman"/>
      <w:lvlText w:val="%9."/>
      <w:lvlJc w:val="right"/>
      <w:pPr>
        <w:tabs>
          <w:tab w:val="num" w:pos="6480"/>
        </w:tabs>
        <w:ind w:left="6480" w:hanging="180"/>
      </w:pPr>
      <w:rPr>
        <w:rFonts w:cs="Times New Roman"/>
      </w:rPr>
    </w:lvl>
  </w:abstractNum>
  <w:abstractNum w:abstractNumId="11">
    <w:nsid w:val="7D2D0936"/>
    <w:multiLevelType w:val="multilevel"/>
    <w:tmpl w:val="0D0859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1"/>
  </w:num>
  <w:num w:numId="4">
    <w:abstractNumId w:val="9"/>
  </w:num>
  <w:num w:numId="5">
    <w:abstractNumId w:val="5"/>
  </w:num>
  <w:num w:numId="6">
    <w:abstractNumId w:val="4"/>
  </w:num>
  <w:num w:numId="7">
    <w:abstractNumId w:val="8"/>
  </w:num>
  <w:num w:numId="8">
    <w:abstractNumId w:val="0"/>
  </w:num>
  <w:num w:numId="9">
    <w:abstractNumId w:val="3"/>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B"/>
    <w:rsid w:val="00045072"/>
    <w:rsid w:val="000B6B74"/>
    <w:rsid w:val="000E07A5"/>
    <w:rsid w:val="000E110D"/>
    <w:rsid w:val="000E5134"/>
    <w:rsid w:val="000F414F"/>
    <w:rsid w:val="00143FD8"/>
    <w:rsid w:val="001A5612"/>
    <w:rsid w:val="001B4A77"/>
    <w:rsid w:val="001F17AB"/>
    <w:rsid w:val="001F335B"/>
    <w:rsid w:val="00256EB6"/>
    <w:rsid w:val="0027044D"/>
    <w:rsid w:val="003317EA"/>
    <w:rsid w:val="00395DED"/>
    <w:rsid w:val="00395FE8"/>
    <w:rsid w:val="003B41CB"/>
    <w:rsid w:val="003C7789"/>
    <w:rsid w:val="00454826"/>
    <w:rsid w:val="00495E37"/>
    <w:rsid w:val="004B687B"/>
    <w:rsid w:val="00516B14"/>
    <w:rsid w:val="00523409"/>
    <w:rsid w:val="0053018F"/>
    <w:rsid w:val="00570B1E"/>
    <w:rsid w:val="005E1B40"/>
    <w:rsid w:val="0060262B"/>
    <w:rsid w:val="00676F10"/>
    <w:rsid w:val="006C168F"/>
    <w:rsid w:val="00751CAB"/>
    <w:rsid w:val="007E0303"/>
    <w:rsid w:val="007F7C73"/>
    <w:rsid w:val="00822427"/>
    <w:rsid w:val="00843B90"/>
    <w:rsid w:val="008C6B8A"/>
    <w:rsid w:val="008D580C"/>
    <w:rsid w:val="009A2190"/>
    <w:rsid w:val="009C3A21"/>
    <w:rsid w:val="009E5526"/>
    <w:rsid w:val="009F0AD4"/>
    <w:rsid w:val="009F7B15"/>
    <w:rsid w:val="00A0320B"/>
    <w:rsid w:val="00A612E1"/>
    <w:rsid w:val="00A83071"/>
    <w:rsid w:val="00B27FBC"/>
    <w:rsid w:val="00B503E6"/>
    <w:rsid w:val="00B77874"/>
    <w:rsid w:val="00BC253A"/>
    <w:rsid w:val="00BC3BAE"/>
    <w:rsid w:val="00BF3B22"/>
    <w:rsid w:val="00C24AB1"/>
    <w:rsid w:val="00C63A21"/>
    <w:rsid w:val="00C81F6A"/>
    <w:rsid w:val="00CB0E91"/>
    <w:rsid w:val="00CD15D5"/>
    <w:rsid w:val="00D31302"/>
    <w:rsid w:val="00D43A63"/>
    <w:rsid w:val="00D9783A"/>
    <w:rsid w:val="00DA0384"/>
    <w:rsid w:val="00E26763"/>
    <w:rsid w:val="00E52C9C"/>
    <w:rsid w:val="00E65887"/>
    <w:rsid w:val="00E822C6"/>
    <w:rsid w:val="00EB688A"/>
    <w:rsid w:val="00F24399"/>
    <w:rsid w:val="00F259E5"/>
    <w:rsid w:val="00F317F0"/>
    <w:rsid w:val="00F365EB"/>
    <w:rsid w:val="00FA7E79"/>
    <w:rsid w:val="00FB12D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8F"/>
  </w:style>
  <w:style w:type="paragraph" w:styleId="Heading1">
    <w:name w:val="heading 1"/>
    <w:basedOn w:val="Normal"/>
    <w:next w:val="Normal"/>
    <w:link w:val="Heading1Char"/>
    <w:uiPriority w:val="99"/>
    <w:qFormat/>
    <w:rsid w:val="00FB12DB"/>
    <w:pPr>
      <w:keepNext/>
      <w:numPr>
        <w:numId w:val="3"/>
      </w:numPr>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9"/>
    <w:qFormat/>
    <w:rsid w:val="00FB12DB"/>
    <w:pPr>
      <w:keepNext/>
      <w:numPr>
        <w:ilvl w:val="1"/>
        <w:numId w:val="3"/>
      </w:numPr>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iPriority w:val="99"/>
    <w:qFormat/>
    <w:rsid w:val="00FB12DB"/>
    <w:pPr>
      <w:keepNext/>
      <w:numPr>
        <w:ilvl w:val="2"/>
        <w:numId w:val="3"/>
      </w:numPr>
      <w:spacing w:before="240" w:after="60" w:line="240" w:lineRule="auto"/>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9"/>
    <w:qFormat/>
    <w:rsid w:val="00FB12DB"/>
    <w:pPr>
      <w:keepNext/>
      <w:numPr>
        <w:ilvl w:val="3"/>
        <w:numId w:val="3"/>
      </w:numPr>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uiPriority w:val="99"/>
    <w:qFormat/>
    <w:rsid w:val="00FB12DB"/>
    <w:pPr>
      <w:numPr>
        <w:ilvl w:val="4"/>
        <w:numId w:val="3"/>
      </w:num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9"/>
    <w:qFormat/>
    <w:rsid w:val="00FB12DB"/>
    <w:pPr>
      <w:numPr>
        <w:ilvl w:val="5"/>
        <w:numId w:val="3"/>
      </w:num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9"/>
    <w:qFormat/>
    <w:rsid w:val="00FB12DB"/>
    <w:pPr>
      <w:numPr>
        <w:ilvl w:val="6"/>
        <w:numId w:val="3"/>
      </w:num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uiPriority w:val="99"/>
    <w:qFormat/>
    <w:rsid w:val="00FB12DB"/>
    <w:pPr>
      <w:numPr>
        <w:ilvl w:val="7"/>
        <w:numId w:val="3"/>
      </w:num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uiPriority w:val="99"/>
    <w:qFormat/>
    <w:rsid w:val="00FB12DB"/>
    <w:pPr>
      <w:numPr>
        <w:ilvl w:val="8"/>
        <w:numId w:val="3"/>
      </w:num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styleId="Hyperlink">
    <w:name w:val="Hyperlink"/>
    <w:basedOn w:val="DefaultParagraphFont"/>
    <w:uiPriority w:val="99"/>
    <w:unhideWhenUsed/>
    <w:rsid w:val="00CB0E91"/>
    <w:rPr>
      <w:color w:val="0000FF" w:themeColor="hyperlink"/>
      <w:u w:val="single"/>
    </w:rPr>
  </w:style>
  <w:style w:type="character" w:customStyle="1" w:styleId="FontStyle71">
    <w:name w:val="Font Style71"/>
    <w:basedOn w:val="DefaultParagraphFont"/>
    <w:uiPriority w:val="99"/>
    <w:rsid w:val="00CB0E91"/>
    <w:rPr>
      <w:rFonts w:ascii="Times New Roman" w:hAnsi="Times New Roman" w:cs="Times New Roman"/>
      <w:color w:val="000000"/>
      <w:sz w:val="22"/>
      <w:szCs w:val="22"/>
    </w:rPr>
  </w:style>
  <w:style w:type="paragraph" w:styleId="ListParagraph">
    <w:name w:val="List Paragraph"/>
    <w:basedOn w:val="Normal"/>
    <w:uiPriority w:val="34"/>
    <w:qFormat/>
    <w:rsid w:val="00FB12DB"/>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9"/>
    <w:rsid w:val="00FB12DB"/>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9"/>
    <w:rsid w:val="00FB12DB"/>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9"/>
    <w:rsid w:val="00FB12DB"/>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9"/>
    <w:rsid w:val="00FB12DB"/>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FB12DB"/>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FB12DB"/>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FB12DB"/>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rsid w:val="00FB12DB"/>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rsid w:val="00FB12DB"/>
    <w:rPr>
      <w:rFonts w:ascii="Arial" w:eastAsia="Times New Roman" w:hAnsi="Arial" w:cs="Arial"/>
      <w:lang w:val="en-GB" w:eastAsia="en-GB"/>
    </w:rPr>
  </w:style>
  <w:style w:type="numbering" w:customStyle="1" w:styleId="Style1">
    <w:name w:val="Style1"/>
    <w:rsid w:val="00FB12DB"/>
    <w:pPr>
      <w:numPr>
        <w:numId w:val="3"/>
      </w:numPr>
    </w:pPr>
  </w:style>
  <w:style w:type="character" w:customStyle="1" w:styleId="FontStyle58">
    <w:name w:val="Font Style58"/>
    <w:basedOn w:val="DefaultParagraphFont"/>
    <w:uiPriority w:val="99"/>
    <w:rsid w:val="00FB12DB"/>
    <w:rPr>
      <w:rFonts w:ascii="Times New Roman" w:hAnsi="Times New Roman" w:cs="Times New Roman"/>
      <w:i/>
      <w:iCs/>
      <w:color w:val="000000"/>
      <w:sz w:val="22"/>
      <w:szCs w:val="22"/>
    </w:rPr>
  </w:style>
  <w:style w:type="character" w:customStyle="1" w:styleId="st">
    <w:name w:val="st"/>
    <w:basedOn w:val="DefaultParagraphFont"/>
    <w:rsid w:val="00454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8F"/>
  </w:style>
  <w:style w:type="paragraph" w:styleId="Heading1">
    <w:name w:val="heading 1"/>
    <w:basedOn w:val="Normal"/>
    <w:next w:val="Normal"/>
    <w:link w:val="Heading1Char"/>
    <w:uiPriority w:val="99"/>
    <w:qFormat/>
    <w:rsid w:val="00FB12DB"/>
    <w:pPr>
      <w:keepNext/>
      <w:numPr>
        <w:numId w:val="3"/>
      </w:numPr>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9"/>
    <w:qFormat/>
    <w:rsid w:val="00FB12DB"/>
    <w:pPr>
      <w:keepNext/>
      <w:numPr>
        <w:ilvl w:val="1"/>
        <w:numId w:val="3"/>
      </w:numPr>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iPriority w:val="99"/>
    <w:qFormat/>
    <w:rsid w:val="00FB12DB"/>
    <w:pPr>
      <w:keepNext/>
      <w:numPr>
        <w:ilvl w:val="2"/>
        <w:numId w:val="3"/>
      </w:numPr>
      <w:spacing w:before="240" w:after="60" w:line="240" w:lineRule="auto"/>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9"/>
    <w:qFormat/>
    <w:rsid w:val="00FB12DB"/>
    <w:pPr>
      <w:keepNext/>
      <w:numPr>
        <w:ilvl w:val="3"/>
        <w:numId w:val="3"/>
      </w:numPr>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uiPriority w:val="99"/>
    <w:qFormat/>
    <w:rsid w:val="00FB12DB"/>
    <w:pPr>
      <w:numPr>
        <w:ilvl w:val="4"/>
        <w:numId w:val="3"/>
      </w:num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9"/>
    <w:qFormat/>
    <w:rsid w:val="00FB12DB"/>
    <w:pPr>
      <w:numPr>
        <w:ilvl w:val="5"/>
        <w:numId w:val="3"/>
      </w:num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9"/>
    <w:qFormat/>
    <w:rsid w:val="00FB12DB"/>
    <w:pPr>
      <w:numPr>
        <w:ilvl w:val="6"/>
        <w:numId w:val="3"/>
      </w:num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uiPriority w:val="99"/>
    <w:qFormat/>
    <w:rsid w:val="00FB12DB"/>
    <w:pPr>
      <w:numPr>
        <w:ilvl w:val="7"/>
        <w:numId w:val="3"/>
      </w:num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uiPriority w:val="99"/>
    <w:qFormat/>
    <w:rsid w:val="00FB12DB"/>
    <w:pPr>
      <w:numPr>
        <w:ilvl w:val="8"/>
        <w:numId w:val="3"/>
      </w:num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styleId="Hyperlink">
    <w:name w:val="Hyperlink"/>
    <w:basedOn w:val="DefaultParagraphFont"/>
    <w:uiPriority w:val="99"/>
    <w:unhideWhenUsed/>
    <w:rsid w:val="00CB0E91"/>
    <w:rPr>
      <w:color w:val="0000FF" w:themeColor="hyperlink"/>
      <w:u w:val="single"/>
    </w:rPr>
  </w:style>
  <w:style w:type="character" w:customStyle="1" w:styleId="FontStyle71">
    <w:name w:val="Font Style71"/>
    <w:basedOn w:val="DefaultParagraphFont"/>
    <w:uiPriority w:val="99"/>
    <w:rsid w:val="00CB0E91"/>
    <w:rPr>
      <w:rFonts w:ascii="Times New Roman" w:hAnsi="Times New Roman" w:cs="Times New Roman"/>
      <w:color w:val="000000"/>
      <w:sz w:val="22"/>
      <w:szCs w:val="22"/>
    </w:rPr>
  </w:style>
  <w:style w:type="paragraph" w:styleId="ListParagraph">
    <w:name w:val="List Paragraph"/>
    <w:basedOn w:val="Normal"/>
    <w:uiPriority w:val="34"/>
    <w:qFormat/>
    <w:rsid w:val="00FB12DB"/>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9"/>
    <w:rsid w:val="00FB12DB"/>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9"/>
    <w:rsid w:val="00FB12DB"/>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9"/>
    <w:rsid w:val="00FB12DB"/>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9"/>
    <w:rsid w:val="00FB12DB"/>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FB12DB"/>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FB12DB"/>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FB12DB"/>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rsid w:val="00FB12DB"/>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rsid w:val="00FB12DB"/>
    <w:rPr>
      <w:rFonts w:ascii="Arial" w:eastAsia="Times New Roman" w:hAnsi="Arial" w:cs="Arial"/>
      <w:lang w:val="en-GB" w:eastAsia="en-GB"/>
    </w:rPr>
  </w:style>
  <w:style w:type="numbering" w:customStyle="1" w:styleId="Style1">
    <w:name w:val="Style1"/>
    <w:rsid w:val="00FB12DB"/>
    <w:pPr>
      <w:numPr>
        <w:numId w:val="3"/>
      </w:numPr>
    </w:pPr>
  </w:style>
  <w:style w:type="character" w:customStyle="1" w:styleId="FontStyle58">
    <w:name w:val="Font Style58"/>
    <w:basedOn w:val="DefaultParagraphFont"/>
    <w:uiPriority w:val="99"/>
    <w:rsid w:val="00FB12DB"/>
    <w:rPr>
      <w:rFonts w:ascii="Times New Roman" w:hAnsi="Times New Roman" w:cs="Times New Roman"/>
      <w:i/>
      <w:iCs/>
      <w:color w:val="000000"/>
      <w:sz w:val="22"/>
      <w:szCs w:val="22"/>
    </w:rPr>
  </w:style>
  <w:style w:type="character" w:customStyle="1" w:styleId="st">
    <w:name w:val="st"/>
    <w:basedOn w:val="DefaultParagraphFont"/>
    <w:rsid w:val="0045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mailto:mahendra@utu.ac.i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AHENDRA\My%20Documents\Laporan%20Tesis%20fix\hendra%20grafik.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AHENDRA\My%20Documents\Laporan%20Tesis%20fix\hendra%20grafik.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AHENDRA\My%20Documents\Laporan%20Tesis%20fix\hendra%20grafik.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MAHENDRA\My%20Documents\Laporan%20Tesis%20fix\hendra%20grafik.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MAHENDRA\My%20Documents\Laporan%20Tesis%20fix\hendra%20grafik.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MAHENDRA\My%20Documents\Laporan%20Tesis%20fix\hendra%20grafik.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0000000000001"/>
          <c:y val="8.9041244784830068E-2"/>
          <c:w val="0.83400000000000063"/>
          <c:h val="0.63698736653762866"/>
        </c:manualLayout>
      </c:layout>
      <c:barChart>
        <c:barDir val="col"/>
        <c:grouping val="clustered"/>
        <c:varyColors val="0"/>
        <c:ser>
          <c:idx val="0"/>
          <c:order val="0"/>
          <c:spPr>
            <a:pattFill prst="lgCheck">
              <a:fgClr>
                <a:srgbClr val="000000"/>
              </a:fgClr>
              <a:bgClr>
                <a:srgbClr val="FFFFFF"/>
              </a:bgClr>
            </a:pattFill>
            <a:ln w="12700">
              <a:solidFill>
                <a:srgbClr val="000000"/>
              </a:solidFill>
              <a:prstDash val="solid"/>
            </a:ln>
          </c:spPr>
          <c:invertIfNegative val="0"/>
          <c:dPt>
            <c:idx val="0"/>
            <c:invertIfNegative val="0"/>
            <c:bubble3D val="0"/>
            <c:spPr>
              <a:pattFill prst="lt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48D7-4340-B242-008D51666553}"/>
              </c:ext>
            </c:extLst>
          </c:dPt>
          <c:dPt>
            <c:idx val="1"/>
            <c:invertIfNegative val="0"/>
            <c:bubble3D val="0"/>
            <c:spPr>
              <a:pattFill prst="horzBrick">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48D7-4340-B242-008D51666553}"/>
              </c:ext>
            </c:extLst>
          </c:dPt>
          <c:dPt>
            <c:idx val="2"/>
            <c:invertIfNegative val="0"/>
            <c:bubble3D val="0"/>
            <c:spPr>
              <a:pattFill prst="nar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48D7-4340-B242-008D51666553}"/>
              </c:ext>
            </c:extLst>
          </c:dPt>
          <c:dPt>
            <c:idx val="4"/>
            <c:invertIfNegative val="0"/>
            <c:bubble3D val="0"/>
            <c:spPr>
              <a:pattFill prst="nar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48D7-4340-B242-008D51666553}"/>
              </c:ext>
            </c:extLst>
          </c:dPt>
          <c:dPt>
            <c:idx val="5"/>
            <c:invertIfNegative val="0"/>
            <c:bubble3D val="0"/>
            <c:spPr>
              <a:pattFill prst="dk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48D7-4340-B242-008D51666553}"/>
              </c:ext>
            </c:extLst>
          </c:dPt>
          <c:dPt>
            <c:idx val="6"/>
            <c:invertIfNegative val="0"/>
            <c:bubble3D val="0"/>
            <c:spPr>
              <a:pattFill prst="dk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48D7-4340-B242-008D51666553}"/>
              </c:ext>
            </c:extLst>
          </c:dPt>
          <c:dPt>
            <c:idx val="8"/>
            <c:invertIfNegative val="0"/>
            <c:bubble3D val="0"/>
            <c:spPr>
              <a:pattFill prst="lt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48D7-4340-B242-008D51666553}"/>
              </c:ext>
            </c:extLst>
          </c:dPt>
          <c:dPt>
            <c:idx val="9"/>
            <c:invertIfNegative val="0"/>
            <c:bubble3D val="0"/>
            <c:spPr>
              <a:pattFill prst="wd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48D7-4340-B242-008D51666553}"/>
              </c:ext>
            </c:extLst>
          </c:dPt>
          <c:dPt>
            <c:idx val="10"/>
            <c:invertIfNegative val="0"/>
            <c:bubble3D val="0"/>
            <c:spPr>
              <a:pattFill prst="smGrid">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11-48D7-4340-B242-008D51666553}"/>
              </c:ext>
            </c:extLst>
          </c:dPt>
          <c:dLbls>
            <c:dLbl>
              <c:idx val="0"/>
              <c:layout>
                <c:manualLayout>
                  <c:x val="5.8775853018372785E-3"/>
                  <c:y val="-3.5905225475603098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85.7±3.03</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D7-4340-B242-008D51666553}"/>
                </c:ext>
              </c:extLst>
            </c:dLbl>
            <c:dLbl>
              <c:idx val="1"/>
              <c:layout>
                <c:manualLayout>
                  <c:x val="6.0594225721784904E-3"/>
                  <c:y val="-5.5668360362175047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90.3±4.47</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8D7-4340-B242-008D51666553}"/>
                </c:ext>
              </c:extLst>
            </c:dLbl>
            <c:dLbl>
              <c:idx val="2"/>
              <c:tx>
                <c:rich>
                  <a:bodyPr/>
                  <a:lstStyle/>
                  <a:p>
                    <a:pPr>
                      <a:defRPr lang="en-US" sz="700" b="0" i="0" u="none" strike="noStrike" baseline="0">
                        <a:solidFill>
                          <a:srgbClr val="000000"/>
                        </a:solidFill>
                        <a:latin typeface="Times New Roman"/>
                        <a:ea typeface="Times New Roman"/>
                        <a:cs typeface="Times New Roman"/>
                      </a:defRPr>
                    </a:pPr>
                    <a:r>
                      <a:rPr lang="en-US"/>
                      <a:t>91.0±1.9</a:t>
                    </a:r>
                  </a:p>
                </c:rich>
              </c:tx>
              <c:spPr>
                <a:noFill/>
                <a:ln w="254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D7-4340-B242-008D51666553}"/>
                </c:ext>
              </c:extLst>
            </c:dLbl>
            <c:dLbl>
              <c:idx val="3"/>
              <c:layout>
                <c:manualLayout>
                  <c:x val="5.7564304461942524E-3"/>
                  <c:y val="0.66438467262527634"/>
                </c:manualLayout>
              </c:layout>
              <c:tx>
                <c:rich>
                  <a:bodyPr/>
                  <a:lstStyle/>
                  <a:p>
                    <a:pPr>
                      <a:defRPr lang="en-US" sz="700" b="0" i="0" u="none" strike="noStrike" baseline="0">
                        <a:solidFill>
                          <a:srgbClr val="000000"/>
                        </a:solidFill>
                        <a:latin typeface="Times New Roman"/>
                        <a:ea typeface="Times New Roman"/>
                        <a:cs typeface="Times New Roman"/>
                      </a:defRPr>
                    </a:pPr>
                    <a:r>
                      <a:rPr lang="en-US"/>
                      <a:t>78.0±7.2</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48D7-4340-B242-008D51666553}"/>
                </c:ext>
              </c:extLst>
            </c:dLbl>
            <c:dLbl>
              <c:idx val="4"/>
              <c:layout>
                <c:manualLayout>
                  <c:x val="8.4604934383203489E-2"/>
                  <c:y val="-0.12796837541103409"/>
                </c:manualLayout>
              </c:layout>
              <c:tx>
                <c:rich>
                  <a:bodyPr/>
                  <a:lstStyle/>
                  <a:p>
                    <a:pPr>
                      <a:defRPr lang="en-US" sz="700" b="0" i="0" u="none" strike="noStrike" baseline="0">
                        <a:solidFill>
                          <a:srgbClr val="000000"/>
                        </a:solidFill>
                        <a:latin typeface="Times New Roman"/>
                        <a:ea typeface="Times New Roman"/>
                        <a:cs typeface="Times New Roman"/>
                      </a:defRPr>
                    </a:pPr>
                    <a:r>
                      <a:rPr lang="en-US"/>
                      <a:t>90.7±6.08</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8D7-4340-B242-008D51666553}"/>
                </c:ext>
              </c:extLst>
            </c:dLbl>
            <c:dLbl>
              <c:idx val="5"/>
              <c:layout>
                <c:manualLayout>
                  <c:x val="9.2786771653543182E-2"/>
                  <c:y val="-3.6761705330905295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91.0±3.03</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8D7-4340-B242-008D51666553}"/>
                </c:ext>
              </c:extLst>
            </c:dLbl>
            <c:dLbl>
              <c:idx val="6"/>
              <c:layout>
                <c:manualLayout>
                  <c:x val="0.14830173228346474"/>
                  <c:y val="-4.1560377117174684E-3"/>
                </c:manualLayout>
              </c:layout>
              <c:tx>
                <c:rich>
                  <a:bodyPr/>
                  <a:lstStyle/>
                  <a:p>
                    <a:pPr>
                      <a:defRPr lang="en-US" sz="700" b="0" i="0" u="none" strike="noStrike" baseline="0">
                        <a:solidFill>
                          <a:srgbClr val="000000"/>
                        </a:solidFill>
                        <a:latin typeface="Times New Roman"/>
                        <a:ea typeface="Times New Roman"/>
                        <a:cs typeface="Times New Roman"/>
                      </a:defRPr>
                    </a:pPr>
                    <a:r>
                      <a:rPr lang="en-US"/>
                      <a:t>79.0±5.6</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8D7-4340-B242-008D51666553}"/>
                </c:ext>
              </c:extLst>
            </c:dLbl>
            <c:dLbl>
              <c:idx val="7"/>
              <c:layout>
                <c:manualLayout>
                  <c:x val="5.1502362204724796E-3"/>
                  <c:y val="0.66438467262527634"/>
                </c:manualLayout>
              </c:layout>
              <c:tx>
                <c:rich>
                  <a:bodyPr/>
                  <a:lstStyle/>
                  <a:p>
                    <a:pPr>
                      <a:defRPr lang="en-US" sz="700" b="0" i="0" u="none" strike="noStrike" baseline="0">
                        <a:solidFill>
                          <a:srgbClr val="000000"/>
                        </a:solidFill>
                        <a:latin typeface="Times New Roman"/>
                        <a:ea typeface="Times New Roman"/>
                        <a:cs typeface="Times New Roman"/>
                      </a:defRPr>
                    </a:pPr>
                    <a:r>
                      <a:rPr lang="en-US"/>
                      <a:t>91.3±4.77</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48D7-4340-B242-008D51666553}"/>
                </c:ext>
              </c:extLst>
            </c:dLbl>
            <c:dLbl>
              <c:idx val="8"/>
              <c:layout>
                <c:manualLayout>
                  <c:x val="0.17333207349081364"/>
                  <c:y val="-0.12266006634692619"/>
                </c:manualLayout>
              </c:layout>
              <c:tx>
                <c:rich>
                  <a:bodyPr/>
                  <a:lstStyle/>
                  <a:p>
                    <a:pPr>
                      <a:defRPr lang="en-US" sz="700" b="0" i="0" u="none" strike="noStrike" baseline="0">
                        <a:solidFill>
                          <a:srgbClr val="000000"/>
                        </a:solidFill>
                        <a:latin typeface="Times New Roman"/>
                        <a:ea typeface="Times New Roman"/>
                        <a:cs typeface="Times New Roman"/>
                      </a:defRPr>
                    </a:pPr>
                    <a:r>
                      <a:rPr lang="en-US"/>
                      <a:t>91.0±3.46</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8D7-4340-B242-008D51666553}"/>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8D7-4340-B242-008D51666553}"/>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8D7-4340-B242-008D51666553}"/>
                </c:ext>
              </c:extLst>
            </c:dLbl>
            <c:numFmt formatCode="0.0" sourceLinked="0"/>
            <c:spPr>
              <a:noFill/>
              <a:ln w="25400">
                <a:noFill/>
              </a:ln>
            </c:spPr>
            <c:txPr>
              <a:bodyPr/>
              <a:lstStyle/>
              <a:p>
                <a:pPr>
                  <a:defRPr lang="en-US" sz="7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cust"/>
            <c:noEndCap val="0"/>
            <c:plus>
              <c:numRef>
                <c:f>grafik!$C$59:$C$69</c:f>
                <c:numCache>
                  <c:formatCode>General</c:formatCode>
                  <c:ptCount val="11"/>
                  <c:pt idx="0">
                    <c:v>3.0259999999999998</c:v>
                  </c:pt>
                  <c:pt idx="1">
                    <c:v>4.4720000000000004</c:v>
                  </c:pt>
                  <c:pt idx="2">
                    <c:v>1.9009999999999938</c:v>
                  </c:pt>
                  <c:pt idx="4">
                    <c:v>7.2069999999999999</c:v>
                  </c:pt>
                  <c:pt idx="5">
                    <c:v>6.08</c:v>
                  </c:pt>
                  <c:pt idx="6">
                    <c:v>3.0270000000000001</c:v>
                  </c:pt>
                  <c:pt idx="8">
                    <c:v>5.6029999999999855</c:v>
                  </c:pt>
                  <c:pt idx="9">
                    <c:v>4.774</c:v>
                  </c:pt>
                  <c:pt idx="10">
                    <c:v>3.4549999999999987</c:v>
                  </c:pt>
                </c:numCache>
              </c:numRef>
            </c:plus>
            <c:spPr>
              <a:ln w="12700">
                <a:solidFill>
                  <a:srgbClr val="000000"/>
                </a:solidFill>
                <a:prstDash val="solid"/>
              </a:ln>
            </c:spPr>
          </c:errBars>
          <c:cat>
            <c:strRef>
              <c:f>grafik!$A$59:$A$69</c:f>
              <c:strCache>
                <c:ptCount val="11"/>
                <c:pt idx="0">
                  <c:v> A1 B1 </c:v>
                </c:pt>
                <c:pt idx="1">
                  <c:v> A1 B2 </c:v>
                </c:pt>
                <c:pt idx="2">
                  <c:v> A1 B3 </c:v>
                </c:pt>
                <c:pt idx="4">
                  <c:v> A2 B1 </c:v>
                </c:pt>
                <c:pt idx="5">
                  <c:v> A2 B2 </c:v>
                </c:pt>
                <c:pt idx="6">
                  <c:v> A2 B3 </c:v>
                </c:pt>
                <c:pt idx="8">
                  <c:v> A3 B1 </c:v>
                </c:pt>
                <c:pt idx="9">
                  <c:v> A3 B2 </c:v>
                </c:pt>
                <c:pt idx="10">
                  <c:v> A3 B3 </c:v>
                </c:pt>
              </c:strCache>
            </c:strRef>
          </c:cat>
          <c:val>
            <c:numRef>
              <c:f>grafik!$B$59:$B$69</c:f>
              <c:numCache>
                <c:formatCode>General</c:formatCode>
                <c:ptCount val="11"/>
                <c:pt idx="0">
                  <c:v>85.665999999999983</c:v>
                </c:pt>
                <c:pt idx="1">
                  <c:v>90.33</c:v>
                </c:pt>
                <c:pt idx="2">
                  <c:v>91</c:v>
                </c:pt>
                <c:pt idx="4">
                  <c:v>78</c:v>
                </c:pt>
                <c:pt idx="5">
                  <c:v>90.665999999999983</c:v>
                </c:pt>
                <c:pt idx="6">
                  <c:v>91.001999999999995</c:v>
                </c:pt>
                <c:pt idx="8">
                  <c:v>79</c:v>
                </c:pt>
                <c:pt idx="9">
                  <c:v>91.334000000000003</c:v>
                </c:pt>
                <c:pt idx="10">
                  <c:v>91</c:v>
                </c:pt>
              </c:numCache>
            </c:numRef>
          </c:val>
          <c:extLst xmlns:c16r2="http://schemas.microsoft.com/office/drawing/2015/06/chart">
            <c:ext xmlns:c16="http://schemas.microsoft.com/office/drawing/2014/chart" uri="{C3380CC4-5D6E-409C-BE32-E72D297353CC}">
              <c16:uniqueId val="{00000014-48D7-4340-B242-008D51666553}"/>
            </c:ext>
          </c:extLst>
        </c:ser>
        <c:dLbls>
          <c:showLegendKey val="0"/>
          <c:showVal val="0"/>
          <c:showCatName val="0"/>
          <c:showSerName val="0"/>
          <c:showPercent val="0"/>
          <c:showBubbleSize val="0"/>
        </c:dLbls>
        <c:gapWidth val="0"/>
        <c:axId val="217464832"/>
        <c:axId val="217466752"/>
      </c:barChart>
      <c:catAx>
        <c:axId val="217464832"/>
        <c:scaling>
          <c:orientation val="minMax"/>
        </c:scaling>
        <c:delete val="0"/>
        <c:axPos val="b"/>
        <c:title>
          <c:tx>
            <c:rich>
              <a:bodyPr/>
              <a:lstStyle/>
              <a:p>
                <a:pPr>
                  <a:defRPr lang="en-US" sz="1200" b="0" i="0" u="none" strike="noStrike" baseline="0">
                    <a:solidFill>
                      <a:srgbClr val="000000"/>
                    </a:solidFill>
                    <a:latin typeface="Times New Roman"/>
                    <a:ea typeface="Times New Roman"/>
                    <a:cs typeface="Times New Roman"/>
                  </a:defRPr>
                </a:pPr>
                <a:r>
                  <a:rPr lang="en-US"/>
                  <a:t>Perlakuan</a:t>
                </a:r>
              </a:p>
            </c:rich>
          </c:tx>
          <c:layout>
            <c:manualLayout>
              <c:xMode val="edge"/>
              <c:yMode val="edge"/>
              <c:x val="0.49000000000000032"/>
              <c:y val="0.8698644682825681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a:ea typeface="Times New Roman"/>
                <a:cs typeface="Times New Roman"/>
              </a:defRPr>
            </a:pPr>
            <a:endParaRPr lang="en-US"/>
          </a:p>
        </c:txPr>
        <c:crossAx val="217466752"/>
        <c:crosses val="autoZero"/>
        <c:auto val="1"/>
        <c:lblAlgn val="ctr"/>
        <c:lblOffset val="100"/>
        <c:tickLblSkip val="1"/>
        <c:tickMarkSkip val="1"/>
        <c:noMultiLvlLbl val="0"/>
      </c:catAx>
      <c:valAx>
        <c:axId val="217466752"/>
        <c:scaling>
          <c:orientation val="minMax"/>
        </c:scaling>
        <c:delete val="0"/>
        <c:axPos val="l"/>
        <c:title>
          <c:tx>
            <c:rich>
              <a:bodyPr/>
              <a:lstStyle/>
              <a:p>
                <a:pPr>
                  <a:defRPr lang="en-US" sz="1000" b="0" i="0" u="none" strike="noStrike" baseline="0">
                    <a:solidFill>
                      <a:srgbClr val="000000"/>
                    </a:solidFill>
                    <a:latin typeface="Times New Roman"/>
                    <a:ea typeface="Times New Roman"/>
                    <a:cs typeface="Times New Roman"/>
                  </a:defRPr>
                </a:pPr>
                <a:r>
                  <a:rPr lang="en-US"/>
                  <a:t>Kelulusan Hidup (%)</a:t>
                </a:r>
              </a:p>
            </c:rich>
          </c:tx>
          <c:layout>
            <c:manualLayout>
              <c:xMode val="edge"/>
              <c:yMode val="edge"/>
              <c:x val="1.7999896871266498E-2"/>
              <c:y val="0.145727082501284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a:ea typeface="Times New Roman"/>
                <a:cs typeface="Times New Roman"/>
              </a:defRPr>
            </a:pPr>
            <a:endParaRPr lang="en-US"/>
          </a:p>
        </c:txPr>
        <c:crossAx val="217464832"/>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24590163934441"/>
          <c:y val="9.5238435920458206E-2"/>
          <c:w val="0.83606557377049184"/>
          <c:h val="0.61172379995063508"/>
        </c:manualLayout>
      </c:layout>
      <c:barChart>
        <c:barDir val="col"/>
        <c:grouping val="clustered"/>
        <c:varyColors val="0"/>
        <c:ser>
          <c:idx val="0"/>
          <c:order val="0"/>
          <c:spPr>
            <a:pattFill prst="ltDnDiag">
              <a:fgClr>
                <a:srgbClr val="000000"/>
              </a:fgClr>
              <a:bgClr>
                <a:srgbClr val="FFFFFF"/>
              </a:bgClr>
            </a:pattFill>
            <a:ln w="12700">
              <a:solidFill>
                <a:srgbClr val="000000"/>
              </a:solidFill>
              <a:prstDash val="solid"/>
            </a:ln>
          </c:spPr>
          <c:invertIfNegative val="0"/>
          <c:dPt>
            <c:idx val="1"/>
            <c:invertIfNegative val="0"/>
            <c:bubble3D val="0"/>
            <c:spPr>
              <a:pattFill prst="horzBrick">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17D5-456F-BF50-19B606151945}"/>
              </c:ext>
            </c:extLst>
          </c:dPt>
          <c:dPt>
            <c:idx val="2"/>
            <c:invertIfNegative val="0"/>
            <c:bubble3D val="0"/>
            <c:spPr>
              <a:pattFill prst="nar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17D5-456F-BF50-19B606151945}"/>
              </c:ext>
            </c:extLst>
          </c:dPt>
          <c:dPt>
            <c:idx val="4"/>
            <c:invertIfNegative val="0"/>
            <c:bubble3D val="0"/>
            <c:spPr>
              <a:pattFill prst="nar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17D5-456F-BF50-19B606151945}"/>
              </c:ext>
            </c:extLst>
          </c:dPt>
          <c:dPt>
            <c:idx val="5"/>
            <c:invertIfNegative val="0"/>
            <c:bubble3D val="0"/>
            <c:spPr>
              <a:pattFill prst="dk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17D5-456F-BF50-19B606151945}"/>
              </c:ext>
            </c:extLst>
          </c:dPt>
          <c:dPt>
            <c:idx val="6"/>
            <c:invertIfNegative val="0"/>
            <c:bubble3D val="0"/>
            <c:spPr>
              <a:pattFill prst="dk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17D5-456F-BF50-19B606151945}"/>
              </c:ext>
            </c:extLst>
          </c:dPt>
          <c:dPt>
            <c:idx val="8"/>
            <c:invertIfNegative val="0"/>
            <c:bubble3D val="0"/>
            <c:spPr>
              <a:pattFill prst="lt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17D5-456F-BF50-19B606151945}"/>
              </c:ext>
            </c:extLst>
          </c:dPt>
          <c:dPt>
            <c:idx val="9"/>
            <c:invertIfNegative val="0"/>
            <c:bubble3D val="0"/>
            <c:spPr>
              <a:pattFill prst="wd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17D5-456F-BF50-19B606151945}"/>
              </c:ext>
            </c:extLst>
          </c:dPt>
          <c:dPt>
            <c:idx val="10"/>
            <c:invertIfNegative val="0"/>
            <c:bubble3D val="0"/>
            <c:spPr>
              <a:pattFill prst="smGrid">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17D5-456F-BF50-19B606151945}"/>
              </c:ext>
            </c:extLst>
          </c:dPt>
          <c:dLbls>
            <c:dLbl>
              <c:idx val="0"/>
              <c:layout>
                <c:manualLayout>
                  <c:x val="5.4644808743169355E-3"/>
                  <c:y val="-9.7680097680097697E-3"/>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0.25±0.019
</a:t>
                    </a:r>
                  </a:p>
                </c:rich>
              </c:tx>
              <c:spPr>
                <a:noFill/>
                <a:ln w="254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7D5-456F-BF50-19B606151945}"/>
                </c:ext>
              </c:extLst>
            </c:dLbl>
            <c:dLbl>
              <c:idx val="1"/>
              <c:layout>
                <c:manualLayout>
                  <c:x val="-8.3946473903877999E-4"/>
                  <c:y val="-3.3884995144837664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0.33±0.017</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7D5-456F-BF50-19B606151945}"/>
                </c:ext>
              </c:extLst>
            </c:dLbl>
            <c:dLbl>
              <c:idx val="2"/>
              <c:layout>
                <c:manualLayout>
                  <c:x val="1.0586248440256444E-2"/>
                  <c:y val="-7.2213665599492383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0.36±0.016</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7D5-456F-BF50-19B606151945}"/>
                </c:ext>
              </c:extLst>
            </c:dLbl>
            <c:dLbl>
              <c:idx val="3"/>
              <c:layout>
                <c:manualLayout>
                  <c:x val="6.9846392151801488E-3"/>
                  <c:y val="0.64102793408001169"/>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0.24±0.011</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7D5-456F-BF50-19B606151945}"/>
                </c:ext>
              </c:extLst>
            </c:dLbl>
            <c:dLbl>
              <c:idx val="4"/>
              <c:layout>
                <c:manualLayout>
                  <c:x val="7.2372101028355132E-2"/>
                  <c:y val="-0.20899464094788475"/>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0.42±0.022</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7D5-456F-BF50-19B606151945}"/>
                </c:ext>
              </c:extLst>
            </c:dLbl>
            <c:dLbl>
              <c:idx val="5"/>
              <c:layout>
                <c:manualLayout>
                  <c:x val="0.10292349726775962"/>
                  <c:y val="-0.1064718705306965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0.45±0.048</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7D5-456F-BF50-19B606151945}"/>
                </c:ext>
              </c:extLst>
            </c:dLbl>
            <c:dLbl>
              <c:idx val="6"/>
              <c:layout>
                <c:manualLayout>
                  <c:x val="0.13005980809775827"/>
                  <c:y val="0.16533433320834895"/>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0.22±0.012</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7D5-456F-BF50-19B606151945}"/>
                </c:ext>
              </c:extLst>
            </c:dLbl>
            <c:dLbl>
              <c:idx val="7"/>
              <c:layout>
                <c:manualLayout>
                  <c:x val="4.1904393098404049E-3"/>
                  <c:y val="0.64102793408001169"/>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0.54±0.069</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17D5-456F-BF50-19B606151945}"/>
                </c:ext>
              </c:extLst>
            </c:dLbl>
            <c:dLbl>
              <c:idx val="8"/>
              <c:layout>
                <c:manualLayout>
                  <c:x val="0.17135385740716841"/>
                  <c:y val="-0.30322850842594984"/>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0.45±0.06</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7D5-456F-BF50-19B606151945}"/>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7D5-456F-BF50-19B606151945}"/>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7D5-456F-BF50-19B606151945}"/>
                </c:ext>
              </c:extLst>
            </c:dLbl>
            <c:numFmt formatCode="0.00" sourceLinked="0"/>
            <c:spPr>
              <a:noFill/>
              <a:ln w="25400">
                <a:noFill/>
              </a:ln>
            </c:spPr>
            <c:txPr>
              <a:bodyPr/>
              <a:lstStyle/>
              <a:p>
                <a:pPr>
                  <a:defRPr lang="en-US" sz="7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cust"/>
            <c:noEndCap val="0"/>
            <c:plus>
              <c:numRef>
                <c:f>grafik!$C$4:$C$14</c:f>
                <c:numCache>
                  <c:formatCode>General</c:formatCode>
                  <c:ptCount val="11"/>
                  <c:pt idx="0">
                    <c:v>1.9000000000000124E-2</c:v>
                  </c:pt>
                  <c:pt idx="1">
                    <c:v>1.7000000000000001E-2</c:v>
                  </c:pt>
                  <c:pt idx="2">
                    <c:v>1.6000000000000021E-2</c:v>
                  </c:pt>
                  <c:pt idx="4">
                    <c:v>1.0999999999999998E-2</c:v>
                  </c:pt>
                  <c:pt idx="5">
                    <c:v>2.1999999999999999E-2</c:v>
                  </c:pt>
                  <c:pt idx="6">
                    <c:v>4.8000000000000001E-2</c:v>
                  </c:pt>
                  <c:pt idx="8">
                    <c:v>1.2E-2</c:v>
                  </c:pt>
                  <c:pt idx="9">
                    <c:v>6.9000000000000034E-2</c:v>
                  </c:pt>
                  <c:pt idx="10">
                    <c:v>6.0000000000000032E-2</c:v>
                  </c:pt>
                </c:numCache>
              </c:numRef>
            </c:plus>
            <c:spPr>
              <a:ln w="12700">
                <a:solidFill>
                  <a:srgbClr val="000000"/>
                </a:solidFill>
                <a:prstDash val="solid"/>
              </a:ln>
            </c:spPr>
          </c:errBars>
          <c:cat>
            <c:strRef>
              <c:f>grafik!$A$4:$A$14</c:f>
              <c:strCache>
                <c:ptCount val="11"/>
                <c:pt idx="0">
                  <c:v> A1 B1 </c:v>
                </c:pt>
                <c:pt idx="1">
                  <c:v> A1 B2 </c:v>
                </c:pt>
                <c:pt idx="2">
                  <c:v> A1 B3 </c:v>
                </c:pt>
                <c:pt idx="4">
                  <c:v> A2 B1 </c:v>
                </c:pt>
                <c:pt idx="5">
                  <c:v> A2 B2 </c:v>
                </c:pt>
                <c:pt idx="6">
                  <c:v> A2 B3 </c:v>
                </c:pt>
                <c:pt idx="8">
                  <c:v> A3 B1 </c:v>
                </c:pt>
                <c:pt idx="9">
                  <c:v> A3 B2 </c:v>
                </c:pt>
                <c:pt idx="10">
                  <c:v> A3 B3 </c:v>
                </c:pt>
              </c:strCache>
            </c:strRef>
          </c:cat>
          <c:val>
            <c:numRef>
              <c:f>grafik!$B$4:$B$14</c:f>
              <c:numCache>
                <c:formatCode>General</c:formatCode>
                <c:ptCount val="11"/>
                <c:pt idx="0">
                  <c:v>0.24800000000000041</c:v>
                </c:pt>
                <c:pt idx="1">
                  <c:v>0.33400000000000246</c:v>
                </c:pt>
                <c:pt idx="2">
                  <c:v>0.36000000000000032</c:v>
                </c:pt>
                <c:pt idx="4">
                  <c:v>0.24400000000000024</c:v>
                </c:pt>
                <c:pt idx="5">
                  <c:v>0.42000000000000032</c:v>
                </c:pt>
                <c:pt idx="6">
                  <c:v>0.44600000000000001</c:v>
                </c:pt>
                <c:pt idx="8">
                  <c:v>0.22</c:v>
                </c:pt>
                <c:pt idx="9">
                  <c:v>0.54200000000000004</c:v>
                </c:pt>
                <c:pt idx="10">
                  <c:v>0.45</c:v>
                </c:pt>
              </c:numCache>
            </c:numRef>
          </c:val>
          <c:extLst xmlns:c16r2="http://schemas.microsoft.com/office/drawing/2015/06/chart">
            <c:ext xmlns:c16="http://schemas.microsoft.com/office/drawing/2014/chart" uri="{C3380CC4-5D6E-409C-BE32-E72D297353CC}">
              <c16:uniqueId val="{00000013-17D5-456F-BF50-19B606151945}"/>
            </c:ext>
          </c:extLst>
        </c:ser>
        <c:dLbls>
          <c:showLegendKey val="0"/>
          <c:showVal val="0"/>
          <c:showCatName val="0"/>
          <c:showSerName val="0"/>
          <c:showPercent val="0"/>
          <c:showBubbleSize val="0"/>
        </c:dLbls>
        <c:gapWidth val="0"/>
        <c:axId val="217670784"/>
        <c:axId val="217672704"/>
      </c:barChart>
      <c:catAx>
        <c:axId val="217670784"/>
        <c:scaling>
          <c:orientation val="minMax"/>
        </c:scaling>
        <c:delete val="0"/>
        <c:axPos val="b"/>
        <c:title>
          <c:tx>
            <c:rich>
              <a:bodyPr/>
              <a:lstStyle/>
              <a:p>
                <a:pPr>
                  <a:defRPr lang="en-US" sz="1200" b="0" i="0" u="none" strike="noStrike" baseline="0">
                    <a:solidFill>
                      <a:srgbClr val="000000"/>
                    </a:solidFill>
                    <a:latin typeface="Times New Roman"/>
                    <a:ea typeface="Times New Roman"/>
                    <a:cs typeface="Times New Roman"/>
                  </a:defRPr>
                </a:pPr>
                <a:r>
                  <a:rPr lang="en-US"/>
                  <a:t>Perlakuan</a:t>
                </a:r>
              </a:p>
            </c:rich>
          </c:tx>
          <c:layout>
            <c:manualLayout>
              <c:xMode val="edge"/>
              <c:yMode val="edge"/>
              <c:x val="0.48770491803278687"/>
              <c:y val="0.8608089400502956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a:ea typeface="Times New Roman"/>
                <a:cs typeface="Times New Roman"/>
              </a:defRPr>
            </a:pPr>
            <a:endParaRPr lang="en-US"/>
          </a:p>
        </c:txPr>
        <c:crossAx val="217672704"/>
        <c:crosses val="autoZero"/>
        <c:auto val="1"/>
        <c:lblAlgn val="ctr"/>
        <c:lblOffset val="100"/>
        <c:tickLblSkip val="1"/>
        <c:tickMarkSkip val="1"/>
        <c:noMultiLvlLbl val="0"/>
      </c:catAx>
      <c:valAx>
        <c:axId val="217672704"/>
        <c:scaling>
          <c:orientation val="minMax"/>
        </c:scaling>
        <c:delete val="0"/>
        <c:axPos val="l"/>
        <c:title>
          <c:tx>
            <c:rich>
              <a:bodyPr/>
              <a:lstStyle/>
              <a:p>
                <a:pPr>
                  <a:defRPr lang="en-US" sz="1000" b="0" i="0" u="none" strike="noStrike" baseline="0">
                    <a:solidFill>
                      <a:srgbClr val="000000"/>
                    </a:solidFill>
                    <a:latin typeface="Times New Roman"/>
                    <a:ea typeface="Times New Roman"/>
                    <a:cs typeface="Times New Roman"/>
                  </a:defRPr>
                </a:pPr>
                <a:r>
                  <a:rPr lang="en-US"/>
                  <a:t>Pertambahan bobot</a:t>
                </a:r>
              </a:p>
            </c:rich>
          </c:tx>
          <c:layout>
            <c:manualLayout>
              <c:xMode val="edge"/>
              <c:yMode val="edge"/>
              <c:x val="1.6393442622950821E-2"/>
              <c:y val="0.2014659221394321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a:ea typeface="Times New Roman"/>
                <a:cs typeface="Times New Roman"/>
              </a:defRPr>
            </a:pPr>
            <a:endParaRPr lang="en-US"/>
          </a:p>
        </c:txPr>
        <c:crossAx val="217670784"/>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79678068410491"/>
          <c:y val="8.3067222236955646E-2"/>
          <c:w val="0.83903420523138861"/>
          <c:h val="0.6613428847326851"/>
        </c:manualLayout>
      </c:layout>
      <c:barChart>
        <c:barDir val="col"/>
        <c:grouping val="clustered"/>
        <c:varyColors val="0"/>
        <c:ser>
          <c:idx val="0"/>
          <c:order val="0"/>
          <c:spPr>
            <a:pattFill prst="narHorz">
              <a:fgClr>
                <a:srgbClr val="000000"/>
              </a:fgClr>
              <a:bgClr>
                <a:srgbClr val="FFFFFF"/>
              </a:bgClr>
            </a:pattFill>
            <a:ln w="12700">
              <a:solidFill>
                <a:srgbClr val="000000"/>
              </a:solidFill>
              <a:prstDash val="solid"/>
            </a:ln>
          </c:spPr>
          <c:invertIfNegative val="0"/>
          <c:dPt>
            <c:idx val="0"/>
            <c:invertIfNegative val="0"/>
            <c:bubble3D val="0"/>
            <c:spPr>
              <a:pattFill prst="lt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0892-4400-8559-6852B04F5007}"/>
              </c:ext>
            </c:extLst>
          </c:dPt>
          <c:dPt>
            <c:idx val="1"/>
            <c:invertIfNegative val="0"/>
            <c:bubble3D val="0"/>
            <c:spPr>
              <a:pattFill prst="horzBrick">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0892-4400-8559-6852B04F5007}"/>
              </c:ext>
            </c:extLst>
          </c:dPt>
          <c:dPt>
            <c:idx val="4"/>
            <c:invertIfNegative val="0"/>
            <c:bubble3D val="0"/>
            <c:spPr>
              <a:pattFill prst="nar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0892-4400-8559-6852B04F5007}"/>
              </c:ext>
            </c:extLst>
          </c:dPt>
          <c:dPt>
            <c:idx val="5"/>
            <c:invertIfNegative val="0"/>
            <c:bubble3D val="0"/>
            <c:spPr>
              <a:pattFill prst="dk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0892-4400-8559-6852B04F5007}"/>
              </c:ext>
            </c:extLst>
          </c:dPt>
          <c:dPt>
            <c:idx val="6"/>
            <c:invertIfNegative val="0"/>
            <c:bubble3D val="0"/>
            <c:spPr>
              <a:pattFill prst="dk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0892-4400-8559-6852B04F5007}"/>
              </c:ext>
            </c:extLst>
          </c:dPt>
          <c:dPt>
            <c:idx val="8"/>
            <c:invertIfNegative val="0"/>
            <c:bubble3D val="0"/>
            <c:spPr>
              <a:pattFill prst="lt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0892-4400-8559-6852B04F5007}"/>
              </c:ext>
            </c:extLst>
          </c:dPt>
          <c:dPt>
            <c:idx val="9"/>
            <c:invertIfNegative val="0"/>
            <c:bubble3D val="0"/>
            <c:spPr>
              <a:pattFill prst="wd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0892-4400-8559-6852B04F5007}"/>
              </c:ext>
            </c:extLst>
          </c:dPt>
          <c:dPt>
            <c:idx val="10"/>
            <c:invertIfNegative val="0"/>
            <c:bubble3D val="0"/>
            <c:spPr>
              <a:pattFill prst="smGrid">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0892-4400-8559-6852B04F5007}"/>
              </c:ext>
            </c:extLst>
          </c:dPt>
          <c:dLbls>
            <c:dLbl>
              <c:idx val="0"/>
              <c:layout>
                <c:manualLayout>
                  <c:x val="1.39613534223715E-2"/>
                  <c:y val="-0.12639844896221891"/>
                </c:manualLayout>
              </c:layout>
              <c:tx>
                <c:rich>
                  <a:bodyPr/>
                  <a:lstStyle/>
                  <a:p>
                    <a:r>
                      <a:rPr lang="en-US"/>
                      <a:t>1.18±0.46</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892-4400-8559-6852B04F5007}"/>
                </c:ext>
              </c:extLst>
            </c:dLbl>
            <c:dLbl>
              <c:idx val="1"/>
              <c:layout>
                <c:manualLayout>
                  <c:x val="1.4144288301990399E-2"/>
                  <c:y val="-4.1951147373364667E-2"/>
                </c:manualLayout>
              </c:layout>
              <c:tx>
                <c:rich>
                  <a:bodyPr/>
                  <a:lstStyle/>
                  <a:p>
                    <a:r>
                      <a:rPr lang="en-US"/>
                      <a:t>1.62±0.18</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892-4400-8559-6852B04F5007}"/>
                </c:ext>
              </c:extLst>
            </c:dLbl>
            <c:dLbl>
              <c:idx val="2"/>
              <c:layout>
                <c:manualLayout>
                  <c:x val="1.3200462618229183E-2"/>
                  <c:y val="-3.4666832229718551E-2"/>
                </c:manualLayout>
              </c:layout>
              <c:tx>
                <c:rich>
                  <a:bodyPr/>
                  <a:lstStyle/>
                  <a:p>
                    <a:r>
                      <a:rPr lang="en-US"/>
                      <a:t>1.720.16</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892-4400-8559-6852B04F5007}"/>
                </c:ext>
              </c:extLst>
            </c:dLbl>
            <c:dLbl>
              <c:idx val="3"/>
              <c:layout>
                <c:manualLayout>
                  <c:x val="8.4739407574054241E-3"/>
                  <c:y val="0.68690203003636352"/>
                </c:manualLayout>
              </c:layout>
              <c:tx>
                <c:rich>
                  <a:bodyPr/>
                  <a:lstStyle/>
                  <a:p>
                    <a:r>
                      <a:rPr lang="en-US"/>
                      <a:t>1.22±0.13</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892-4400-8559-6852B04F5007}"/>
                </c:ext>
              </c:extLst>
            </c:dLbl>
            <c:dLbl>
              <c:idx val="4"/>
              <c:layout>
                <c:manualLayout>
                  <c:x val="7.7067338413684142E-2"/>
                  <c:y val="-0.19249434814042843"/>
                </c:manualLayout>
              </c:layout>
              <c:tx>
                <c:rich>
                  <a:bodyPr/>
                  <a:lstStyle/>
                  <a:p>
                    <a:r>
                      <a:rPr lang="en-US"/>
                      <a:t>1.78±0.13</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892-4400-8559-6852B04F5007}"/>
                </c:ext>
              </c:extLst>
            </c:dLbl>
            <c:dLbl>
              <c:idx val="5"/>
              <c:layout>
                <c:manualLayout>
                  <c:x val="7.5238200858695523E-2"/>
                  <c:y val="-2.8198936050110382E-3"/>
                </c:manualLayout>
              </c:layout>
              <c:tx>
                <c:rich>
                  <a:bodyPr/>
                  <a:lstStyle/>
                  <a:p>
                    <a:r>
                      <a:rPr lang="en-US"/>
                      <a:t>1.54±0.26</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892-4400-8559-6852B04F5007}"/>
                </c:ext>
              </c:extLst>
            </c:dLbl>
            <c:dLbl>
              <c:idx val="6"/>
              <c:layout>
                <c:manualLayout>
                  <c:x val="0.14584345970838244"/>
                  <c:y val="-4.0749633276972418E-2"/>
                </c:manualLayout>
              </c:layout>
              <c:tx>
                <c:rich>
                  <a:bodyPr/>
                  <a:lstStyle/>
                  <a:p>
                    <a:r>
                      <a:rPr lang="en-US"/>
                      <a:t>1.46±0.15</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892-4400-8559-6852B04F5007}"/>
                </c:ext>
              </c:extLst>
            </c:dLbl>
            <c:dLbl>
              <c:idx val="7"/>
              <c:layout>
                <c:manualLayout>
                  <c:x val="3.169251730857625E-3"/>
                  <c:y val="0.68690203003636352"/>
                </c:manualLayout>
              </c:layout>
              <c:tx>
                <c:rich>
                  <a:bodyPr/>
                  <a:lstStyle/>
                  <a:p>
                    <a:r>
                      <a:rPr lang="en-US"/>
                      <a:t>2.04±0.24</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892-4400-8559-6852B04F5007}"/>
                </c:ext>
              </c:extLst>
            </c:dLbl>
            <c:dLbl>
              <c:idx val="8"/>
              <c:layout>
                <c:manualLayout>
                  <c:x val="0.15761107326372933"/>
                  <c:y val="-0.17053907428326373"/>
                </c:manualLayout>
              </c:layout>
              <c:tx>
                <c:rich>
                  <a:bodyPr/>
                  <a:lstStyle/>
                  <a:p>
                    <a:r>
                      <a:rPr lang="en-US"/>
                      <a:t>1.8±0.16</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892-4400-8559-6852B04F5007}"/>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892-4400-8559-6852B04F5007}"/>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892-4400-8559-6852B04F5007}"/>
                </c:ext>
              </c:extLst>
            </c:dLbl>
            <c:spPr>
              <a:noFill/>
              <a:ln w="25400">
                <a:noFill/>
              </a:ln>
            </c:spPr>
            <c:txPr>
              <a:bodyPr/>
              <a:lstStyle/>
              <a:p>
                <a:pPr>
                  <a:defRPr lang="en-US" sz="7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cust"/>
            <c:noEndCap val="0"/>
            <c:plus>
              <c:numRef>
                <c:f>grafik!$C$18:$C$28</c:f>
                <c:numCache>
                  <c:formatCode>General</c:formatCode>
                  <c:ptCount val="11"/>
                  <c:pt idx="0">
                    <c:v>0.46</c:v>
                  </c:pt>
                  <c:pt idx="1">
                    <c:v>0.18000000000000024</c:v>
                  </c:pt>
                  <c:pt idx="2">
                    <c:v>0.16</c:v>
                  </c:pt>
                  <c:pt idx="4">
                    <c:v>0.13</c:v>
                  </c:pt>
                  <c:pt idx="5">
                    <c:v>0.13</c:v>
                  </c:pt>
                  <c:pt idx="6">
                    <c:v>0.26</c:v>
                  </c:pt>
                  <c:pt idx="8">
                    <c:v>0.15000000000000024</c:v>
                  </c:pt>
                  <c:pt idx="9">
                    <c:v>0.24000000000000021</c:v>
                  </c:pt>
                  <c:pt idx="10">
                    <c:v>0.16</c:v>
                  </c:pt>
                </c:numCache>
              </c:numRef>
            </c:plus>
            <c:spPr>
              <a:ln w="12700">
                <a:solidFill>
                  <a:srgbClr val="000000"/>
                </a:solidFill>
                <a:prstDash val="solid"/>
              </a:ln>
            </c:spPr>
          </c:errBars>
          <c:cat>
            <c:strRef>
              <c:f>grafik!$A$18:$A$28</c:f>
              <c:strCache>
                <c:ptCount val="11"/>
                <c:pt idx="0">
                  <c:v> A1 B1 </c:v>
                </c:pt>
                <c:pt idx="1">
                  <c:v> A1 B2 </c:v>
                </c:pt>
                <c:pt idx="2">
                  <c:v> A1 B3 </c:v>
                </c:pt>
                <c:pt idx="4">
                  <c:v> A2 B1 </c:v>
                </c:pt>
                <c:pt idx="5">
                  <c:v> A2 B2 </c:v>
                </c:pt>
                <c:pt idx="6">
                  <c:v> A2 B3 </c:v>
                </c:pt>
                <c:pt idx="8">
                  <c:v> A3 B1 </c:v>
                </c:pt>
                <c:pt idx="9">
                  <c:v> A3 B2 </c:v>
                </c:pt>
                <c:pt idx="10">
                  <c:v> A3 B3 </c:v>
                </c:pt>
              </c:strCache>
            </c:strRef>
          </c:cat>
          <c:val>
            <c:numRef>
              <c:f>grafik!$B$18:$B$28</c:f>
              <c:numCache>
                <c:formatCode>General</c:formatCode>
                <c:ptCount val="11"/>
                <c:pt idx="0">
                  <c:v>1.1800000000000075</c:v>
                </c:pt>
                <c:pt idx="1">
                  <c:v>1.62</c:v>
                </c:pt>
                <c:pt idx="2">
                  <c:v>1.72</c:v>
                </c:pt>
                <c:pt idx="4">
                  <c:v>1.22</c:v>
                </c:pt>
                <c:pt idx="5">
                  <c:v>1.78</c:v>
                </c:pt>
                <c:pt idx="6">
                  <c:v>1.54</c:v>
                </c:pt>
                <c:pt idx="8">
                  <c:v>1.46</c:v>
                </c:pt>
                <c:pt idx="9">
                  <c:v>2.04</c:v>
                </c:pt>
                <c:pt idx="10">
                  <c:v>1.8</c:v>
                </c:pt>
              </c:numCache>
            </c:numRef>
          </c:val>
          <c:extLst xmlns:c16r2="http://schemas.microsoft.com/office/drawing/2015/06/chart">
            <c:ext xmlns:c16="http://schemas.microsoft.com/office/drawing/2014/chart" uri="{C3380CC4-5D6E-409C-BE32-E72D297353CC}">
              <c16:uniqueId val="{00000013-0892-4400-8559-6852B04F5007}"/>
            </c:ext>
          </c:extLst>
        </c:ser>
        <c:dLbls>
          <c:showLegendKey val="0"/>
          <c:showVal val="0"/>
          <c:showCatName val="0"/>
          <c:showSerName val="0"/>
          <c:showPercent val="0"/>
          <c:showBubbleSize val="0"/>
        </c:dLbls>
        <c:gapWidth val="0"/>
        <c:axId val="217860736"/>
        <c:axId val="217903872"/>
      </c:barChart>
      <c:catAx>
        <c:axId val="217860736"/>
        <c:scaling>
          <c:orientation val="minMax"/>
        </c:scaling>
        <c:delete val="0"/>
        <c:axPos val="b"/>
        <c:title>
          <c:tx>
            <c:rich>
              <a:bodyPr/>
              <a:lstStyle/>
              <a:p>
                <a:pPr>
                  <a:defRPr lang="en-US" sz="1200" b="0" i="0" u="none" strike="noStrike" baseline="0">
                    <a:solidFill>
                      <a:srgbClr val="000000"/>
                    </a:solidFill>
                    <a:latin typeface="Times New Roman"/>
                    <a:ea typeface="Times New Roman"/>
                    <a:cs typeface="Times New Roman"/>
                  </a:defRPr>
                </a:pPr>
                <a:r>
                  <a:rPr lang="en-US"/>
                  <a:t>Perlakuan</a:t>
                </a:r>
              </a:p>
            </c:rich>
          </c:tx>
          <c:layout>
            <c:manualLayout>
              <c:xMode val="edge"/>
              <c:yMode val="edge"/>
              <c:x val="0.48692152917505405"/>
              <c:y val="0.8785956198139536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a:ea typeface="Times New Roman"/>
                <a:cs typeface="Times New Roman"/>
              </a:defRPr>
            </a:pPr>
            <a:endParaRPr lang="en-US"/>
          </a:p>
        </c:txPr>
        <c:crossAx val="217903872"/>
        <c:crosses val="autoZero"/>
        <c:auto val="1"/>
        <c:lblAlgn val="ctr"/>
        <c:lblOffset val="100"/>
        <c:tickLblSkip val="1"/>
        <c:tickMarkSkip val="1"/>
        <c:noMultiLvlLbl val="0"/>
      </c:catAx>
      <c:valAx>
        <c:axId val="217903872"/>
        <c:scaling>
          <c:orientation val="minMax"/>
        </c:scaling>
        <c:delete val="0"/>
        <c:axPos val="l"/>
        <c:title>
          <c:tx>
            <c:rich>
              <a:bodyPr/>
              <a:lstStyle/>
              <a:p>
                <a:pPr>
                  <a:defRPr lang="en-US" sz="1000" b="0" i="0" u="none" strike="noStrike" baseline="0">
                    <a:solidFill>
                      <a:srgbClr val="000000"/>
                    </a:solidFill>
                    <a:latin typeface="Times New Roman"/>
                    <a:ea typeface="Times New Roman"/>
                    <a:cs typeface="Times New Roman"/>
                  </a:defRPr>
                </a:pPr>
                <a:r>
                  <a:rPr lang="en-US"/>
                  <a:t>Pertambahan panjang</a:t>
                </a:r>
              </a:p>
            </c:rich>
          </c:tx>
          <c:layout>
            <c:manualLayout>
              <c:xMode val="edge"/>
              <c:yMode val="edge"/>
              <c:x val="1.60965794768613E-2"/>
              <c:y val="0.223642521407188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a:ea typeface="Times New Roman"/>
                <a:cs typeface="Times New Roman"/>
              </a:defRPr>
            </a:pPr>
            <a:endParaRPr lang="en-US"/>
          </a:p>
        </c:txPr>
        <c:crossAx val="217860736"/>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21653875772974"/>
          <c:y val="8.8957055214724065E-2"/>
          <c:w val="0.84569221029189257"/>
          <c:h val="0.67484662576687682"/>
        </c:manualLayout>
      </c:layout>
      <c:barChart>
        <c:barDir val="col"/>
        <c:grouping val="clustered"/>
        <c:varyColors val="0"/>
        <c:ser>
          <c:idx val="0"/>
          <c:order val="0"/>
          <c:spPr>
            <a:pattFill prst="trellis">
              <a:fgClr>
                <a:srgbClr val="000000"/>
              </a:fgClr>
              <a:bgClr>
                <a:srgbClr val="FFFFFF"/>
              </a:bgClr>
            </a:pattFill>
            <a:ln w="12700">
              <a:solidFill>
                <a:srgbClr val="000000"/>
              </a:solidFill>
              <a:prstDash val="solid"/>
            </a:ln>
          </c:spPr>
          <c:invertIfNegative val="0"/>
          <c:dPt>
            <c:idx val="0"/>
            <c:invertIfNegative val="0"/>
            <c:bubble3D val="0"/>
            <c:spPr>
              <a:pattFill prst="lt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B6C7-40DA-B496-BB07048C8FBE}"/>
              </c:ext>
            </c:extLst>
          </c:dPt>
          <c:dPt>
            <c:idx val="1"/>
            <c:invertIfNegative val="0"/>
            <c:bubble3D val="0"/>
            <c:spPr>
              <a:pattFill prst="horzBrick">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B6C7-40DA-B496-BB07048C8FBE}"/>
              </c:ext>
            </c:extLst>
          </c:dPt>
          <c:dPt>
            <c:idx val="2"/>
            <c:invertIfNegative val="0"/>
            <c:bubble3D val="0"/>
            <c:spPr>
              <a:pattFill prst="nar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B6C7-40DA-B496-BB07048C8FBE}"/>
              </c:ext>
            </c:extLst>
          </c:dPt>
          <c:dPt>
            <c:idx val="4"/>
            <c:invertIfNegative val="0"/>
            <c:bubble3D val="0"/>
            <c:spPr>
              <a:pattFill prst="nar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B6C7-40DA-B496-BB07048C8FBE}"/>
              </c:ext>
            </c:extLst>
          </c:dPt>
          <c:dPt>
            <c:idx val="5"/>
            <c:invertIfNegative val="0"/>
            <c:bubble3D val="0"/>
            <c:spPr>
              <a:pattFill prst="dk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B6C7-40DA-B496-BB07048C8FBE}"/>
              </c:ext>
            </c:extLst>
          </c:dPt>
          <c:dPt>
            <c:idx val="6"/>
            <c:invertIfNegative val="0"/>
            <c:bubble3D val="0"/>
            <c:spPr>
              <a:pattFill prst="dk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B6C7-40DA-B496-BB07048C8FBE}"/>
              </c:ext>
            </c:extLst>
          </c:dPt>
          <c:dPt>
            <c:idx val="8"/>
            <c:invertIfNegative val="0"/>
            <c:bubble3D val="0"/>
            <c:spPr>
              <a:pattFill prst="lt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B6C7-40DA-B496-BB07048C8FBE}"/>
              </c:ext>
            </c:extLst>
          </c:dPt>
          <c:dPt>
            <c:idx val="9"/>
            <c:invertIfNegative val="0"/>
            <c:bubble3D val="0"/>
            <c:spPr>
              <a:pattFill prst="wd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B6C7-40DA-B496-BB07048C8FBE}"/>
              </c:ext>
            </c:extLst>
          </c:dPt>
          <c:dPt>
            <c:idx val="10"/>
            <c:invertIfNegative val="0"/>
            <c:bubble3D val="0"/>
            <c:spPr>
              <a:pattFill prst="smGrid">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11-B6C7-40DA-B496-BB07048C8FBE}"/>
              </c:ext>
            </c:extLst>
          </c:dPt>
          <c:dLbls>
            <c:dLbl>
              <c:idx val="0"/>
              <c:layout>
                <c:manualLayout>
                  <c:x val="-1.2462752989018601E-3"/>
                  <c:y val="-1.5664621676891633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5.8±0.34</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6C7-40DA-B496-BB07048C8FBE}"/>
                </c:ext>
              </c:extLst>
            </c:dLbl>
            <c:dLbl>
              <c:idx val="1"/>
              <c:layout>
                <c:manualLayout>
                  <c:x val="4.0370224539197034E-3"/>
                  <c:y val="-1.6008244368226971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6.7±0.49</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6C7-40DA-B496-BB07048C8FBE}"/>
                </c:ext>
              </c:extLst>
            </c:dLbl>
            <c:dLbl>
              <c:idx val="2"/>
              <c:layout>
                <c:manualLayout>
                  <c:x val="2.6998161574005612E-3"/>
                  <c:y val="-3.9196026426194741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7.0±0.36</a:t>
                    </a:r>
                    <a:endParaRPr lang="en-US" sz="1000" baseline="30000"/>
                  </a:p>
                </c:rich>
              </c:tx>
              <c:spPr>
                <a:noFill/>
                <a:ln w="254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6C7-40DA-B496-BB07048C8FBE}"/>
                </c:ext>
              </c:extLst>
            </c:dLbl>
            <c:dLbl>
              <c:idx val="3"/>
              <c:layout>
                <c:manualLayout>
                  <c:x val="4.5835680745878581E-3"/>
                  <c:y val="0.7085889570552145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5.7±0.25</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B6C7-40DA-B496-BB07048C8FBE}"/>
                </c:ext>
              </c:extLst>
            </c:dLbl>
            <c:dLbl>
              <c:idx val="4"/>
              <c:layout>
                <c:manualLayout>
                  <c:x val="7.8003205045239013E-2"/>
                  <c:y val="-0.16546833486305157"/>
                </c:manualLayout>
              </c:layout>
              <c:tx>
                <c:rich>
                  <a:bodyPr/>
                  <a:lstStyle/>
                  <a:p>
                    <a:pPr>
                      <a:defRPr lang="en-US" sz="700" b="0" i="0" u="none" strike="noStrike" baseline="0">
                        <a:solidFill>
                          <a:srgbClr val="000000"/>
                        </a:solidFill>
                        <a:latin typeface="Times New Roman"/>
                        <a:ea typeface="Times New Roman"/>
                        <a:cs typeface="Times New Roman"/>
                      </a:defRPr>
                    </a:pPr>
                    <a:r>
                      <a:rPr lang="en-US"/>
                      <a:t>7.3±0.49</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6C7-40DA-B496-BB07048C8FBE}"/>
                </c:ext>
              </c:extLst>
            </c:dLbl>
            <c:dLbl>
              <c:idx val="5"/>
              <c:layout>
                <c:manualLayout>
                  <c:x val="9.1302542706040241E-2"/>
                  <c:y val="-3.4069529652351729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7.3±0.34</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6C7-40DA-B496-BB07048C8FBE}"/>
                </c:ext>
              </c:extLst>
            </c:dLbl>
            <c:dLbl>
              <c:idx val="6"/>
              <c:layout>
                <c:manualLayout>
                  <c:x val="0.14267806992974505"/>
                  <c:y val="5.4617651321192534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5.6±0.46</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6C7-40DA-B496-BB07048C8FBE}"/>
                </c:ext>
              </c:extLst>
            </c:dLbl>
            <c:dLbl>
              <c:idx val="7"/>
              <c:layout>
                <c:manualLayout>
                  <c:x val="5.6766593159242561E-3"/>
                  <c:y val="0.7085889570552145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8.3±0.40</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6C7-40DA-B496-BB07048C8FBE}"/>
                </c:ext>
              </c:extLst>
            </c:dLbl>
            <c:dLbl>
              <c:idx val="8"/>
              <c:layout>
                <c:manualLayout>
                  <c:x val="0.16927674525134936"/>
                  <c:y val="-0.14835160942305517"/>
                </c:manualLayout>
              </c:layout>
              <c:tx>
                <c:rich>
                  <a:bodyPr/>
                  <a:lstStyle/>
                  <a:p>
                    <a:pPr>
                      <a:defRPr lang="en-US" sz="700" b="0" i="0" u="none" strike="noStrike" baseline="0">
                        <a:solidFill>
                          <a:srgbClr val="000000"/>
                        </a:solidFill>
                        <a:latin typeface="Times New Roman"/>
                        <a:ea typeface="Times New Roman"/>
                        <a:cs typeface="Times New Roman"/>
                      </a:defRPr>
                    </a:pPr>
                    <a:r>
                      <a:rPr lang="en-US"/>
                      <a:t>7.4±0.07</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6C7-40DA-B496-BB07048C8FBE}"/>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6C7-40DA-B496-BB07048C8FBE}"/>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B6C7-40DA-B496-BB07048C8FBE}"/>
                </c:ext>
              </c:extLst>
            </c:dLbl>
            <c:numFmt formatCode="0.0" sourceLinked="0"/>
            <c:spPr>
              <a:noFill/>
              <a:ln w="25400">
                <a:noFill/>
              </a:ln>
            </c:spPr>
            <c:txPr>
              <a:bodyPr/>
              <a:lstStyle/>
              <a:p>
                <a:pPr>
                  <a:defRPr lang="en-US" sz="7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cust"/>
            <c:noEndCap val="0"/>
            <c:plus>
              <c:numRef>
                <c:f>grafik!$C$31:$C$41</c:f>
                <c:numCache>
                  <c:formatCode>General</c:formatCode>
                  <c:ptCount val="11"/>
                  <c:pt idx="0">
                    <c:v>0.33700000000000246</c:v>
                  </c:pt>
                  <c:pt idx="1">
                    <c:v>0.49500000000000038</c:v>
                  </c:pt>
                  <c:pt idx="2">
                    <c:v>0.35600000000000032</c:v>
                  </c:pt>
                  <c:pt idx="4">
                    <c:v>0.253</c:v>
                  </c:pt>
                  <c:pt idx="5">
                    <c:v>0.48700000000000032</c:v>
                  </c:pt>
                  <c:pt idx="6">
                    <c:v>0.33900000000000247</c:v>
                  </c:pt>
                  <c:pt idx="8">
                    <c:v>0.45900000000000002</c:v>
                  </c:pt>
                  <c:pt idx="9">
                    <c:v>0.39600000000000246</c:v>
                  </c:pt>
                  <c:pt idx="10">
                    <c:v>6.7000000000000004E-2</c:v>
                  </c:pt>
                </c:numCache>
              </c:numRef>
            </c:plus>
            <c:spPr>
              <a:ln w="12700">
                <a:solidFill>
                  <a:srgbClr val="000000"/>
                </a:solidFill>
                <a:prstDash val="solid"/>
              </a:ln>
            </c:spPr>
          </c:errBars>
          <c:cat>
            <c:strRef>
              <c:f>grafik!$A$31:$A$41</c:f>
              <c:strCache>
                <c:ptCount val="11"/>
                <c:pt idx="0">
                  <c:v> A1 B1 </c:v>
                </c:pt>
                <c:pt idx="1">
                  <c:v> A1 B2 </c:v>
                </c:pt>
                <c:pt idx="2">
                  <c:v> A1 B3 </c:v>
                </c:pt>
                <c:pt idx="4">
                  <c:v> A2 B1 </c:v>
                </c:pt>
                <c:pt idx="5">
                  <c:v> A2 B2 </c:v>
                </c:pt>
                <c:pt idx="6">
                  <c:v> A2 B3 </c:v>
                </c:pt>
                <c:pt idx="8">
                  <c:v> A3 B1 </c:v>
                </c:pt>
                <c:pt idx="9">
                  <c:v> A3 B2 </c:v>
                </c:pt>
                <c:pt idx="10">
                  <c:v> A3 B3 </c:v>
                </c:pt>
              </c:strCache>
            </c:strRef>
          </c:cat>
          <c:val>
            <c:numRef>
              <c:f>grafik!$B$31:$B$41</c:f>
              <c:numCache>
                <c:formatCode>General</c:formatCode>
                <c:ptCount val="11"/>
                <c:pt idx="0">
                  <c:v>5.78</c:v>
                </c:pt>
                <c:pt idx="1">
                  <c:v>6.6839999999999975</c:v>
                </c:pt>
                <c:pt idx="2">
                  <c:v>7.0259999999999945</c:v>
                </c:pt>
                <c:pt idx="4">
                  <c:v>5.742</c:v>
                </c:pt>
                <c:pt idx="5">
                  <c:v>7.28</c:v>
                </c:pt>
                <c:pt idx="6">
                  <c:v>7.2759999999999998</c:v>
                </c:pt>
                <c:pt idx="8">
                  <c:v>5.6319999999999997</c:v>
                </c:pt>
                <c:pt idx="9">
                  <c:v>8.25</c:v>
                </c:pt>
                <c:pt idx="10">
                  <c:v>7.4420000000000002</c:v>
                </c:pt>
              </c:numCache>
            </c:numRef>
          </c:val>
          <c:extLst xmlns:c16r2="http://schemas.microsoft.com/office/drawing/2015/06/chart">
            <c:ext xmlns:c16="http://schemas.microsoft.com/office/drawing/2014/chart" uri="{C3380CC4-5D6E-409C-BE32-E72D297353CC}">
              <c16:uniqueId val="{00000014-B6C7-40DA-B496-BB07048C8FBE}"/>
            </c:ext>
          </c:extLst>
        </c:ser>
        <c:dLbls>
          <c:showLegendKey val="0"/>
          <c:showVal val="0"/>
          <c:showCatName val="0"/>
          <c:showSerName val="0"/>
          <c:showPercent val="0"/>
          <c:showBubbleSize val="0"/>
        </c:dLbls>
        <c:gapWidth val="0"/>
        <c:axId val="218048000"/>
        <c:axId val="218049920"/>
      </c:barChart>
      <c:catAx>
        <c:axId val="218048000"/>
        <c:scaling>
          <c:orientation val="minMax"/>
        </c:scaling>
        <c:delete val="0"/>
        <c:axPos val="b"/>
        <c:title>
          <c:tx>
            <c:rich>
              <a:bodyPr/>
              <a:lstStyle/>
              <a:p>
                <a:pPr>
                  <a:defRPr lang="en-US" sz="1200" b="0" i="0" u="none" strike="noStrike" baseline="0">
                    <a:solidFill>
                      <a:srgbClr val="000000"/>
                    </a:solidFill>
                    <a:latin typeface="Times New Roman"/>
                    <a:ea typeface="Times New Roman"/>
                    <a:cs typeface="Times New Roman"/>
                  </a:defRPr>
                </a:pPr>
                <a:r>
                  <a:rPr lang="en-US"/>
                  <a:t>Perlakuan</a:t>
                </a:r>
              </a:p>
            </c:rich>
          </c:tx>
          <c:layout>
            <c:manualLayout>
              <c:xMode val="edge"/>
              <c:yMode val="edge"/>
              <c:x val="0.46693432463983131"/>
              <c:y val="0.8926380368098207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a:ea typeface="Times New Roman"/>
                <a:cs typeface="Times New Roman"/>
              </a:defRPr>
            </a:pPr>
            <a:endParaRPr lang="en-US"/>
          </a:p>
        </c:txPr>
        <c:crossAx val="218049920"/>
        <c:crosses val="autoZero"/>
        <c:auto val="1"/>
        <c:lblAlgn val="ctr"/>
        <c:lblOffset val="100"/>
        <c:tickLblSkip val="1"/>
        <c:tickMarkSkip val="1"/>
        <c:noMultiLvlLbl val="0"/>
      </c:catAx>
      <c:valAx>
        <c:axId val="218049920"/>
        <c:scaling>
          <c:orientation val="minMax"/>
        </c:scaling>
        <c:delete val="0"/>
        <c:axPos val="l"/>
        <c:title>
          <c:tx>
            <c:rich>
              <a:bodyPr/>
              <a:lstStyle/>
              <a:p>
                <a:pPr>
                  <a:defRPr lang="en-US" sz="1000" b="0" i="0" u="none" strike="noStrike" baseline="0">
                    <a:solidFill>
                      <a:srgbClr val="000000"/>
                    </a:solidFill>
                    <a:latin typeface="Times New Roman"/>
                    <a:ea typeface="Times New Roman"/>
                    <a:cs typeface="Times New Roman"/>
                  </a:defRPr>
                </a:pPr>
                <a:r>
                  <a:rPr lang="en-US"/>
                  <a:t>SGR</a:t>
                </a:r>
              </a:p>
            </c:rich>
          </c:tx>
          <c:layout>
            <c:manualLayout>
              <c:xMode val="edge"/>
              <c:yMode val="edge"/>
              <c:x val="1.0020049884974916E-2"/>
              <c:y val="0.4570552147239262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a:ea typeface="Times New Roman"/>
                <a:cs typeface="Times New Roman"/>
              </a:defRPr>
            </a:pPr>
            <a:endParaRPr lang="en-US"/>
          </a:p>
        </c:txPr>
        <c:crossAx val="218048000"/>
        <c:crosses val="autoZero"/>
        <c:crossBetween val="between"/>
      </c:valAx>
      <c:spPr>
        <a:noFill/>
        <a:ln w="25400">
          <a:noFill/>
        </a:ln>
      </c:spPr>
    </c:plotArea>
    <c:plotVisOnly val="1"/>
    <c:dispBlanksAs val="gap"/>
    <c:showDLblsOverMax val="0"/>
  </c:chart>
  <c:spPr>
    <a:solidFill>
      <a:srgbClr val="FFFFFF"/>
    </a:solidFill>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42643432756869"/>
          <c:y val="9.2198900843932993E-2"/>
          <c:w val="0.82868606500372044"/>
          <c:h val="0.62411563648201418"/>
        </c:manualLayout>
      </c:layout>
      <c:barChart>
        <c:barDir val="col"/>
        <c:grouping val="clustered"/>
        <c:varyColors val="0"/>
        <c:ser>
          <c:idx val="0"/>
          <c:order val="0"/>
          <c:spPr>
            <a:pattFill prst="horzBrick">
              <a:fgClr>
                <a:srgbClr val="000000"/>
              </a:fgClr>
              <a:bgClr>
                <a:srgbClr val="FFFFFF"/>
              </a:bgClr>
            </a:pattFill>
            <a:ln w="12700">
              <a:solidFill>
                <a:srgbClr val="000000"/>
              </a:solidFill>
              <a:prstDash val="solid"/>
            </a:ln>
          </c:spPr>
          <c:invertIfNegative val="0"/>
          <c:dPt>
            <c:idx val="0"/>
            <c:invertIfNegative val="0"/>
            <c:bubble3D val="0"/>
            <c:spPr>
              <a:pattFill prst="lt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D586-4071-893D-79DFDE6861C6}"/>
              </c:ext>
            </c:extLst>
          </c:dPt>
          <c:dPt>
            <c:idx val="2"/>
            <c:invertIfNegative val="0"/>
            <c:bubble3D val="0"/>
            <c:spPr>
              <a:pattFill prst="nar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D586-4071-893D-79DFDE6861C6}"/>
              </c:ext>
            </c:extLst>
          </c:dPt>
          <c:dPt>
            <c:idx val="4"/>
            <c:invertIfNegative val="0"/>
            <c:bubble3D val="0"/>
            <c:spPr>
              <a:pattFill prst="nar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D586-4071-893D-79DFDE6861C6}"/>
              </c:ext>
            </c:extLst>
          </c:dPt>
          <c:dPt>
            <c:idx val="5"/>
            <c:invertIfNegative val="0"/>
            <c:bubble3D val="0"/>
            <c:spPr>
              <a:pattFill prst="lt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D586-4071-893D-79DFDE6861C6}"/>
              </c:ext>
            </c:extLst>
          </c:dPt>
          <c:dPt>
            <c:idx val="6"/>
            <c:invertIfNegative val="0"/>
            <c:bubble3D val="0"/>
            <c:spPr>
              <a:pattFill prst="dk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D586-4071-893D-79DFDE6861C6}"/>
              </c:ext>
            </c:extLst>
          </c:dPt>
          <c:dPt>
            <c:idx val="8"/>
            <c:invertIfNegative val="0"/>
            <c:bubble3D val="0"/>
            <c:spPr>
              <a:pattFill prst="lt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D586-4071-893D-79DFDE6861C6}"/>
              </c:ext>
            </c:extLst>
          </c:dPt>
          <c:dPt>
            <c:idx val="9"/>
            <c:invertIfNegative val="0"/>
            <c:bubble3D val="0"/>
            <c:spPr>
              <a:pattFill prst="wd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D586-4071-893D-79DFDE6861C6}"/>
              </c:ext>
            </c:extLst>
          </c:dPt>
          <c:dPt>
            <c:idx val="10"/>
            <c:invertIfNegative val="0"/>
            <c:bubble3D val="0"/>
            <c:spPr>
              <a:pattFill prst="smGrid">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D586-4071-893D-79DFDE6861C6}"/>
              </c:ext>
            </c:extLst>
          </c:dPt>
          <c:dLbls>
            <c:dLbl>
              <c:idx val="0"/>
              <c:layout>
                <c:manualLayout>
                  <c:x val="1.6568829268416182E-2"/>
                  <c:y val="-3.7217765697724815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0.27±0.006</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586-4071-893D-79DFDE6861C6}"/>
                </c:ext>
              </c:extLst>
            </c:dLbl>
            <c:dLbl>
              <c:idx val="1"/>
              <c:layout>
                <c:manualLayout>
                  <c:x val="1.2282837155315763E-2"/>
                  <c:y val="-3.8724148843096738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0.24±0.002</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D586-4071-893D-79DFDE6861C6}"/>
                </c:ext>
              </c:extLst>
            </c:dLbl>
            <c:dLbl>
              <c:idx val="2"/>
              <c:layout>
                <c:manualLayout>
                  <c:x val="1.3280212483399716E-2"/>
                  <c:y val="-4.7281323877068574E-3"/>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0.23±0.003</a:t>
                    </a:r>
                    <a:endParaRPr lang="en-US" sz="1000" baseline="30000"/>
                  </a:p>
                </c:rich>
              </c:tx>
              <c:spPr>
                <a:noFill/>
                <a:ln w="254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586-4071-893D-79DFDE6861C6}"/>
                </c:ext>
              </c:extLst>
            </c:dLbl>
            <c:dLbl>
              <c:idx val="3"/>
              <c:layout>
                <c:manualLayout>
                  <c:x val="5.7031059336117434E-3"/>
                  <c:y val="0.65248452904937193"/>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0.29±0.017</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D586-4071-893D-79DFDE6861C6}"/>
                </c:ext>
              </c:extLst>
            </c:dLbl>
            <c:dLbl>
              <c:idx val="4"/>
              <c:layout>
                <c:manualLayout>
                  <c:x val="8.6410682728403951E-2"/>
                  <c:y val="2.0884570279778882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0.25±0.01</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586-4071-893D-79DFDE6861C6}"/>
                </c:ext>
              </c:extLst>
            </c:dLbl>
            <c:dLbl>
              <c:idx val="5"/>
              <c:layout>
                <c:manualLayout>
                  <c:x val="9.0092961487384007E-2"/>
                  <c:y val="-4.9247035609910504E-3"/>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0.23±0.009</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586-4071-893D-79DFDE6861C6}"/>
                </c:ext>
              </c:extLst>
            </c:dLbl>
            <c:dLbl>
              <c:idx val="6"/>
              <c:layout>
                <c:manualLayout>
                  <c:x val="0.15021622892420974"/>
                  <c:y val="-0.1440468507410305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0.29±0.014</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586-4071-893D-79DFDE6861C6}"/>
                </c:ext>
              </c:extLst>
            </c:dLbl>
            <c:dLbl>
              <c:idx val="7"/>
              <c:layout>
                <c:manualLayout>
                  <c:x val="5.1598509160781713E-3"/>
                  <c:y val="0.65248452904937193"/>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0.22±0.009</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D586-4071-893D-79DFDE6861C6}"/>
                </c:ext>
              </c:extLst>
            </c:dLbl>
            <c:dLbl>
              <c:idx val="8"/>
              <c:layout>
                <c:manualLayout>
                  <c:x val="0.16687688880133641"/>
                  <c:y val="7.1171738115067301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0.23±0.014</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586-4071-893D-79DFDE6861C6}"/>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586-4071-893D-79DFDE6861C6}"/>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D586-4071-893D-79DFDE6861C6}"/>
                </c:ext>
              </c:extLst>
            </c:dLbl>
            <c:numFmt formatCode="0.00" sourceLinked="0"/>
            <c:spPr>
              <a:noFill/>
              <a:ln w="25400">
                <a:noFill/>
              </a:ln>
            </c:spPr>
            <c:txPr>
              <a:bodyPr/>
              <a:lstStyle/>
              <a:p>
                <a:pPr>
                  <a:defRPr lang="en-US" sz="7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cust"/>
            <c:noEndCap val="0"/>
            <c:plus>
              <c:numRef>
                <c:f>grafik!$C$72:$C$82</c:f>
                <c:numCache>
                  <c:formatCode>General</c:formatCode>
                  <c:ptCount val="11"/>
                  <c:pt idx="0">
                    <c:v>6.0000000000000114E-3</c:v>
                  </c:pt>
                  <c:pt idx="1">
                    <c:v>2.0000000000000052E-3</c:v>
                  </c:pt>
                  <c:pt idx="2">
                    <c:v>3.0000000000000092E-3</c:v>
                  </c:pt>
                  <c:pt idx="4">
                    <c:v>1.7000000000000001E-2</c:v>
                  </c:pt>
                  <c:pt idx="5">
                    <c:v>1.0000000000000005E-2</c:v>
                  </c:pt>
                  <c:pt idx="6">
                    <c:v>9.0000000000000028E-3</c:v>
                  </c:pt>
                  <c:pt idx="8">
                    <c:v>1.4E-2</c:v>
                  </c:pt>
                  <c:pt idx="9">
                    <c:v>9.0000000000000028E-3</c:v>
                  </c:pt>
                  <c:pt idx="10">
                    <c:v>1.4E-2</c:v>
                  </c:pt>
                </c:numCache>
              </c:numRef>
            </c:plus>
            <c:spPr>
              <a:ln w="12700">
                <a:solidFill>
                  <a:srgbClr val="000000"/>
                </a:solidFill>
                <a:prstDash val="solid"/>
              </a:ln>
            </c:spPr>
          </c:errBars>
          <c:cat>
            <c:strRef>
              <c:f>grafik!$A$72:$A$82</c:f>
              <c:strCache>
                <c:ptCount val="11"/>
                <c:pt idx="0">
                  <c:v> A1 B1 </c:v>
                </c:pt>
                <c:pt idx="1">
                  <c:v> A1 B2 </c:v>
                </c:pt>
                <c:pt idx="2">
                  <c:v> A1 B3 </c:v>
                </c:pt>
                <c:pt idx="4">
                  <c:v> A2 B1 </c:v>
                </c:pt>
                <c:pt idx="5">
                  <c:v> A2 B2 </c:v>
                </c:pt>
                <c:pt idx="6">
                  <c:v> A2 B3 </c:v>
                </c:pt>
                <c:pt idx="8">
                  <c:v> A3 B1 </c:v>
                </c:pt>
                <c:pt idx="9">
                  <c:v> A3 B2 </c:v>
                </c:pt>
                <c:pt idx="10">
                  <c:v> A3 B3 </c:v>
                </c:pt>
              </c:strCache>
            </c:strRef>
          </c:cat>
          <c:val>
            <c:numRef>
              <c:f>grafik!$B$72:$B$82</c:f>
              <c:numCache>
                <c:formatCode>General</c:formatCode>
                <c:ptCount val="11"/>
                <c:pt idx="0">
                  <c:v>0.27</c:v>
                </c:pt>
                <c:pt idx="1">
                  <c:v>0.23800000000000004</c:v>
                </c:pt>
                <c:pt idx="2">
                  <c:v>0.22600000000000001</c:v>
                </c:pt>
                <c:pt idx="4">
                  <c:v>0.28800000000000031</c:v>
                </c:pt>
                <c:pt idx="5">
                  <c:v>0.24900000000000044</c:v>
                </c:pt>
                <c:pt idx="6">
                  <c:v>0.22600000000000001</c:v>
                </c:pt>
                <c:pt idx="8">
                  <c:v>0.29300000000000032</c:v>
                </c:pt>
                <c:pt idx="9">
                  <c:v>0.21500000000000041</c:v>
                </c:pt>
                <c:pt idx="10">
                  <c:v>0.22800000000000001</c:v>
                </c:pt>
              </c:numCache>
            </c:numRef>
          </c:val>
          <c:extLst xmlns:c16r2="http://schemas.microsoft.com/office/drawing/2015/06/chart">
            <c:ext xmlns:c16="http://schemas.microsoft.com/office/drawing/2014/chart" uri="{C3380CC4-5D6E-409C-BE32-E72D297353CC}">
              <c16:uniqueId val="{00000013-D586-4071-893D-79DFDE6861C6}"/>
            </c:ext>
          </c:extLst>
        </c:ser>
        <c:dLbls>
          <c:showLegendKey val="0"/>
          <c:showVal val="0"/>
          <c:showCatName val="0"/>
          <c:showSerName val="0"/>
          <c:showPercent val="0"/>
          <c:showBubbleSize val="0"/>
        </c:dLbls>
        <c:gapWidth val="0"/>
        <c:axId val="220367488"/>
        <c:axId val="220386048"/>
      </c:barChart>
      <c:catAx>
        <c:axId val="220367488"/>
        <c:scaling>
          <c:orientation val="minMax"/>
        </c:scaling>
        <c:delete val="0"/>
        <c:axPos val="b"/>
        <c:title>
          <c:tx>
            <c:rich>
              <a:bodyPr/>
              <a:lstStyle/>
              <a:p>
                <a:pPr>
                  <a:defRPr lang="en-US" sz="1200" b="0" i="0" u="none" strike="noStrike" baseline="0">
                    <a:solidFill>
                      <a:srgbClr val="000000"/>
                    </a:solidFill>
                    <a:latin typeface="Times New Roman"/>
                    <a:ea typeface="Times New Roman"/>
                    <a:cs typeface="Times New Roman"/>
                  </a:defRPr>
                </a:pPr>
                <a:r>
                  <a:rPr lang="en-US"/>
                  <a:t>Perlakuan</a:t>
                </a:r>
              </a:p>
            </c:rich>
          </c:tx>
          <c:layout>
            <c:manualLayout>
              <c:xMode val="edge"/>
              <c:yMode val="edge"/>
              <c:x val="0.49402438490606787"/>
              <c:y val="0.865251223304607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a:ea typeface="Times New Roman"/>
                <a:cs typeface="Times New Roman"/>
              </a:defRPr>
            </a:pPr>
            <a:endParaRPr lang="en-US"/>
          </a:p>
        </c:txPr>
        <c:crossAx val="220386048"/>
        <c:crosses val="autoZero"/>
        <c:auto val="1"/>
        <c:lblAlgn val="ctr"/>
        <c:lblOffset val="100"/>
        <c:tickLblSkip val="1"/>
        <c:tickMarkSkip val="1"/>
        <c:noMultiLvlLbl val="0"/>
      </c:catAx>
      <c:valAx>
        <c:axId val="220386048"/>
        <c:scaling>
          <c:orientation val="minMax"/>
        </c:scaling>
        <c:delete val="0"/>
        <c:axPos val="l"/>
        <c:title>
          <c:tx>
            <c:rich>
              <a:bodyPr/>
              <a:lstStyle/>
              <a:p>
                <a:pPr>
                  <a:defRPr lang="en-US" sz="1000" b="0" i="0" u="none" strike="noStrike" baseline="0">
                    <a:solidFill>
                      <a:srgbClr val="000000"/>
                    </a:solidFill>
                    <a:latin typeface="Times New Roman"/>
                    <a:ea typeface="Times New Roman"/>
                    <a:cs typeface="Times New Roman"/>
                  </a:defRPr>
                </a:pPr>
                <a:r>
                  <a:rPr lang="en-US"/>
                  <a:t>TKO (mOsm/l H2O)</a:t>
                </a:r>
              </a:p>
            </c:rich>
          </c:tx>
          <c:layout>
            <c:manualLayout>
              <c:xMode val="edge"/>
              <c:yMode val="edge"/>
              <c:x val="1.7928304290945881E-2"/>
              <c:y val="0.280142814102719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a:ea typeface="Times New Roman"/>
                <a:cs typeface="Times New Roman"/>
              </a:defRPr>
            </a:pPr>
            <a:endParaRPr lang="en-US"/>
          </a:p>
        </c:txPr>
        <c:crossAx val="220367488"/>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8574196611089"/>
          <c:y val="8.0000120192489324E-2"/>
          <c:w val="0.82936668636588262"/>
          <c:h val="0.67384716623673302"/>
        </c:manualLayout>
      </c:layout>
      <c:barChart>
        <c:barDir val="col"/>
        <c:grouping val="clustered"/>
        <c:varyColors val="0"/>
        <c:ser>
          <c:idx val="0"/>
          <c:order val="0"/>
          <c:spPr>
            <a:pattFill prst="dkVert">
              <a:fgClr>
                <a:srgbClr val="000000"/>
              </a:fgClr>
              <a:bgClr>
                <a:srgbClr val="FFFFFF"/>
              </a:bgClr>
            </a:pattFill>
            <a:ln w="12700">
              <a:solidFill>
                <a:srgbClr val="000000"/>
              </a:solidFill>
              <a:prstDash val="solid"/>
            </a:ln>
          </c:spPr>
          <c:invertIfNegative val="0"/>
          <c:dPt>
            <c:idx val="0"/>
            <c:invertIfNegative val="0"/>
            <c:bubble3D val="0"/>
            <c:spPr>
              <a:pattFill prst="lt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84F9-47FB-BE88-DB9A5EA35108}"/>
              </c:ext>
            </c:extLst>
          </c:dPt>
          <c:dPt>
            <c:idx val="1"/>
            <c:invertIfNegative val="0"/>
            <c:bubble3D val="0"/>
            <c:spPr>
              <a:pattFill prst="horzBrick">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84F9-47FB-BE88-DB9A5EA35108}"/>
              </c:ext>
            </c:extLst>
          </c:dPt>
          <c:dPt>
            <c:idx val="2"/>
            <c:invertIfNegative val="0"/>
            <c:bubble3D val="0"/>
            <c:spPr>
              <a:pattFill prst="nar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84F9-47FB-BE88-DB9A5EA35108}"/>
              </c:ext>
            </c:extLst>
          </c:dPt>
          <c:dPt>
            <c:idx val="4"/>
            <c:invertIfNegative val="0"/>
            <c:bubble3D val="0"/>
            <c:spPr>
              <a:pattFill prst="narVert">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84F9-47FB-BE88-DB9A5EA35108}"/>
              </c:ext>
            </c:extLst>
          </c:dPt>
          <c:dPt>
            <c:idx val="6"/>
            <c:invertIfNegative val="0"/>
            <c:bubble3D val="0"/>
            <c:spPr>
              <a:pattFill prst="dk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84F9-47FB-BE88-DB9A5EA35108}"/>
              </c:ext>
            </c:extLst>
          </c:dPt>
          <c:dPt>
            <c:idx val="8"/>
            <c:invertIfNegative val="0"/>
            <c:bubble3D val="0"/>
            <c:spPr>
              <a:pattFill prst="ltHorz">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84F9-47FB-BE88-DB9A5EA35108}"/>
              </c:ext>
            </c:extLst>
          </c:dPt>
          <c:dPt>
            <c:idx val="9"/>
            <c:invertIfNegative val="0"/>
            <c:bubble3D val="0"/>
            <c:spPr>
              <a:pattFill prst="wdDnDiag">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84F9-47FB-BE88-DB9A5EA35108}"/>
              </c:ext>
            </c:extLst>
          </c:dPt>
          <c:dPt>
            <c:idx val="10"/>
            <c:invertIfNegative val="0"/>
            <c:bubble3D val="0"/>
            <c:spPr>
              <a:pattFill prst="smGrid">
                <a:fgClr>
                  <a:srgbClr val="00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84F9-47FB-BE88-DB9A5EA35108}"/>
              </c:ext>
            </c:extLst>
          </c:dPt>
          <c:dLbls>
            <c:dLbl>
              <c:idx val="0"/>
              <c:layout>
                <c:manualLayout>
                  <c:x val="1.1693121693121807E-2"/>
                  <c:y val="-5.6195760145366473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0.35±0.05</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F9-47FB-BE88-DB9A5EA35108}"/>
                </c:ext>
              </c:extLst>
            </c:dLbl>
            <c:dLbl>
              <c:idx val="1"/>
              <c:layout>
                <c:manualLayout>
                  <c:x val="9.7089947089947087E-3"/>
                  <c:y val="-5.5636260852009387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0.22±0.03</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F9-47FB-BE88-DB9A5EA35108}"/>
                </c:ext>
              </c:extLst>
            </c:dLbl>
            <c:dLbl>
              <c:idx val="2"/>
              <c:layout>
                <c:manualLayout>
                  <c:x val="2.434070741157392E-3"/>
                  <c:y val="-3.6236947304664237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0.18±0.02</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4F9-47FB-BE88-DB9A5EA35108}"/>
                </c:ext>
              </c:extLst>
            </c:dLbl>
            <c:dLbl>
              <c:idx val="3"/>
              <c:layout>
                <c:manualLayout>
                  <c:x val="3.7566962226422427E-3"/>
                  <c:y val="0.6984625878344114"/>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0.37±0.04</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4F9-47FB-BE88-DB9A5EA35108}"/>
                </c:ext>
              </c:extLst>
            </c:dLbl>
            <c:dLbl>
              <c:idx val="4"/>
              <c:layout>
                <c:manualLayout>
                  <c:x val="9.0397033704120333E-2"/>
                  <c:y val="0.25150753078942056"/>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0.16±0.03</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4F9-47FB-BE88-DB9A5EA35108}"/>
                </c:ext>
              </c:extLst>
            </c:dLbl>
            <c:dLbl>
              <c:idx val="5"/>
              <c:layout>
                <c:manualLayout>
                  <c:x val="8.7751531058617674E-2"/>
                  <c:y val="-8.1337371290127192E-2"/>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0.15±0.03</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4F9-47FB-BE88-DB9A5EA35108}"/>
                </c:ext>
              </c:extLst>
            </c:dLbl>
            <c:dLbl>
              <c:idx val="6"/>
              <c:layout>
                <c:manualLayout>
                  <c:x val="0.15851893513311002"/>
                  <c:y val="-0.44147466182111988"/>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0.42±0.05</a:t>
                    </a:r>
                    <a:endParaRPr lang="en-US" sz="1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4F9-47FB-BE88-DB9A5EA35108}"/>
                </c:ext>
              </c:extLst>
            </c:dLbl>
            <c:dLbl>
              <c:idx val="7"/>
              <c:layout>
                <c:manualLayout>
                  <c:x val="7.7249173219388527E-3"/>
                  <c:y val="0.6984625878344114"/>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0.13±0.01</a:t>
                    </a:r>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4F9-47FB-BE88-DB9A5EA35108}"/>
                </c:ext>
              </c:extLst>
            </c:dLbl>
            <c:dLbl>
              <c:idx val="8"/>
              <c:layout>
                <c:manualLayout>
                  <c:x val="0.17240771388162801"/>
                  <c:y val="0.26713082506904567"/>
                </c:manualLayout>
              </c:layout>
              <c:tx>
                <c:rich>
                  <a:bodyPr/>
                  <a:lstStyle/>
                  <a:p>
                    <a:pPr>
                      <a:defRPr lang="en-US" sz="700" b="0" i="0" u="none" strike="noStrike" baseline="0">
                        <a:solidFill>
                          <a:srgbClr val="000000"/>
                        </a:solidFill>
                        <a:latin typeface="Times New Roman"/>
                        <a:ea typeface="Times New Roman"/>
                        <a:cs typeface="Times New Roman"/>
                      </a:defRPr>
                    </a:pPr>
                    <a:r>
                      <a:rPr lang="en-US"/>
                      <a:t>0.16±0.05</a:t>
                    </a:r>
                    <a:endParaRPr lang="en-US" sz="1000" baseline="30000"/>
                  </a:p>
                </c:rich>
              </c:tx>
              <c:spPr>
                <a:noFill/>
                <a:ln w="25400">
                  <a:noFill/>
                </a:ln>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4F9-47FB-BE88-DB9A5EA35108}"/>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4F9-47FB-BE88-DB9A5EA35108}"/>
                </c:ext>
              </c:extLst>
            </c:dLbl>
            <c:dLbl>
              <c:idx val="1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4F9-47FB-BE88-DB9A5EA35108}"/>
                </c:ext>
              </c:extLst>
            </c:dLbl>
            <c:numFmt formatCode="0.00" sourceLinked="0"/>
            <c:spPr>
              <a:noFill/>
              <a:ln w="25400">
                <a:noFill/>
              </a:ln>
            </c:spPr>
            <c:txPr>
              <a:bodyPr/>
              <a:lstStyle/>
              <a:p>
                <a:pPr>
                  <a:defRPr lang="en-US" sz="7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cust"/>
            <c:noEndCap val="0"/>
            <c:plus>
              <c:numRef>
                <c:f>grafik!$C$45:$C$55</c:f>
                <c:numCache>
                  <c:formatCode>General</c:formatCode>
                  <c:ptCount val="11"/>
                  <c:pt idx="0">
                    <c:v>5.0900000000000001E-2</c:v>
                  </c:pt>
                  <c:pt idx="1">
                    <c:v>3.1900000000000005E-2</c:v>
                  </c:pt>
                  <c:pt idx="2">
                    <c:v>1.9400000000000146E-2</c:v>
                  </c:pt>
                  <c:pt idx="4">
                    <c:v>3.61E-2</c:v>
                  </c:pt>
                  <c:pt idx="5">
                    <c:v>2.8000000000000001E-2</c:v>
                  </c:pt>
                  <c:pt idx="6">
                    <c:v>2.87E-2</c:v>
                  </c:pt>
                  <c:pt idx="8">
                    <c:v>4.9600000000000012E-2</c:v>
                  </c:pt>
                  <c:pt idx="9">
                    <c:v>1.2500000000000001E-2</c:v>
                  </c:pt>
                  <c:pt idx="10">
                    <c:v>4.6599999999999996E-2</c:v>
                  </c:pt>
                </c:numCache>
              </c:numRef>
            </c:plus>
            <c:spPr>
              <a:ln w="12700">
                <a:solidFill>
                  <a:srgbClr val="000000"/>
                </a:solidFill>
                <a:prstDash val="solid"/>
              </a:ln>
            </c:spPr>
          </c:errBars>
          <c:cat>
            <c:strRef>
              <c:f>grafik!$A$45:$A$55</c:f>
              <c:strCache>
                <c:ptCount val="11"/>
                <c:pt idx="0">
                  <c:v> A1 B1 </c:v>
                </c:pt>
                <c:pt idx="1">
                  <c:v> A1 B2 </c:v>
                </c:pt>
                <c:pt idx="2">
                  <c:v> A1 B3 </c:v>
                </c:pt>
                <c:pt idx="4">
                  <c:v> A2 B1 </c:v>
                </c:pt>
                <c:pt idx="5">
                  <c:v> A2 B2 </c:v>
                </c:pt>
                <c:pt idx="6">
                  <c:v> A2 B3 </c:v>
                </c:pt>
                <c:pt idx="8">
                  <c:v> A3 B1 </c:v>
                </c:pt>
                <c:pt idx="9">
                  <c:v> A3 B2 </c:v>
                </c:pt>
                <c:pt idx="10">
                  <c:v> A3 B3 </c:v>
                </c:pt>
              </c:strCache>
            </c:strRef>
          </c:cat>
          <c:val>
            <c:numRef>
              <c:f>grafik!$B$45:$B$55</c:f>
              <c:numCache>
                <c:formatCode>General</c:formatCode>
                <c:ptCount val="11"/>
                <c:pt idx="0">
                  <c:v>0.34780000000000189</c:v>
                </c:pt>
                <c:pt idx="1">
                  <c:v>0.21960000000000021</c:v>
                </c:pt>
                <c:pt idx="2">
                  <c:v>0.17920000000000041</c:v>
                </c:pt>
                <c:pt idx="4">
                  <c:v>0.37140000000000212</c:v>
                </c:pt>
                <c:pt idx="5">
                  <c:v>0.16400000000000001</c:v>
                </c:pt>
                <c:pt idx="6">
                  <c:v>0.15020000000000044</c:v>
                </c:pt>
                <c:pt idx="8">
                  <c:v>0.41800000000000032</c:v>
                </c:pt>
                <c:pt idx="9">
                  <c:v>0.12859999999999999</c:v>
                </c:pt>
                <c:pt idx="10">
                  <c:v>0.1608</c:v>
                </c:pt>
              </c:numCache>
            </c:numRef>
          </c:val>
          <c:extLst xmlns:c16r2="http://schemas.microsoft.com/office/drawing/2015/06/chart">
            <c:ext xmlns:c16="http://schemas.microsoft.com/office/drawing/2014/chart" uri="{C3380CC4-5D6E-409C-BE32-E72D297353CC}">
              <c16:uniqueId val="{00000013-84F9-47FB-BE88-DB9A5EA35108}"/>
            </c:ext>
          </c:extLst>
        </c:ser>
        <c:dLbls>
          <c:showLegendKey val="0"/>
          <c:showVal val="0"/>
          <c:showCatName val="0"/>
          <c:showSerName val="0"/>
          <c:showPercent val="0"/>
          <c:showBubbleSize val="0"/>
        </c:dLbls>
        <c:gapWidth val="0"/>
        <c:axId val="239218688"/>
        <c:axId val="239220608"/>
      </c:barChart>
      <c:catAx>
        <c:axId val="239218688"/>
        <c:scaling>
          <c:orientation val="minMax"/>
        </c:scaling>
        <c:delete val="0"/>
        <c:axPos val="b"/>
        <c:title>
          <c:tx>
            <c:rich>
              <a:bodyPr/>
              <a:lstStyle/>
              <a:p>
                <a:pPr>
                  <a:defRPr lang="en-US" sz="1200" b="0" i="0" u="none" strike="noStrike" baseline="0">
                    <a:solidFill>
                      <a:srgbClr val="000000"/>
                    </a:solidFill>
                    <a:latin typeface="Times New Roman"/>
                    <a:ea typeface="Times New Roman"/>
                    <a:cs typeface="Times New Roman"/>
                  </a:defRPr>
                </a:pPr>
                <a:r>
                  <a:rPr lang="en-US"/>
                  <a:t>Perlakuan</a:t>
                </a:r>
              </a:p>
            </c:rich>
          </c:tx>
          <c:layout>
            <c:manualLayout>
              <c:xMode val="edge"/>
              <c:yMode val="edge"/>
              <c:x val="0.49404857632800475"/>
              <c:y val="0.883078249817081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a:ea typeface="Times New Roman"/>
                <a:cs typeface="Times New Roman"/>
              </a:defRPr>
            </a:pPr>
            <a:endParaRPr lang="en-US"/>
          </a:p>
        </c:txPr>
        <c:crossAx val="239220608"/>
        <c:crosses val="autoZero"/>
        <c:auto val="1"/>
        <c:lblAlgn val="ctr"/>
        <c:lblOffset val="100"/>
        <c:tickLblSkip val="1"/>
        <c:tickMarkSkip val="1"/>
        <c:noMultiLvlLbl val="0"/>
      </c:catAx>
      <c:valAx>
        <c:axId val="239220608"/>
        <c:scaling>
          <c:orientation val="minMax"/>
        </c:scaling>
        <c:delete val="0"/>
        <c:axPos val="l"/>
        <c:title>
          <c:tx>
            <c:rich>
              <a:bodyPr/>
              <a:lstStyle/>
              <a:p>
                <a:pPr>
                  <a:defRPr lang="en-US" sz="900" b="0" i="0" u="none" strike="noStrike" baseline="0">
                    <a:solidFill>
                      <a:srgbClr val="000000"/>
                    </a:solidFill>
                    <a:latin typeface="Times New Roman"/>
                    <a:ea typeface="Times New Roman"/>
                    <a:cs typeface="Times New Roman"/>
                  </a:defRPr>
                </a:pPr>
                <a:r>
                  <a:rPr lang="en-US"/>
                  <a:t>Tingkat Konsumsi Oksigen (OC)</a:t>
                </a:r>
              </a:p>
            </c:rich>
          </c:tx>
          <c:layout>
            <c:manualLayout>
              <c:xMode val="edge"/>
              <c:yMode val="edge"/>
              <c:x val="1.9841308286265388E-2"/>
              <c:y val="0.236923432877755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Times New Roman"/>
                <a:ea typeface="Times New Roman"/>
                <a:cs typeface="Times New Roman"/>
              </a:defRPr>
            </a:pPr>
            <a:endParaRPr lang="en-US"/>
          </a:p>
        </c:txPr>
        <c:crossAx val="239218688"/>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54A5-9340-4029-B7FF-7963E477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5497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36757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creator>Valued Acer Customer</dc:creator>
  <cp:lastModifiedBy>Arif Nst</cp:lastModifiedBy>
  <cp:revision>5</cp:revision>
  <dcterms:created xsi:type="dcterms:W3CDTF">2015-11-22T13:37:00Z</dcterms:created>
  <dcterms:modified xsi:type="dcterms:W3CDTF">2018-03-13T02:22:00Z</dcterms:modified>
</cp:coreProperties>
</file>