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F8081A" w14:textId="77777777" w:rsidR="00045F34" w:rsidRDefault="00045F34">
      <w:pPr>
        <w:widowControl w:val="0"/>
        <w:spacing w:after="240" w:line="240" w:lineRule="auto"/>
        <w:jc w:val="center"/>
        <w:rPr>
          <w:rFonts w:ascii="Arial" w:eastAsia="Arial" w:hAnsi="Arial" w:cs="Arial"/>
          <w:b/>
          <w:sz w:val="28"/>
          <w:szCs w:val="28"/>
        </w:rPr>
      </w:pPr>
    </w:p>
    <w:p w14:paraId="605BAD0D" w14:textId="66F905B0" w:rsidR="00045F34" w:rsidRDefault="006D423C">
      <w:pPr>
        <w:widowControl w:val="0"/>
        <w:spacing w:after="240" w:line="240" w:lineRule="auto"/>
        <w:jc w:val="center"/>
        <w:rPr>
          <w:rFonts w:ascii="Arial" w:eastAsia="Arial" w:hAnsi="Arial" w:cs="Arial"/>
          <w:b/>
          <w:sz w:val="28"/>
          <w:szCs w:val="28"/>
        </w:rPr>
      </w:pPr>
      <w:r>
        <w:rPr>
          <w:rFonts w:ascii="Arial" w:eastAsia="Arial" w:hAnsi="Arial" w:cs="Arial"/>
          <w:b/>
          <w:sz w:val="28"/>
          <w:szCs w:val="28"/>
        </w:rPr>
        <w:t>Analisis Risiko Kecelakaan Kerja Menggunakan Metode Hazard And Operability Study (HAZOP) Studi Kasus : Divisi Produksi Tangki PT. XYZ</w:t>
      </w:r>
    </w:p>
    <w:p w14:paraId="47E0C522" w14:textId="77777777" w:rsidR="006D423C" w:rsidRDefault="006D423C">
      <w:pPr>
        <w:widowControl w:val="0"/>
        <w:tabs>
          <w:tab w:val="left" w:pos="9020"/>
        </w:tabs>
        <w:spacing w:after="0" w:line="240" w:lineRule="auto"/>
        <w:jc w:val="center"/>
        <w:rPr>
          <w:rFonts w:ascii="Arial" w:eastAsia="Arial" w:hAnsi="Arial" w:cs="Arial"/>
          <w:b/>
          <w:sz w:val="20"/>
          <w:szCs w:val="20"/>
        </w:rPr>
      </w:pPr>
      <w:r w:rsidRPr="006D423C">
        <w:rPr>
          <w:rFonts w:ascii="Arial" w:eastAsia="Arial" w:hAnsi="Arial" w:cs="Arial"/>
          <w:b/>
          <w:sz w:val="20"/>
          <w:szCs w:val="20"/>
        </w:rPr>
        <w:t>Ari Andriyas Puji</w:t>
      </w:r>
    </w:p>
    <w:p w14:paraId="0FF0A3C6" w14:textId="2D3D03B3" w:rsidR="00045F34" w:rsidRDefault="004B4AC9">
      <w:pPr>
        <w:widowControl w:val="0"/>
        <w:tabs>
          <w:tab w:val="left" w:pos="9020"/>
        </w:tabs>
        <w:spacing w:after="0" w:line="240" w:lineRule="auto"/>
        <w:jc w:val="center"/>
        <w:rPr>
          <w:rFonts w:ascii="Arial" w:eastAsia="Arial" w:hAnsi="Arial" w:cs="Arial"/>
          <w:sz w:val="20"/>
          <w:szCs w:val="20"/>
        </w:rPr>
      </w:pPr>
      <w:r>
        <w:rPr>
          <w:rFonts w:ascii="Arial" w:eastAsia="Arial" w:hAnsi="Arial" w:cs="Arial"/>
          <w:sz w:val="20"/>
          <w:szCs w:val="20"/>
        </w:rPr>
        <w:t xml:space="preserve">Program Studi Teknik Industri, Fakultas Teknik, Universitas </w:t>
      </w:r>
      <w:r w:rsidR="006D423C">
        <w:rPr>
          <w:rFonts w:ascii="Arial" w:eastAsia="Arial" w:hAnsi="Arial" w:cs="Arial"/>
          <w:sz w:val="20"/>
          <w:szCs w:val="20"/>
        </w:rPr>
        <w:t>Muhammadiyah Riau</w:t>
      </w:r>
    </w:p>
    <w:p w14:paraId="0F7707B6" w14:textId="6BBD6262" w:rsidR="00045F34" w:rsidRDefault="004B4AC9" w:rsidP="006D423C">
      <w:pPr>
        <w:widowControl w:val="0"/>
        <w:spacing w:after="0" w:line="240" w:lineRule="auto"/>
        <w:jc w:val="center"/>
      </w:pPr>
      <w:r>
        <w:rPr>
          <w:rFonts w:ascii="Arial" w:eastAsia="Arial" w:hAnsi="Arial" w:cs="Arial"/>
          <w:sz w:val="20"/>
          <w:szCs w:val="20"/>
        </w:rPr>
        <w:t xml:space="preserve">*Email Korespondensi: </w:t>
      </w:r>
      <w:hyperlink r:id="rId8" w:history="1">
        <w:r w:rsidR="006D423C" w:rsidRPr="00041439">
          <w:rPr>
            <w:rStyle w:val="Hyperlink"/>
          </w:rPr>
          <w:t>andriyasari@umri.ac.id</w:t>
        </w:r>
      </w:hyperlink>
    </w:p>
    <w:p w14:paraId="12989679" w14:textId="77777777" w:rsidR="006D423C" w:rsidRDefault="006D423C" w:rsidP="006D423C">
      <w:pPr>
        <w:widowControl w:val="0"/>
        <w:spacing w:after="0" w:line="240" w:lineRule="auto"/>
        <w:jc w:val="center"/>
        <w:rPr>
          <w:rFonts w:ascii="Arial" w:eastAsia="Arial" w:hAnsi="Arial" w:cs="Arial"/>
          <w:sz w:val="20"/>
          <w:szCs w:val="20"/>
        </w:rPr>
      </w:pPr>
    </w:p>
    <w:p w14:paraId="646F8F61" w14:textId="77777777" w:rsidR="00045F34" w:rsidRDefault="00045F34">
      <w:pPr>
        <w:widowControl w:val="0"/>
        <w:spacing w:after="0" w:line="240" w:lineRule="auto"/>
        <w:jc w:val="center"/>
        <w:rPr>
          <w:rFonts w:ascii="Arial" w:eastAsia="Arial" w:hAnsi="Arial" w:cs="Arial"/>
          <w:sz w:val="20"/>
          <w:szCs w:val="20"/>
        </w:rPr>
      </w:pPr>
    </w:p>
    <w:p w14:paraId="49424018" w14:textId="7EE7BDAD" w:rsidR="006D423C" w:rsidRDefault="006D423C" w:rsidP="006D423C">
      <w:pPr>
        <w:widowControl w:val="0"/>
        <w:spacing w:after="240" w:line="240" w:lineRule="auto"/>
        <w:jc w:val="both"/>
        <w:rPr>
          <w:rFonts w:ascii="Arial" w:eastAsia="Arial" w:hAnsi="Arial" w:cs="Arial"/>
          <w:i/>
          <w:sz w:val="20"/>
          <w:szCs w:val="20"/>
        </w:rPr>
      </w:pPr>
      <w:r>
        <w:rPr>
          <w:rFonts w:ascii="Arial" w:eastAsia="Arial" w:hAnsi="Arial" w:cs="Arial"/>
          <w:b/>
          <w:i/>
          <w:sz w:val="20"/>
          <w:szCs w:val="20"/>
        </w:rPr>
        <w:t xml:space="preserve">Abstract </w:t>
      </w:r>
      <w:r>
        <w:rPr>
          <w:rFonts w:ascii="Arial" w:eastAsia="Arial" w:hAnsi="Arial" w:cs="Arial"/>
          <w:i/>
          <w:sz w:val="20"/>
          <w:szCs w:val="20"/>
        </w:rPr>
        <w:t xml:space="preserve">- </w:t>
      </w:r>
      <w:r w:rsidRPr="006D423C">
        <w:rPr>
          <w:rFonts w:ascii="Arial" w:eastAsia="Arial" w:hAnsi="Arial" w:cs="Arial"/>
          <w:iCs/>
          <w:sz w:val="20"/>
          <w:szCs w:val="20"/>
        </w:rPr>
        <w:t>Tujuan penelitian ini adalah untuk mengendalikan tingkat risiko kecelakaan kerja yang terjadi di Industri Pembuatan Tangki. Dalam proses produksi terdapat 8 proses yaitu Pembuatan pola, Pemotongan pola, Pengelasan pola, Penggabungan bagian penyusun, Penghalusan permukaan, Pemeriksaan kebocoran, Finising cat dan Penyimpanan digudang. Dalam proses tersebut sering mengalami kecelakaan kerja yang terjadi pada karyawan, contoh kecelakaan kerja tersebut seperti tangan tergores (luka robek), sesak napas, dan luka memar. HAZOP (Hazard and Operability Study) di pilih sebagai alternatif metode untuk menyelesaikan masalah ini. Metode ini dapat mengidentifikasi bahaya kecelakaan kerja pada karyawan.  Hasil pengolahan awal sebelum adanya tindakan penanganan risiko tersebar 3 sumber bahaya tingkat ekstrem (P2,P4 dan P5)  dan 6 sumber bahaya tingkat tinggi (P1,P3,P6,P7,P8 dan P9).  Kemudian setelah diberikan tindakan penanganan, terjadi perubahan posisi risiko 3 sumber bahaya tingkat tinggi (P2,P5 dan P9), 2 sumber bahaya tingkat sedang (P3 dan P6) dan 4 sumber bahaya tingkat rendah (P1,P4,P7 dan P8). Tindakan tersebut dapat menjadi sebuah aturan baku bagi perusahaan untuk menekan terjadinya risiko salah satunya adalah dengan mewajibkan penggunaan APD (Alat pelindung diri) berstandar safety</w:t>
      </w:r>
      <w:r w:rsidRPr="006D423C">
        <w:rPr>
          <w:rFonts w:ascii="Arial" w:eastAsia="Arial" w:hAnsi="Arial" w:cs="Arial"/>
          <w:i/>
          <w:sz w:val="20"/>
          <w:szCs w:val="20"/>
        </w:rPr>
        <w:t>.</w:t>
      </w:r>
    </w:p>
    <w:p w14:paraId="2665BC00" w14:textId="35F373BC" w:rsidR="006D423C" w:rsidRPr="006D423C" w:rsidRDefault="006D423C" w:rsidP="006D423C">
      <w:pPr>
        <w:rPr>
          <w:rFonts w:ascii="Arial" w:eastAsia="Arial" w:hAnsi="Arial" w:cs="Arial"/>
          <w:i/>
          <w:sz w:val="20"/>
          <w:szCs w:val="20"/>
        </w:rPr>
      </w:pPr>
      <w:r>
        <w:rPr>
          <w:rFonts w:ascii="Arial" w:eastAsia="Arial" w:hAnsi="Arial" w:cs="Arial"/>
          <w:b/>
          <w:i/>
          <w:sz w:val="20"/>
          <w:szCs w:val="20"/>
        </w:rPr>
        <w:t xml:space="preserve">Keywords: </w:t>
      </w:r>
      <w:r w:rsidRPr="006D423C">
        <w:rPr>
          <w:rFonts w:ascii="Arial" w:eastAsia="Arial" w:hAnsi="Arial" w:cs="Arial"/>
          <w:iCs/>
          <w:sz w:val="20"/>
          <w:szCs w:val="20"/>
        </w:rPr>
        <w:t>Kecelakaan Kerja; Pengendalian Risiko; Risk Score; HAZOP</w:t>
      </w:r>
    </w:p>
    <w:p w14:paraId="26DC7A45" w14:textId="3D7E03D4" w:rsidR="00045F34" w:rsidRDefault="004B4AC9">
      <w:pPr>
        <w:widowControl w:val="0"/>
        <w:spacing w:after="240" w:line="240" w:lineRule="auto"/>
        <w:jc w:val="both"/>
        <w:rPr>
          <w:rFonts w:ascii="Arial" w:eastAsia="Arial" w:hAnsi="Arial" w:cs="Arial"/>
          <w:i/>
          <w:sz w:val="20"/>
          <w:szCs w:val="20"/>
        </w:rPr>
      </w:pPr>
      <w:r>
        <w:rPr>
          <w:rFonts w:ascii="Arial" w:eastAsia="Arial" w:hAnsi="Arial" w:cs="Arial"/>
          <w:b/>
          <w:i/>
          <w:sz w:val="20"/>
          <w:szCs w:val="20"/>
        </w:rPr>
        <w:t xml:space="preserve">Abstract </w:t>
      </w:r>
      <w:r>
        <w:rPr>
          <w:rFonts w:ascii="Arial" w:eastAsia="Arial" w:hAnsi="Arial" w:cs="Arial"/>
          <w:i/>
          <w:sz w:val="20"/>
          <w:szCs w:val="20"/>
        </w:rPr>
        <w:t xml:space="preserve">- </w:t>
      </w:r>
      <w:r w:rsidR="006D423C" w:rsidRPr="006D423C">
        <w:rPr>
          <w:rFonts w:ascii="Arial" w:eastAsia="Arial" w:hAnsi="Arial" w:cs="Arial"/>
          <w:i/>
          <w:sz w:val="20"/>
          <w:szCs w:val="20"/>
        </w:rPr>
        <w:t>The aim of this research is to control the level of risk of work accidents that occur in the Tank Manufacturing Industry. In the production process there are 8 processes, namely pattern making, pattern cutting, pattern welding, combining constituent parts, surface smoothing, leak checking, paint finishing and storage in the warehouse. In this process, employees often experience work accidents, examples of work accidents include scratched hands (torn wounds), shortness of breath, and bruises. HAZOP (Hazard and Operability Study) was chosen as an alternative method to solve this problem. This method can identify the dangers of work accidents for employees. The results of the initial processing before risk management actions are spread over 3 sources of extreme level danger (P2, P4 and P5) and 6 sources of high level danger (P1, P3, P6, P7, P8 and P9). Then, after taking action, there was a change in the risk position of 3 sources of high level danger (P2, P5 and P9), 2 sources of medium level danger (P3 and P6) and 4 sources of low level danger (P1, P4, P7 and P8). This action can become a standard rule for companies to reduce risks, one of which is by requiring the use of PPE (personal protective equipment) with safety standards.</w:t>
      </w:r>
    </w:p>
    <w:p w14:paraId="6B19EA3B" w14:textId="77777777" w:rsidR="006D423C" w:rsidRPr="006D423C" w:rsidRDefault="004B4AC9" w:rsidP="006D423C">
      <w:pPr>
        <w:rPr>
          <w:rFonts w:ascii="Arial" w:eastAsia="Arial" w:hAnsi="Arial" w:cs="Arial"/>
          <w:i/>
          <w:sz w:val="20"/>
          <w:szCs w:val="20"/>
        </w:rPr>
      </w:pPr>
      <w:r>
        <w:rPr>
          <w:rFonts w:ascii="Arial" w:eastAsia="Arial" w:hAnsi="Arial" w:cs="Arial"/>
          <w:b/>
          <w:i/>
          <w:sz w:val="20"/>
          <w:szCs w:val="20"/>
        </w:rPr>
        <w:t xml:space="preserve">Keywords: </w:t>
      </w:r>
      <w:r w:rsidR="006D423C" w:rsidRPr="006D423C">
        <w:rPr>
          <w:rFonts w:ascii="Arial" w:eastAsia="Arial" w:hAnsi="Arial" w:cs="Arial"/>
          <w:i/>
          <w:sz w:val="20"/>
          <w:szCs w:val="20"/>
        </w:rPr>
        <w:t>Work accident; Risk control; Risk Score; HAZOP</w:t>
      </w:r>
    </w:p>
    <w:p w14:paraId="734B7078" w14:textId="5C3BC015" w:rsidR="006D423C" w:rsidRPr="006D423C" w:rsidRDefault="006D423C" w:rsidP="0061278F">
      <w:pPr>
        <w:widowControl w:val="0"/>
        <w:spacing w:after="240" w:line="240" w:lineRule="auto"/>
        <w:rPr>
          <w:rFonts w:ascii="Arial" w:eastAsia="Arial" w:hAnsi="Arial" w:cs="Arial"/>
          <w:i/>
          <w:sz w:val="20"/>
          <w:szCs w:val="20"/>
          <w:u w:val="single"/>
        </w:rPr>
        <w:sectPr w:rsidR="006D423C" w:rsidRPr="006D423C">
          <w:headerReference w:type="even" r:id="rId9"/>
          <w:headerReference w:type="default" r:id="rId10"/>
          <w:footerReference w:type="even" r:id="rId11"/>
          <w:footerReference w:type="default" r:id="rId12"/>
          <w:headerReference w:type="first" r:id="rId13"/>
          <w:pgSz w:w="11907" w:h="16840"/>
          <w:pgMar w:top="1701" w:right="1134" w:bottom="1701" w:left="1701" w:header="680" w:footer="680" w:gutter="0"/>
          <w:pgNumType w:start="1"/>
          <w:cols w:space="720"/>
          <w:titlePg/>
        </w:sectPr>
      </w:pPr>
    </w:p>
    <w:p w14:paraId="3026AFC5" w14:textId="77777777" w:rsidR="00045F34" w:rsidRDefault="00045F34">
      <w:pPr>
        <w:widowControl w:val="0"/>
        <w:spacing w:after="0" w:line="240" w:lineRule="auto"/>
        <w:jc w:val="both"/>
        <w:rPr>
          <w:rFonts w:ascii="Arial" w:eastAsia="Arial" w:hAnsi="Arial" w:cs="Arial"/>
          <w:b/>
          <w:sz w:val="20"/>
          <w:szCs w:val="20"/>
        </w:rPr>
        <w:sectPr w:rsidR="00045F34">
          <w:type w:val="continuous"/>
          <w:pgSz w:w="11907" w:h="16840"/>
          <w:pgMar w:top="1701" w:right="1134" w:bottom="1701" w:left="1701" w:header="680" w:footer="680" w:gutter="0"/>
          <w:cols w:num="2" w:space="720" w:equalWidth="0">
            <w:col w:w="4394" w:space="284"/>
            <w:col w:w="4394" w:space="0"/>
          </w:cols>
        </w:sectPr>
      </w:pPr>
    </w:p>
    <w:p w14:paraId="5731DBED" w14:textId="77777777" w:rsidR="00045F34" w:rsidRDefault="00045F34">
      <w:pPr>
        <w:widowControl w:val="0"/>
        <w:pBdr>
          <w:top w:val="nil"/>
          <w:left w:val="nil"/>
          <w:bottom w:val="nil"/>
          <w:right w:val="nil"/>
          <w:between w:val="nil"/>
        </w:pBdr>
        <w:spacing w:after="0" w:line="240" w:lineRule="auto"/>
        <w:jc w:val="both"/>
        <w:rPr>
          <w:rFonts w:ascii="Arial" w:eastAsia="Arial" w:hAnsi="Arial" w:cs="Arial"/>
          <w:color w:val="000000"/>
          <w:sz w:val="20"/>
          <w:szCs w:val="20"/>
        </w:rPr>
      </w:pPr>
    </w:p>
    <w:p w14:paraId="2ECEF841" w14:textId="77777777" w:rsidR="00045F34" w:rsidRDefault="004B4AC9">
      <w:pPr>
        <w:widowControl w:val="0"/>
        <w:pBdr>
          <w:top w:val="nil"/>
          <w:left w:val="nil"/>
          <w:bottom w:val="nil"/>
          <w:right w:val="nil"/>
          <w:between w:val="nil"/>
        </w:pBdr>
        <w:spacing w:after="0" w:line="240" w:lineRule="auto"/>
        <w:jc w:val="both"/>
        <w:rPr>
          <w:rFonts w:ascii="Arial" w:eastAsia="Arial" w:hAnsi="Arial" w:cs="Arial"/>
          <w:color w:val="000000"/>
          <w:sz w:val="20"/>
          <w:szCs w:val="20"/>
        </w:rPr>
      </w:pPr>
      <w:r>
        <w:rPr>
          <w:rFonts w:ascii="Arial" w:eastAsia="Arial" w:hAnsi="Arial" w:cs="Arial"/>
          <w:b/>
          <w:color w:val="000000"/>
          <w:sz w:val="20"/>
          <w:szCs w:val="20"/>
        </w:rPr>
        <w:t>PENDAHULUAN</w:t>
      </w:r>
    </w:p>
    <w:p w14:paraId="2F605C38" w14:textId="775A903B" w:rsidR="006D423C" w:rsidRPr="006D423C" w:rsidRDefault="004B4AC9" w:rsidP="006D423C">
      <w:pPr>
        <w:widowControl w:val="0"/>
        <w:pBdr>
          <w:top w:val="nil"/>
          <w:left w:val="nil"/>
          <w:bottom w:val="nil"/>
          <w:right w:val="nil"/>
          <w:between w:val="nil"/>
        </w:pBdr>
        <w:spacing w:after="0"/>
        <w:ind w:firstLine="567"/>
        <w:jc w:val="both"/>
        <w:rPr>
          <w:rFonts w:ascii="Arial" w:eastAsia="Arial" w:hAnsi="Arial" w:cs="Arial"/>
          <w:color w:val="000000"/>
          <w:sz w:val="20"/>
          <w:szCs w:val="20"/>
        </w:rPr>
      </w:pPr>
      <w:r>
        <w:rPr>
          <w:rFonts w:ascii="Arial" w:eastAsia="Arial" w:hAnsi="Arial" w:cs="Arial"/>
          <w:color w:val="000000"/>
          <w:sz w:val="20"/>
          <w:szCs w:val="20"/>
        </w:rPr>
        <w:t>.</w:t>
      </w:r>
      <w:r w:rsidR="006D423C">
        <w:rPr>
          <w:rFonts w:ascii="Arial" w:eastAsia="Arial" w:hAnsi="Arial" w:cs="Arial"/>
          <w:color w:val="000000"/>
          <w:sz w:val="20"/>
          <w:szCs w:val="20"/>
        </w:rPr>
        <w:t xml:space="preserve"> </w:t>
      </w:r>
      <w:r w:rsidR="006D423C" w:rsidRPr="006D423C">
        <w:rPr>
          <w:rFonts w:ascii="Arial" w:eastAsia="Arial" w:hAnsi="Arial" w:cs="Arial"/>
          <w:color w:val="000000"/>
          <w:sz w:val="20"/>
          <w:szCs w:val="20"/>
        </w:rPr>
        <w:t xml:space="preserve">Berkembangnya teknologi saat ini telah memberikan pekembangan pada dunia industri dan manufaktur terutama terhadap penggunaan mesin-mesin canggih serta penggunaan alat-alat berat yang membuat suatu perkerjaan menjadi lebih mudah (Anwar et al., 2019; Siregar, 2015). Namun dari </w:t>
      </w:r>
      <w:r w:rsidR="006D423C" w:rsidRPr="006D423C">
        <w:rPr>
          <w:rFonts w:ascii="Arial" w:eastAsia="Arial" w:hAnsi="Arial" w:cs="Arial"/>
          <w:color w:val="000000"/>
          <w:sz w:val="20"/>
          <w:szCs w:val="20"/>
        </w:rPr>
        <w:lastRenderedPageBreak/>
        <w:t>sudut pandang lain menggunakan mesin-mesin canggih serta alat-alat berat turut menjadi suatu penyebab masalah pada keselamatan dan kesehatan kerja karena aktivitas produksi yang terus meningkat. Sumber bahaya dari terjadinya kecelakaan kerja bisa juga disebabkan oleh psikologi, fisiologis dan tindakan dari manusia itu sendiri yang masih belum mengerti tentang pentingnya keselamatan dalam bekerja (Matondang &amp; Muluk, 2014; Prayoga, 2019).</w:t>
      </w:r>
    </w:p>
    <w:p w14:paraId="5DD23ACD" w14:textId="55B52595" w:rsidR="00045F34" w:rsidRDefault="006D423C" w:rsidP="006D423C">
      <w:pPr>
        <w:widowControl w:val="0"/>
        <w:pBdr>
          <w:top w:val="nil"/>
          <w:left w:val="nil"/>
          <w:bottom w:val="nil"/>
          <w:right w:val="nil"/>
          <w:between w:val="nil"/>
        </w:pBdr>
        <w:spacing w:after="0"/>
        <w:ind w:firstLine="567"/>
        <w:jc w:val="both"/>
        <w:rPr>
          <w:rFonts w:ascii="Arial" w:eastAsia="Arial" w:hAnsi="Arial" w:cs="Arial"/>
          <w:color w:val="000000"/>
          <w:sz w:val="20"/>
          <w:szCs w:val="20"/>
        </w:rPr>
      </w:pPr>
      <w:r w:rsidRPr="006D423C">
        <w:rPr>
          <w:rFonts w:ascii="Arial" w:eastAsia="Arial" w:hAnsi="Arial" w:cs="Arial"/>
          <w:color w:val="000000"/>
          <w:sz w:val="20"/>
          <w:szCs w:val="20"/>
        </w:rPr>
        <w:t>Dalam Dunia industri Keselamatan dan Kesehatan Kerja (K3) merupakan hal yang penting dan perlu diterapkan oleh perusahaan. Perusahaan sudah selayaknya memiliki Sistem Keselamatan dan Kesehatan Kerja (K3) (Mindhayani, 2020). Pemerintah mengeluarkan Peraturan Pemerintah (PP) no. 50 tahun 2012 tentang penerapan K3. Selama pelaksanaannya, hanya beberapa industri yang ingat akan pentingnya menjaga keselamatan dan kesehatan pekerjanya (Hartono, 2021).</w:t>
      </w:r>
      <w:r>
        <w:rPr>
          <w:rFonts w:ascii="Arial" w:eastAsia="Arial" w:hAnsi="Arial" w:cs="Arial"/>
          <w:color w:val="000000"/>
          <w:sz w:val="20"/>
          <w:szCs w:val="20"/>
        </w:rPr>
        <w:t xml:space="preserve"> </w:t>
      </w:r>
      <w:r w:rsidRPr="006D423C">
        <w:rPr>
          <w:rFonts w:ascii="Arial" w:eastAsia="Arial" w:hAnsi="Arial" w:cs="Arial"/>
          <w:color w:val="000000"/>
          <w:sz w:val="20"/>
          <w:szCs w:val="20"/>
        </w:rPr>
        <w:t>PT. XYZ merupakan perusahaan yang bergerak di bidang pembuatan berbagai macam tangki dengan ukuran dan kapasitas yang sesuai dengan kebutuhan konsumen. Siap membantu kebutuhan pelanggan yang berada di provinsi riau maupun di luar provinsi. Pada perusahaan ini terdapat beberapa Stasiun produksi yaitu Stasiun Pemotongan, Stasiun Roll Body Plat, Stasiun Pengelasan, Stasiun Pengecatan, Stasiun Finishing, Stasiun Pemasangan Aksesoris.</w:t>
      </w:r>
      <w:r>
        <w:rPr>
          <w:rFonts w:ascii="Arial" w:eastAsia="Arial" w:hAnsi="Arial" w:cs="Arial"/>
          <w:color w:val="000000"/>
          <w:sz w:val="20"/>
          <w:szCs w:val="20"/>
        </w:rPr>
        <w:t xml:space="preserve"> </w:t>
      </w:r>
      <w:r w:rsidRPr="006D423C">
        <w:rPr>
          <w:rFonts w:ascii="Arial" w:eastAsia="Arial" w:hAnsi="Arial" w:cs="Arial"/>
          <w:color w:val="000000"/>
          <w:sz w:val="20"/>
          <w:szCs w:val="20"/>
        </w:rPr>
        <w:t>Dalam proses produksi, ada kalanya karyawan tidak menerapkan budaya K3 dengan maksimal. Maka besar kecilnya suatu kecelakaan kerja akan berdampak besar pada perusahaan dan pada karyawan yang bekerja pada perusahaan itu sendiri. Ada beberapa kecelakaan kerja yang sering terjadi yaitu mata pijar saat bekerja dikarenakan pengelasan tidak menggunakan kacamata khusus las, sesak nafas dikarenakan pengecatan semprot tidak menggunakan masker, tangan terjepit akibat alat plat. Untuk mengurangi dampak terjadinya kecelakaan kerja yang berpotensi membuat kerugian pada perusahaan maupun karyawan PT. XYZ, maka perlu dilakukan analisis risiko kecelakaan kerja dengan menggunakan metode HAZOP (Hazard and Operability Study).</w:t>
      </w:r>
    </w:p>
    <w:p w14:paraId="6526AAE7" w14:textId="77777777" w:rsidR="00045F34" w:rsidRDefault="00045F34">
      <w:pPr>
        <w:widowControl w:val="0"/>
        <w:pBdr>
          <w:top w:val="nil"/>
          <w:left w:val="nil"/>
          <w:bottom w:val="nil"/>
          <w:right w:val="nil"/>
          <w:between w:val="nil"/>
        </w:pBdr>
        <w:spacing w:after="0"/>
        <w:jc w:val="both"/>
        <w:rPr>
          <w:rFonts w:ascii="Arial" w:eastAsia="Arial" w:hAnsi="Arial" w:cs="Arial"/>
          <w:color w:val="000000"/>
          <w:sz w:val="20"/>
          <w:szCs w:val="20"/>
        </w:rPr>
      </w:pPr>
    </w:p>
    <w:p w14:paraId="1777575B" w14:textId="77777777" w:rsidR="00045F34" w:rsidRDefault="004B4AC9">
      <w:pPr>
        <w:widowControl w:val="0"/>
        <w:pBdr>
          <w:top w:val="nil"/>
          <w:left w:val="nil"/>
          <w:bottom w:val="nil"/>
          <w:right w:val="nil"/>
          <w:between w:val="nil"/>
        </w:pBdr>
        <w:spacing w:after="0"/>
        <w:jc w:val="both"/>
        <w:rPr>
          <w:rFonts w:ascii="Arial" w:eastAsia="Arial" w:hAnsi="Arial" w:cs="Arial"/>
          <w:color w:val="000000"/>
          <w:sz w:val="20"/>
          <w:szCs w:val="20"/>
        </w:rPr>
      </w:pPr>
      <w:r>
        <w:rPr>
          <w:rFonts w:ascii="Arial" w:eastAsia="Arial" w:hAnsi="Arial" w:cs="Arial"/>
          <w:b/>
          <w:color w:val="000000"/>
          <w:sz w:val="20"/>
          <w:szCs w:val="20"/>
        </w:rPr>
        <w:t>METODE PENELITIAN</w:t>
      </w:r>
    </w:p>
    <w:p w14:paraId="50788301" w14:textId="0BBFD572" w:rsidR="00045F34" w:rsidRDefault="006D423C" w:rsidP="006D423C">
      <w:pPr>
        <w:widowControl w:val="0"/>
        <w:pBdr>
          <w:top w:val="nil"/>
          <w:left w:val="nil"/>
          <w:bottom w:val="nil"/>
          <w:right w:val="nil"/>
          <w:between w:val="nil"/>
        </w:pBdr>
        <w:jc w:val="both"/>
        <w:rPr>
          <w:rFonts w:ascii="Arial" w:eastAsia="Arial" w:hAnsi="Arial" w:cs="Arial"/>
          <w:color w:val="000000"/>
          <w:sz w:val="20"/>
          <w:szCs w:val="20"/>
        </w:rPr>
      </w:pPr>
      <w:r w:rsidRPr="006D423C">
        <w:rPr>
          <w:rFonts w:ascii="Arial" w:eastAsia="Arial" w:hAnsi="Arial" w:cs="Arial"/>
          <w:color w:val="000000"/>
          <w:sz w:val="20"/>
          <w:szCs w:val="20"/>
        </w:rPr>
        <w:t>Jenis penelitian ini yaitu Kualitatif. Penelitian Kualitatif menggunakan matriks risiko yang menggambarkan nilai kemungkinan dan nilai konsekuensi dari suatu kejadian yang dinyatakan dalam bentuk rentang risiko rendah hingga risiko tinggi.</w:t>
      </w:r>
    </w:p>
    <w:p w14:paraId="333FC4CB" w14:textId="3A8CF0D9" w:rsidR="006D423C" w:rsidRDefault="006D423C" w:rsidP="006D423C">
      <w:pPr>
        <w:pStyle w:val="ListParagraph"/>
        <w:widowControl w:val="0"/>
        <w:numPr>
          <w:ilvl w:val="0"/>
          <w:numId w:val="2"/>
        </w:numPr>
        <w:pBdr>
          <w:top w:val="nil"/>
          <w:left w:val="nil"/>
          <w:bottom w:val="nil"/>
          <w:right w:val="nil"/>
          <w:between w:val="nil"/>
        </w:pBdr>
        <w:spacing w:after="0"/>
        <w:ind w:left="567" w:hanging="567"/>
        <w:jc w:val="both"/>
        <w:rPr>
          <w:rFonts w:ascii="Arial" w:eastAsia="Arial" w:hAnsi="Arial" w:cs="Arial"/>
          <w:bCs/>
          <w:color w:val="000000"/>
          <w:sz w:val="20"/>
          <w:szCs w:val="20"/>
        </w:rPr>
      </w:pPr>
      <w:r w:rsidRPr="006D423C">
        <w:rPr>
          <w:rFonts w:ascii="Arial" w:eastAsia="Arial" w:hAnsi="Arial" w:cs="Arial"/>
          <w:bCs/>
          <w:color w:val="000000"/>
          <w:sz w:val="20"/>
          <w:szCs w:val="20"/>
        </w:rPr>
        <w:t>Melakukan Observasi</w:t>
      </w:r>
    </w:p>
    <w:p w14:paraId="6BB0307A" w14:textId="5A2A23F0" w:rsidR="006D423C" w:rsidRPr="006D423C" w:rsidRDefault="006D423C" w:rsidP="006D423C">
      <w:pPr>
        <w:pStyle w:val="BodyText"/>
        <w:ind w:right="120" w:firstLine="567"/>
        <w:jc w:val="both"/>
        <w:rPr>
          <w:i/>
        </w:rPr>
      </w:pPr>
      <w:r w:rsidRPr="00F67D03">
        <w:t>Observasi dilakukan pada area kerja di bagian produksi PT XYZ dengan memperhatikan proses kerja,</w:t>
      </w:r>
      <w:r w:rsidRPr="00F67D03">
        <w:rPr>
          <w:spacing w:val="-2"/>
        </w:rPr>
        <w:t xml:space="preserve"> </w:t>
      </w:r>
      <w:r w:rsidRPr="00F67D03">
        <w:t>kondisi</w:t>
      </w:r>
      <w:r w:rsidRPr="00F67D03">
        <w:rPr>
          <w:spacing w:val="-1"/>
        </w:rPr>
        <w:t xml:space="preserve"> </w:t>
      </w:r>
      <w:r w:rsidRPr="00F67D03">
        <w:t>alat</w:t>
      </w:r>
      <w:r w:rsidRPr="00F67D03">
        <w:rPr>
          <w:spacing w:val="-2"/>
        </w:rPr>
        <w:t xml:space="preserve"> </w:t>
      </w:r>
      <w:r w:rsidRPr="00F67D03">
        <w:t>dan</w:t>
      </w:r>
      <w:r w:rsidRPr="00F67D03">
        <w:rPr>
          <w:spacing w:val="-2"/>
        </w:rPr>
        <w:t xml:space="preserve"> </w:t>
      </w:r>
      <w:r w:rsidRPr="00F67D03">
        <w:t>mesin,</w:t>
      </w:r>
      <w:r w:rsidRPr="00F67D03">
        <w:rPr>
          <w:spacing w:val="-2"/>
        </w:rPr>
        <w:t xml:space="preserve"> </w:t>
      </w:r>
      <w:r w:rsidRPr="00F67D03">
        <w:t>dan</w:t>
      </w:r>
      <w:r w:rsidRPr="00F67D03">
        <w:rPr>
          <w:spacing w:val="-2"/>
        </w:rPr>
        <w:t xml:space="preserve"> </w:t>
      </w:r>
      <w:r w:rsidRPr="00F67D03">
        <w:t>lingkungan</w:t>
      </w:r>
      <w:r w:rsidRPr="00F67D03">
        <w:rPr>
          <w:spacing w:val="-2"/>
        </w:rPr>
        <w:t xml:space="preserve"> </w:t>
      </w:r>
      <w:r w:rsidRPr="00F67D03">
        <w:t>kerja,</w:t>
      </w:r>
      <w:r w:rsidRPr="00F67D03">
        <w:rPr>
          <w:spacing w:val="-2"/>
        </w:rPr>
        <w:t xml:space="preserve"> </w:t>
      </w:r>
      <w:r w:rsidRPr="00F67D03">
        <w:t>untuk menemukan</w:t>
      </w:r>
      <w:r w:rsidRPr="00F67D03">
        <w:rPr>
          <w:spacing w:val="-2"/>
        </w:rPr>
        <w:t xml:space="preserve"> </w:t>
      </w:r>
      <w:r w:rsidRPr="00F67D03">
        <w:t>kemungkinan</w:t>
      </w:r>
      <w:r w:rsidRPr="00F67D03">
        <w:rPr>
          <w:spacing w:val="-2"/>
        </w:rPr>
        <w:t xml:space="preserve"> </w:t>
      </w:r>
      <w:r w:rsidRPr="00F67D03">
        <w:t>bahaya</w:t>
      </w:r>
      <w:r w:rsidRPr="00F67D03">
        <w:rPr>
          <w:spacing w:val="-2"/>
        </w:rPr>
        <w:t xml:space="preserve"> </w:t>
      </w:r>
      <w:r w:rsidRPr="00F67D03">
        <w:t xml:space="preserve">yang dapat terjadi menggunakan </w:t>
      </w:r>
      <w:r w:rsidRPr="00F67D03">
        <w:rPr>
          <w:i/>
        </w:rPr>
        <w:t>health and safety mangement risk form</w:t>
      </w:r>
      <w:r>
        <w:rPr>
          <w:i/>
        </w:rPr>
        <w:t>.</w:t>
      </w:r>
    </w:p>
    <w:p w14:paraId="4BD02C46" w14:textId="021636C6" w:rsidR="006D423C" w:rsidRDefault="006D423C" w:rsidP="006D423C">
      <w:pPr>
        <w:pStyle w:val="ListParagraph"/>
        <w:widowControl w:val="0"/>
        <w:numPr>
          <w:ilvl w:val="0"/>
          <w:numId w:val="2"/>
        </w:numPr>
        <w:pBdr>
          <w:top w:val="nil"/>
          <w:left w:val="nil"/>
          <w:bottom w:val="nil"/>
          <w:right w:val="nil"/>
          <w:between w:val="nil"/>
        </w:pBdr>
        <w:spacing w:after="0"/>
        <w:ind w:left="567" w:hanging="567"/>
        <w:jc w:val="both"/>
        <w:rPr>
          <w:rFonts w:ascii="Arial" w:eastAsia="Arial" w:hAnsi="Arial" w:cs="Arial"/>
          <w:bCs/>
          <w:color w:val="000000"/>
          <w:sz w:val="20"/>
          <w:szCs w:val="20"/>
        </w:rPr>
      </w:pPr>
      <w:r w:rsidRPr="006D423C">
        <w:rPr>
          <w:rFonts w:ascii="Arial" w:eastAsia="Arial" w:hAnsi="Arial" w:cs="Arial"/>
          <w:bCs/>
          <w:color w:val="000000"/>
          <w:sz w:val="20"/>
          <w:szCs w:val="20"/>
        </w:rPr>
        <w:t>Mengidentifikasi sumber bahaya</w:t>
      </w:r>
    </w:p>
    <w:p w14:paraId="2D69E0D4" w14:textId="1A9690B0" w:rsidR="006D423C" w:rsidRPr="006D423C" w:rsidRDefault="006D423C" w:rsidP="006D423C">
      <w:pPr>
        <w:pStyle w:val="BodyText"/>
        <w:ind w:right="120" w:firstLine="567"/>
        <w:jc w:val="both"/>
      </w:pPr>
      <w:r w:rsidRPr="00F67D03">
        <w:t>Setelah dilakukan observasi dan ditemukan kemungkinan bahaya yang dapat terjadi, maka kemungkinan tersebut dikelompokan berdasarkan proses kerja, alat, mesin dan lingkungan kerja.</w:t>
      </w:r>
    </w:p>
    <w:p w14:paraId="130ECA41" w14:textId="77777777" w:rsidR="006D423C" w:rsidRPr="006D423C" w:rsidRDefault="006D423C" w:rsidP="006D423C">
      <w:pPr>
        <w:pStyle w:val="ListParagraph"/>
        <w:widowControl w:val="0"/>
        <w:numPr>
          <w:ilvl w:val="0"/>
          <w:numId w:val="2"/>
        </w:numPr>
        <w:pBdr>
          <w:top w:val="nil"/>
          <w:left w:val="nil"/>
          <w:bottom w:val="nil"/>
          <w:right w:val="nil"/>
          <w:between w:val="nil"/>
        </w:pBdr>
        <w:spacing w:after="0"/>
        <w:ind w:left="567" w:hanging="567"/>
        <w:jc w:val="both"/>
        <w:rPr>
          <w:rFonts w:ascii="Arial" w:eastAsia="Arial" w:hAnsi="Arial" w:cs="Arial"/>
          <w:bCs/>
          <w:color w:val="000000"/>
          <w:sz w:val="20"/>
          <w:szCs w:val="20"/>
        </w:rPr>
      </w:pPr>
      <w:r w:rsidRPr="006D423C">
        <w:rPr>
          <w:rFonts w:ascii="Arial" w:eastAsia="Arial" w:hAnsi="Arial" w:cs="Arial"/>
          <w:bCs/>
          <w:color w:val="000000"/>
          <w:sz w:val="20"/>
          <w:szCs w:val="20"/>
        </w:rPr>
        <w:t xml:space="preserve">Melakukan perangkingan dengan klasifikasi likelihood, severity dan </w:t>
      </w:r>
      <w:r w:rsidRPr="006D423C">
        <w:rPr>
          <w:rFonts w:ascii="Arial" w:eastAsia="Arial" w:hAnsi="Arial" w:cs="Arial"/>
          <w:bCs/>
          <w:i/>
          <w:iCs/>
          <w:color w:val="000000"/>
          <w:sz w:val="20"/>
          <w:szCs w:val="20"/>
        </w:rPr>
        <w:t>guide word</w:t>
      </w:r>
    </w:p>
    <w:p w14:paraId="1C3D4C17" w14:textId="6E677C0C" w:rsidR="006D423C" w:rsidRDefault="006D423C" w:rsidP="006D423C">
      <w:pPr>
        <w:pStyle w:val="ListParagraph"/>
        <w:widowControl w:val="0"/>
        <w:pBdr>
          <w:top w:val="nil"/>
          <w:left w:val="nil"/>
          <w:bottom w:val="nil"/>
          <w:right w:val="nil"/>
          <w:between w:val="nil"/>
        </w:pBdr>
        <w:spacing w:after="0"/>
        <w:ind w:left="0" w:firstLine="567"/>
        <w:jc w:val="both"/>
        <w:rPr>
          <w:rFonts w:ascii="Arial" w:hAnsi="Arial" w:cs="Arial"/>
          <w:sz w:val="20"/>
          <w:szCs w:val="20"/>
        </w:rPr>
      </w:pPr>
      <w:r w:rsidRPr="006D423C">
        <w:rPr>
          <w:rFonts w:ascii="Arial" w:hAnsi="Arial" w:cs="Arial"/>
          <w:sz w:val="20"/>
          <w:szCs w:val="20"/>
        </w:rPr>
        <w:t>Masing</w:t>
      </w:r>
      <w:r w:rsidRPr="006D423C">
        <w:rPr>
          <w:rFonts w:ascii="Arial" w:hAnsi="Arial" w:cs="Arial"/>
          <w:spacing w:val="-1"/>
          <w:sz w:val="20"/>
          <w:szCs w:val="20"/>
        </w:rPr>
        <w:t xml:space="preserve"> </w:t>
      </w:r>
      <w:r w:rsidRPr="006D423C">
        <w:rPr>
          <w:rFonts w:ascii="Arial" w:hAnsi="Arial" w:cs="Arial"/>
          <w:sz w:val="20"/>
          <w:szCs w:val="20"/>
        </w:rPr>
        <w:t>masing</w:t>
      </w:r>
      <w:r w:rsidRPr="006D423C">
        <w:rPr>
          <w:rFonts w:ascii="Arial" w:hAnsi="Arial" w:cs="Arial"/>
          <w:spacing w:val="-1"/>
          <w:sz w:val="20"/>
          <w:szCs w:val="20"/>
        </w:rPr>
        <w:t xml:space="preserve"> </w:t>
      </w:r>
      <w:r w:rsidRPr="006D423C">
        <w:rPr>
          <w:rFonts w:ascii="Arial" w:hAnsi="Arial" w:cs="Arial"/>
          <w:sz w:val="20"/>
          <w:szCs w:val="20"/>
        </w:rPr>
        <w:t>sumber</w:t>
      </w:r>
      <w:r w:rsidRPr="006D423C">
        <w:rPr>
          <w:rFonts w:ascii="Arial" w:hAnsi="Arial" w:cs="Arial"/>
          <w:spacing w:val="-2"/>
          <w:sz w:val="20"/>
          <w:szCs w:val="20"/>
        </w:rPr>
        <w:t xml:space="preserve"> </w:t>
      </w:r>
      <w:r w:rsidRPr="006D423C">
        <w:rPr>
          <w:rFonts w:ascii="Arial" w:hAnsi="Arial" w:cs="Arial"/>
          <w:sz w:val="20"/>
          <w:szCs w:val="20"/>
        </w:rPr>
        <w:t>bahaya</w:t>
      </w:r>
      <w:r w:rsidRPr="006D423C">
        <w:rPr>
          <w:rFonts w:ascii="Arial" w:hAnsi="Arial" w:cs="Arial"/>
          <w:spacing w:val="-1"/>
          <w:sz w:val="20"/>
          <w:szCs w:val="20"/>
        </w:rPr>
        <w:t xml:space="preserve"> </w:t>
      </w:r>
      <w:r w:rsidRPr="006D423C">
        <w:rPr>
          <w:rFonts w:ascii="Arial" w:hAnsi="Arial" w:cs="Arial"/>
          <w:sz w:val="20"/>
          <w:szCs w:val="20"/>
        </w:rPr>
        <w:t>dilakukan</w:t>
      </w:r>
      <w:r w:rsidRPr="006D423C">
        <w:rPr>
          <w:rFonts w:ascii="Arial" w:hAnsi="Arial" w:cs="Arial"/>
          <w:spacing w:val="-1"/>
          <w:sz w:val="20"/>
          <w:szCs w:val="20"/>
        </w:rPr>
        <w:t xml:space="preserve"> </w:t>
      </w:r>
      <w:r w:rsidRPr="006D423C">
        <w:rPr>
          <w:rFonts w:ascii="Arial" w:hAnsi="Arial" w:cs="Arial"/>
          <w:sz w:val="20"/>
          <w:szCs w:val="20"/>
        </w:rPr>
        <w:t xml:space="preserve">perangkingan </w:t>
      </w:r>
      <w:r w:rsidRPr="006D423C">
        <w:rPr>
          <w:rFonts w:ascii="Arial" w:hAnsi="Arial" w:cs="Arial"/>
          <w:i/>
          <w:sz w:val="20"/>
          <w:szCs w:val="20"/>
        </w:rPr>
        <w:t xml:space="preserve">likelihood </w:t>
      </w:r>
      <w:r w:rsidRPr="006D423C">
        <w:rPr>
          <w:rFonts w:ascii="Arial" w:hAnsi="Arial" w:cs="Arial"/>
          <w:sz w:val="20"/>
          <w:szCs w:val="20"/>
        </w:rPr>
        <w:t>dan</w:t>
      </w:r>
      <w:r w:rsidRPr="006D423C">
        <w:rPr>
          <w:rFonts w:ascii="Arial" w:hAnsi="Arial" w:cs="Arial"/>
          <w:spacing w:val="-1"/>
          <w:sz w:val="20"/>
          <w:szCs w:val="20"/>
        </w:rPr>
        <w:t xml:space="preserve"> </w:t>
      </w:r>
      <w:r w:rsidRPr="006D423C">
        <w:rPr>
          <w:rFonts w:ascii="Arial" w:hAnsi="Arial" w:cs="Arial"/>
          <w:i/>
          <w:sz w:val="20"/>
          <w:szCs w:val="20"/>
        </w:rPr>
        <w:t xml:space="preserve">severity </w:t>
      </w:r>
      <w:r w:rsidRPr="006D423C">
        <w:rPr>
          <w:rFonts w:ascii="Arial" w:hAnsi="Arial" w:cs="Arial"/>
          <w:sz w:val="20"/>
          <w:szCs w:val="20"/>
        </w:rPr>
        <w:t>berikut</w:t>
      </w:r>
      <w:r w:rsidRPr="006D423C">
        <w:rPr>
          <w:rFonts w:ascii="Arial" w:hAnsi="Arial" w:cs="Arial"/>
          <w:spacing w:val="-1"/>
          <w:sz w:val="20"/>
          <w:szCs w:val="20"/>
        </w:rPr>
        <w:t xml:space="preserve"> </w:t>
      </w:r>
      <w:r w:rsidRPr="006D423C">
        <w:rPr>
          <w:rFonts w:ascii="Arial" w:hAnsi="Arial" w:cs="Arial"/>
          <w:sz w:val="20"/>
          <w:szCs w:val="20"/>
        </w:rPr>
        <w:t xml:space="preserve">merupakan pengertian dan klasifikasi dari </w:t>
      </w:r>
      <w:r w:rsidRPr="006D423C">
        <w:rPr>
          <w:rFonts w:ascii="Arial" w:hAnsi="Arial" w:cs="Arial"/>
          <w:i/>
          <w:sz w:val="20"/>
          <w:szCs w:val="20"/>
        </w:rPr>
        <w:t xml:space="preserve">likelihood </w:t>
      </w:r>
      <w:r w:rsidRPr="006D423C">
        <w:rPr>
          <w:rFonts w:ascii="Arial" w:hAnsi="Arial" w:cs="Arial"/>
          <w:sz w:val="20"/>
          <w:szCs w:val="20"/>
        </w:rPr>
        <w:t xml:space="preserve">dan </w:t>
      </w:r>
      <w:r w:rsidRPr="006D423C">
        <w:rPr>
          <w:rFonts w:ascii="Arial" w:hAnsi="Arial" w:cs="Arial"/>
          <w:i/>
          <w:sz w:val="20"/>
          <w:szCs w:val="20"/>
        </w:rPr>
        <w:t>severity</w:t>
      </w:r>
      <w:r w:rsidRPr="006D423C">
        <w:rPr>
          <w:rFonts w:ascii="Arial" w:hAnsi="Arial" w:cs="Arial"/>
          <w:sz w:val="20"/>
          <w:szCs w:val="20"/>
        </w:rPr>
        <w:t>.</w:t>
      </w:r>
    </w:p>
    <w:p w14:paraId="2DD4B10A" w14:textId="27DA7BD3" w:rsidR="006D423C" w:rsidRDefault="006D423C" w:rsidP="006D423C">
      <w:pPr>
        <w:pStyle w:val="ListParagraph"/>
        <w:widowControl w:val="0"/>
        <w:numPr>
          <w:ilvl w:val="0"/>
          <w:numId w:val="3"/>
        </w:numPr>
        <w:pBdr>
          <w:top w:val="nil"/>
          <w:left w:val="nil"/>
          <w:bottom w:val="nil"/>
          <w:right w:val="nil"/>
          <w:between w:val="nil"/>
        </w:pBdr>
        <w:spacing w:after="0"/>
        <w:ind w:left="567" w:hanging="284"/>
        <w:jc w:val="both"/>
        <w:rPr>
          <w:rFonts w:ascii="Arial" w:eastAsia="Arial" w:hAnsi="Arial" w:cs="Arial"/>
          <w:bCs/>
          <w:color w:val="000000"/>
          <w:sz w:val="20"/>
          <w:szCs w:val="20"/>
        </w:rPr>
      </w:pPr>
      <w:r>
        <w:rPr>
          <w:rFonts w:ascii="Arial" w:eastAsia="Arial" w:hAnsi="Arial" w:cs="Arial"/>
          <w:bCs/>
          <w:color w:val="000000"/>
          <w:sz w:val="20"/>
          <w:szCs w:val="20"/>
        </w:rPr>
        <w:t>Likeihood</w:t>
      </w:r>
    </w:p>
    <w:p w14:paraId="3A5FDC9A" w14:textId="6EE3BA3B" w:rsidR="006D423C" w:rsidRDefault="006D423C" w:rsidP="006D423C">
      <w:pPr>
        <w:pStyle w:val="BodyText"/>
        <w:ind w:left="284" w:right="116" w:firstLine="283"/>
        <w:jc w:val="both"/>
      </w:pPr>
      <w:r w:rsidRPr="00F67D03">
        <w:rPr>
          <w:i/>
        </w:rPr>
        <w:t xml:space="preserve">Likelihood </w:t>
      </w:r>
      <w:r w:rsidRPr="00F67D03">
        <w:t xml:space="preserve">merupakan kriteria seberapa mungkin sebuah sumber bahaya menjadi kecelakaan kerja. </w:t>
      </w:r>
      <w:r w:rsidRPr="00F67D03">
        <w:rPr>
          <w:i/>
        </w:rPr>
        <w:t xml:space="preserve">Likelihood </w:t>
      </w:r>
      <w:r w:rsidRPr="00F67D03">
        <w:t>memiliki 5 level dengan kriteria, jarang terjadi, kemungkinan kecil, mungkin, kemungkinan</w:t>
      </w:r>
      <w:r w:rsidRPr="00F67D03">
        <w:rPr>
          <w:spacing w:val="-14"/>
        </w:rPr>
        <w:t xml:space="preserve"> </w:t>
      </w:r>
      <w:r w:rsidRPr="00F67D03">
        <w:t>besar,</w:t>
      </w:r>
      <w:r w:rsidRPr="00F67D03">
        <w:rPr>
          <w:spacing w:val="-14"/>
        </w:rPr>
        <w:t xml:space="preserve"> </w:t>
      </w:r>
      <w:r w:rsidRPr="00F67D03">
        <w:t>dan</w:t>
      </w:r>
      <w:r w:rsidRPr="00F67D03">
        <w:rPr>
          <w:spacing w:val="-14"/>
        </w:rPr>
        <w:t xml:space="preserve"> </w:t>
      </w:r>
      <w:r w:rsidRPr="00F67D03">
        <w:t>hampir</w:t>
      </w:r>
      <w:r w:rsidRPr="00F67D03">
        <w:rPr>
          <w:spacing w:val="-14"/>
        </w:rPr>
        <w:t xml:space="preserve"> </w:t>
      </w:r>
      <w:r w:rsidRPr="00F67D03">
        <w:t>pasti.</w:t>
      </w:r>
      <w:r w:rsidRPr="00F67D03">
        <w:rPr>
          <w:spacing w:val="-14"/>
        </w:rPr>
        <w:t xml:space="preserve"> </w:t>
      </w:r>
      <w:r w:rsidRPr="00F67D03">
        <w:rPr>
          <w:i/>
        </w:rPr>
        <w:t>Likelihood</w:t>
      </w:r>
      <w:r w:rsidRPr="00F67D03">
        <w:rPr>
          <w:i/>
          <w:spacing w:val="-14"/>
        </w:rPr>
        <w:t xml:space="preserve"> </w:t>
      </w:r>
      <w:r w:rsidRPr="00F67D03">
        <w:t>dapat</w:t>
      </w:r>
      <w:r w:rsidRPr="00F67D03">
        <w:rPr>
          <w:spacing w:val="-14"/>
        </w:rPr>
        <w:t xml:space="preserve"> </w:t>
      </w:r>
      <w:r w:rsidRPr="00F67D03">
        <w:t>dilihat</w:t>
      </w:r>
      <w:r w:rsidRPr="00F67D03">
        <w:rPr>
          <w:spacing w:val="-14"/>
        </w:rPr>
        <w:t xml:space="preserve"> </w:t>
      </w:r>
      <w:r w:rsidRPr="00F67D03">
        <w:t>dengan</w:t>
      </w:r>
      <w:r w:rsidRPr="00F67D03">
        <w:rPr>
          <w:spacing w:val="-14"/>
        </w:rPr>
        <w:t xml:space="preserve"> </w:t>
      </w:r>
      <w:r w:rsidRPr="00F67D03">
        <w:t>deskripsi</w:t>
      </w:r>
      <w:r w:rsidRPr="00F67D03">
        <w:rPr>
          <w:spacing w:val="-13"/>
        </w:rPr>
        <w:t xml:space="preserve"> </w:t>
      </w:r>
      <w:r w:rsidRPr="00F67D03">
        <w:t>secara</w:t>
      </w:r>
      <w:r w:rsidRPr="00F67D03">
        <w:rPr>
          <w:spacing w:val="-14"/>
        </w:rPr>
        <w:t xml:space="preserve"> </w:t>
      </w:r>
      <w:r w:rsidRPr="00F67D03">
        <w:t>kualitatif ataupun kuantitatif.</w:t>
      </w:r>
    </w:p>
    <w:p w14:paraId="7538BA95" w14:textId="77777777" w:rsidR="006D423C" w:rsidRPr="006D423C" w:rsidRDefault="006D423C" w:rsidP="006D423C">
      <w:pPr>
        <w:spacing w:before="1" w:after="0"/>
        <w:ind w:left="358" w:right="353"/>
        <w:jc w:val="center"/>
        <w:rPr>
          <w:rFonts w:ascii="Arial" w:hAnsi="Arial" w:cs="Arial"/>
          <w:i/>
          <w:spacing w:val="-2"/>
          <w:sz w:val="18"/>
          <w:szCs w:val="18"/>
        </w:rPr>
      </w:pPr>
      <w:r w:rsidRPr="006D423C">
        <w:rPr>
          <w:rFonts w:ascii="Arial" w:hAnsi="Arial" w:cs="Arial"/>
          <w:sz w:val="18"/>
          <w:szCs w:val="18"/>
        </w:rPr>
        <w:t>Tabel</w:t>
      </w:r>
      <w:r w:rsidRPr="006D423C">
        <w:rPr>
          <w:rFonts w:ascii="Arial" w:hAnsi="Arial" w:cs="Arial"/>
          <w:spacing w:val="-5"/>
          <w:sz w:val="18"/>
          <w:szCs w:val="18"/>
        </w:rPr>
        <w:t xml:space="preserve"> </w:t>
      </w:r>
      <w:r w:rsidRPr="006D423C">
        <w:rPr>
          <w:rFonts w:ascii="Arial" w:hAnsi="Arial" w:cs="Arial"/>
          <w:sz w:val="18"/>
          <w:szCs w:val="18"/>
        </w:rPr>
        <w:t>1.</w:t>
      </w:r>
      <w:r w:rsidRPr="006D423C">
        <w:rPr>
          <w:rFonts w:ascii="Arial" w:hAnsi="Arial" w:cs="Arial"/>
          <w:spacing w:val="-7"/>
          <w:sz w:val="18"/>
          <w:szCs w:val="18"/>
        </w:rPr>
        <w:t xml:space="preserve"> </w:t>
      </w:r>
      <w:r w:rsidRPr="006D423C">
        <w:rPr>
          <w:rFonts w:ascii="Arial" w:hAnsi="Arial" w:cs="Arial"/>
          <w:sz w:val="18"/>
          <w:szCs w:val="18"/>
        </w:rPr>
        <w:t>Kriteria</w:t>
      </w:r>
      <w:r w:rsidRPr="006D423C">
        <w:rPr>
          <w:rFonts w:ascii="Arial" w:hAnsi="Arial" w:cs="Arial"/>
          <w:spacing w:val="-1"/>
          <w:sz w:val="18"/>
          <w:szCs w:val="18"/>
        </w:rPr>
        <w:t xml:space="preserve"> </w:t>
      </w:r>
      <w:r w:rsidRPr="006D423C">
        <w:rPr>
          <w:rFonts w:ascii="Arial" w:hAnsi="Arial" w:cs="Arial"/>
          <w:i/>
          <w:spacing w:val="-2"/>
          <w:sz w:val="18"/>
          <w:szCs w:val="18"/>
        </w:rPr>
        <w:t>Likelihood</w:t>
      </w:r>
    </w:p>
    <w:tbl>
      <w:tblPr>
        <w:tblW w:w="4032" w:type="pct"/>
        <w:jc w:val="center"/>
        <w:tblCellMar>
          <w:left w:w="0" w:type="dxa"/>
          <w:right w:w="0" w:type="dxa"/>
        </w:tblCellMar>
        <w:tblLook w:val="01E0" w:firstRow="1" w:lastRow="1" w:firstColumn="1" w:lastColumn="1" w:noHBand="0" w:noVBand="0"/>
      </w:tblPr>
      <w:tblGrid>
        <w:gridCol w:w="544"/>
        <w:gridCol w:w="2014"/>
        <w:gridCol w:w="4758"/>
      </w:tblGrid>
      <w:tr w:rsidR="006D423C" w:rsidRPr="00F67D03" w14:paraId="7EB6D7E2" w14:textId="77777777" w:rsidTr="006D423C">
        <w:trPr>
          <w:trHeight w:val="276"/>
          <w:jc w:val="center"/>
        </w:trPr>
        <w:tc>
          <w:tcPr>
            <w:tcW w:w="365" w:type="pct"/>
            <w:tcBorders>
              <w:top w:val="single" w:sz="4" w:space="0" w:color="000000"/>
              <w:bottom w:val="single" w:sz="4" w:space="0" w:color="000000"/>
            </w:tcBorders>
          </w:tcPr>
          <w:p w14:paraId="1C5ADC38" w14:textId="77777777" w:rsidR="006D423C" w:rsidRPr="00F67D03" w:rsidRDefault="006D423C" w:rsidP="0083760B">
            <w:pPr>
              <w:pStyle w:val="TableParagraph"/>
              <w:spacing w:before="0"/>
              <w:ind w:left="360" w:right="32" w:hanging="350"/>
              <w:rPr>
                <w:spacing w:val="-10"/>
                <w:sz w:val="20"/>
                <w:szCs w:val="20"/>
              </w:rPr>
            </w:pPr>
            <w:r w:rsidRPr="00F67D03">
              <w:rPr>
                <w:b/>
                <w:spacing w:val="-2"/>
                <w:sz w:val="20"/>
                <w:szCs w:val="20"/>
              </w:rPr>
              <w:t>Level</w:t>
            </w:r>
          </w:p>
        </w:tc>
        <w:tc>
          <w:tcPr>
            <w:tcW w:w="1380" w:type="pct"/>
            <w:tcBorders>
              <w:top w:val="single" w:sz="4" w:space="0" w:color="000000"/>
              <w:bottom w:val="single" w:sz="4" w:space="0" w:color="000000"/>
            </w:tcBorders>
          </w:tcPr>
          <w:p w14:paraId="64BF0E02" w14:textId="77777777" w:rsidR="006D423C" w:rsidRPr="00F67D03" w:rsidRDefault="006D423C" w:rsidP="0083760B">
            <w:pPr>
              <w:pStyle w:val="TableParagraph"/>
              <w:spacing w:before="0"/>
              <w:ind w:left="100" w:right="53"/>
              <w:jc w:val="left"/>
              <w:rPr>
                <w:sz w:val="20"/>
                <w:szCs w:val="20"/>
              </w:rPr>
            </w:pPr>
            <w:r w:rsidRPr="00F67D03">
              <w:rPr>
                <w:b/>
                <w:spacing w:val="-2"/>
                <w:sz w:val="20"/>
                <w:szCs w:val="20"/>
              </w:rPr>
              <w:t>Kriteria</w:t>
            </w:r>
          </w:p>
        </w:tc>
        <w:tc>
          <w:tcPr>
            <w:tcW w:w="3255" w:type="pct"/>
            <w:tcBorders>
              <w:top w:val="single" w:sz="4" w:space="0" w:color="000000"/>
              <w:bottom w:val="single" w:sz="4" w:space="0" w:color="000000"/>
            </w:tcBorders>
          </w:tcPr>
          <w:p w14:paraId="10894F60" w14:textId="77777777" w:rsidR="006D423C" w:rsidRPr="00F67D03" w:rsidRDefault="006D423C" w:rsidP="0083760B">
            <w:pPr>
              <w:pStyle w:val="TableParagraph"/>
              <w:spacing w:before="0"/>
              <w:ind w:left="97" w:right="153"/>
              <w:jc w:val="left"/>
              <w:rPr>
                <w:sz w:val="20"/>
                <w:szCs w:val="20"/>
              </w:rPr>
            </w:pPr>
            <w:r w:rsidRPr="00F67D03">
              <w:rPr>
                <w:b/>
                <w:spacing w:val="-2"/>
                <w:sz w:val="20"/>
                <w:szCs w:val="20"/>
              </w:rPr>
              <w:t>Deskripsi</w:t>
            </w:r>
          </w:p>
        </w:tc>
      </w:tr>
      <w:tr w:rsidR="006D423C" w:rsidRPr="00F67D03" w14:paraId="6CB51CC2" w14:textId="77777777" w:rsidTr="006D423C">
        <w:trPr>
          <w:trHeight w:val="276"/>
          <w:jc w:val="center"/>
        </w:trPr>
        <w:tc>
          <w:tcPr>
            <w:tcW w:w="365" w:type="pct"/>
            <w:tcBorders>
              <w:top w:val="single" w:sz="4" w:space="0" w:color="000000"/>
              <w:bottom w:val="single" w:sz="4" w:space="0" w:color="000000"/>
            </w:tcBorders>
          </w:tcPr>
          <w:p w14:paraId="4784FA47" w14:textId="77777777" w:rsidR="006D423C" w:rsidRPr="00F67D03" w:rsidRDefault="006D423C" w:rsidP="0083760B">
            <w:pPr>
              <w:pStyle w:val="TableParagraph"/>
              <w:spacing w:before="0"/>
              <w:ind w:left="10" w:right="32"/>
              <w:rPr>
                <w:sz w:val="20"/>
                <w:szCs w:val="20"/>
              </w:rPr>
            </w:pPr>
            <w:r w:rsidRPr="00F67D03">
              <w:rPr>
                <w:sz w:val="20"/>
                <w:szCs w:val="20"/>
              </w:rPr>
              <w:t>5</w:t>
            </w:r>
          </w:p>
        </w:tc>
        <w:tc>
          <w:tcPr>
            <w:tcW w:w="1380" w:type="pct"/>
            <w:tcBorders>
              <w:top w:val="single" w:sz="4" w:space="0" w:color="000000"/>
              <w:bottom w:val="single" w:sz="4" w:space="0" w:color="000000"/>
            </w:tcBorders>
          </w:tcPr>
          <w:p w14:paraId="53825553" w14:textId="77777777" w:rsidR="006D423C" w:rsidRPr="00F67D03" w:rsidRDefault="006D423C" w:rsidP="0083760B">
            <w:pPr>
              <w:pStyle w:val="TableParagraph"/>
              <w:spacing w:before="0"/>
              <w:ind w:left="100" w:right="53"/>
              <w:jc w:val="left"/>
              <w:rPr>
                <w:sz w:val="20"/>
                <w:szCs w:val="20"/>
              </w:rPr>
            </w:pPr>
            <w:r w:rsidRPr="00F67D03">
              <w:rPr>
                <w:sz w:val="20"/>
                <w:szCs w:val="20"/>
              </w:rPr>
              <w:t xml:space="preserve">Hampir pasti </w:t>
            </w:r>
          </w:p>
        </w:tc>
        <w:tc>
          <w:tcPr>
            <w:tcW w:w="3255" w:type="pct"/>
            <w:tcBorders>
              <w:top w:val="single" w:sz="4" w:space="0" w:color="000000"/>
              <w:bottom w:val="single" w:sz="4" w:space="0" w:color="000000"/>
            </w:tcBorders>
          </w:tcPr>
          <w:p w14:paraId="4A1041B2" w14:textId="77777777" w:rsidR="006D423C" w:rsidRPr="00F67D03" w:rsidRDefault="006D423C" w:rsidP="0083760B">
            <w:pPr>
              <w:pStyle w:val="TableParagraph"/>
              <w:spacing w:before="0"/>
              <w:ind w:left="97" w:right="153"/>
              <w:jc w:val="left"/>
              <w:rPr>
                <w:sz w:val="20"/>
                <w:szCs w:val="20"/>
              </w:rPr>
            </w:pPr>
            <w:r w:rsidRPr="00F67D03">
              <w:rPr>
                <w:sz w:val="20"/>
                <w:szCs w:val="20"/>
              </w:rPr>
              <w:t xml:space="preserve">Lebih dari satu kali per bulan </w:t>
            </w:r>
          </w:p>
        </w:tc>
      </w:tr>
      <w:tr w:rsidR="006D423C" w:rsidRPr="00F67D03" w14:paraId="35965AAD" w14:textId="77777777" w:rsidTr="006D423C">
        <w:trPr>
          <w:trHeight w:val="222"/>
          <w:jc w:val="center"/>
        </w:trPr>
        <w:tc>
          <w:tcPr>
            <w:tcW w:w="365" w:type="pct"/>
            <w:tcBorders>
              <w:top w:val="single" w:sz="4" w:space="0" w:color="000000"/>
              <w:bottom w:val="single" w:sz="4" w:space="0" w:color="000000"/>
            </w:tcBorders>
          </w:tcPr>
          <w:p w14:paraId="7B1D292C" w14:textId="77777777" w:rsidR="006D423C" w:rsidRPr="00F67D03" w:rsidRDefault="006D423C" w:rsidP="0083760B">
            <w:pPr>
              <w:pStyle w:val="TableParagraph"/>
              <w:spacing w:before="0"/>
              <w:ind w:left="10" w:right="32"/>
              <w:rPr>
                <w:sz w:val="20"/>
                <w:szCs w:val="20"/>
              </w:rPr>
            </w:pPr>
            <w:r w:rsidRPr="00F67D03">
              <w:rPr>
                <w:sz w:val="20"/>
                <w:szCs w:val="20"/>
              </w:rPr>
              <w:t>4</w:t>
            </w:r>
          </w:p>
        </w:tc>
        <w:tc>
          <w:tcPr>
            <w:tcW w:w="1380" w:type="pct"/>
            <w:tcBorders>
              <w:top w:val="single" w:sz="4" w:space="0" w:color="000000"/>
              <w:bottom w:val="single" w:sz="4" w:space="0" w:color="000000"/>
            </w:tcBorders>
          </w:tcPr>
          <w:p w14:paraId="28C17000" w14:textId="77777777" w:rsidR="006D423C" w:rsidRPr="00F67D03" w:rsidRDefault="006D423C" w:rsidP="0083760B">
            <w:pPr>
              <w:pStyle w:val="TableParagraph"/>
              <w:spacing w:before="0"/>
              <w:ind w:left="489" w:hanging="410"/>
              <w:jc w:val="left"/>
              <w:rPr>
                <w:sz w:val="20"/>
                <w:szCs w:val="20"/>
              </w:rPr>
            </w:pPr>
            <w:r w:rsidRPr="00F67D03">
              <w:rPr>
                <w:sz w:val="20"/>
                <w:szCs w:val="20"/>
              </w:rPr>
              <w:t xml:space="preserve">Kemungkinan besar </w:t>
            </w:r>
          </w:p>
        </w:tc>
        <w:tc>
          <w:tcPr>
            <w:tcW w:w="3255" w:type="pct"/>
            <w:tcBorders>
              <w:top w:val="single" w:sz="4" w:space="0" w:color="000000"/>
              <w:bottom w:val="single" w:sz="4" w:space="0" w:color="000000"/>
            </w:tcBorders>
          </w:tcPr>
          <w:p w14:paraId="1FF282F3" w14:textId="77777777" w:rsidR="006D423C" w:rsidRPr="00F67D03" w:rsidRDefault="006D423C" w:rsidP="0083760B">
            <w:pPr>
              <w:pStyle w:val="TableParagraph"/>
              <w:spacing w:before="0"/>
              <w:ind w:left="97"/>
              <w:jc w:val="left"/>
              <w:rPr>
                <w:sz w:val="20"/>
                <w:szCs w:val="20"/>
              </w:rPr>
            </w:pPr>
            <w:r w:rsidRPr="00F67D03">
              <w:rPr>
                <w:sz w:val="20"/>
                <w:szCs w:val="20"/>
              </w:rPr>
              <w:t xml:space="preserve">Lebih dari satu kali per tahun </w:t>
            </w:r>
          </w:p>
        </w:tc>
      </w:tr>
      <w:tr w:rsidR="006D423C" w:rsidRPr="00F67D03" w14:paraId="508169BB" w14:textId="77777777" w:rsidTr="006D423C">
        <w:trPr>
          <w:trHeight w:val="276"/>
          <w:jc w:val="center"/>
        </w:trPr>
        <w:tc>
          <w:tcPr>
            <w:tcW w:w="365" w:type="pct"/>
            <w:tcBorders>
              <w:top w:val="single" w:sz="4" w:space="0" w:color="000000"/>
              <w:bottom w:val="single" w:sz="4" w:space="0" w:color="000000"/>
            </w:tcBorders>
          </w:tcPr>
          <w:p w14:paraId="642173BD" w14:textId="77777777" w:rsidR="006D423C" w:rsidRPr="00F67D03" w:rsidRDefault="006D423C" w:rsidP="0083760B">
            <w:pPr>
              <w:pStyle w:val="TableParagraph"/>
              <w:spacing w:before="0"/>
              <w:ind w:right="32"/>
              <w:rPr>
                <w:sz w:val="20"/>
                <w:szCs w:val="20"/>
              </w:rPr>
            </w:pPr>
            <w:r w:rsidRPr="00F67D03">
              <w:rPr>
                <w:sz w:val="20"/>
                <w:szCs w:val="20"/>
              </w:rPr>
              <w:t>3</w:t>
            </w:r>
          </w:p>
        </w:tc>
        <w:tc>
          <w:tcPr>
            <w:tcW w:w="1380" w:type="pct"/>
            <w:tcBorders>
              <w:top w:val="single" w:sz="4" w:space="0" w:color="000000"/>
              <w:bottom w:val="single" w:sz="4" w:space="0" w:color="000000"/>
            </w:tcBorders>
          </w:tcPr>
          <w:p w14:paraId="72621224" w14:textId="77777777" w:rsidR="006D423C" w:rsidRPr="00F67D03" w:rsidRDefault="006D423C" w:rsidP="0083760B">
            <w:pPr>
              <w:pStyle w:val="TableParagraph"/>
              <w:spacing w:before="0"/>
              <w:ind w:left="48" w:right="101"/>
              <w:jc w:val="left"/>
              <w:rPr>
                <w:sz w:val="20"/>
                <w:szCs w:val="20"/>
              </w:rPr>
            </w:pPr>
            <w:r w:rsidRPr="00F67D03">
              <w:rPr>
                <w:sz w:val="20"/>
                <w:szCs w:val="20"/>
              </w:rPr>
              <w:t xml:space="preserve">Mungkin </w:t>
            </w:r>
          </w:p>
        </w:tc>
        <w:tc>
          <w:tcPr>
            <w:tcW w:w="3255" w:type="pct"/>
            <w:tcBorders>
              <w:top w:val="single" w:sz="4" w:space="0" w:color="000000"/>
              <w:bottom w:val="single" w:sz="4" w:space="0" w:color="000000"/>
            </w:tcBorders>
          </w:tcPr>
          <w:p w14:paraId="375EF247" w14:textId="77777777" w:rsidR="006D423C" w:rsidRPr="00F67D03" w:rsidRDefault="006D423C" w:rsidP="0083760B">
            <w:pPr>
              <w:pStyle w:val="TableParagraph"/>
              <w:spacing w:before="0"/>
              <w:ind w:left="93" w:right="106" w:firstLine="1"/>
              <w:jc w:val="left"/>
              <w:rPr>
                <w:sz w:val="20"/>
                <w:szCs w:val="20"/>
              </w:rPr>
            </w:pPr>
            <w:r w:rsidRPr="00F67D03">
              <w:rPr>
                <w:sz w:val="20"/>
                <w:szCs w:val="20"/>
              </w:rPr>
              <w:t xml:space="preserve">Lebih dari satu kali pertiga tahun </w:t>
            </w:r>
          </w:p>
        </w:tc>
      </w:tr>
      <w:tr w:rsidR="006D423C" w:rsidRPr="00F67D03" w14:paraId="1983A64A" w14:textId="77777777" w:rsidTr="006D423C">
        <w:trPr>
          <w:trHeight w:val="284"/>
          <w:jc w:val="center"/>
        </w:trPr>
        <w:tc>
          <w:tcPr>
            <w:tcW w:w="365" w:type="pct"/>
            <w:tcBorders>
              <w:top w:val="single" w:sz="4" w:space="0" w:color="000000"/>
              <w:bottom w:val="single" w:sz="4" w:space="0" w:color="000000"/>
            </w:tcBorders>
          </w:tcPr>
          <w:p w14:paraId="0FC1FFE8" w14:textId="77777777" w:rsidR="006D423C" w:rsidRPr="00F67D03" w:rsidRDefault="006D423C" w:rsidP="0083760B">
            <w:pPr>
              <w:pStyle w:val="TableParagraph"/>
              <w:spacing w:before="0"/>
              <w:ind w:right="32"/>
              <w:rPr>
                <w:sz w:val="20"/>
                <w:szCs w:val="20"/>
              </w:rPr>
            </w:pPr>
            <w:r w:rsidRPr="00F67D03">
              <w:rPr>
                <w:sz w:val="20"/>
                <w:szCs w:val="20"/>
              </w:rPr>
              <w:t>2</w:t>
            </w:r>
          </w:p>
        </w:tc>
        <w:tc>
          <w:tcPr>
            <w:tcW w:w="1380" w:type="pct"/>
            <w:tcBorders>
              <w:top w:val="single" w:sz="4" w:space="0" w:color="000000"/>
              <w:bottom w:val="single" w:sz="4" w:space="0" w:color="000000"/>
            </w:tcBorders>
          </w:tcPr>
          <w:p w14:paraId="20831A03" w14:textId="77777777" w:rsidR="006D423C" w:rsidRPr="00F67D03" w:rsidRDefault="006D423C" w:rsidP="0083760B">
            <w:pPr>
              <w:pStyle w:val="TableParagraph"/>
              <w:spacing w:before="0"/>
              <w:ind w:left="484" w:hanging="360"/>
              <w:jc w:val="left"/>
              <w:rPr>
                <w:sz w:val="20"/>
                <w:szCs w:val="20"/>
              </w:rPr>
            </w:pPr>
            <w:r w:rsidRPr="00F67D03">
              <w:rPr>
                <w:sz w:val="20"/>
                <w:szCs w:val="20"/>
              </w:rPr>
              <w:t xml:space="preserve">Kemungkinan kecil </w:t>
            </w:r>
          </w:p>
        </w:tc>
        <w:tc>
          <w:tcPr>
            <w:tcW w:w="3255" w:type="pct"/>
            <w:tcBorders>
              <w:top w:val="single" w:sz="4" w:space="0" w:color="000000"/>
              <w:bottom w:val="single" w:sz="4" w:space="0" w:color="000000"/>
            </w:tcBorders>
          </w:tcPr>
          <w:p w14:paraId="60899771" w14:textId="77777777" w:rsidR="006D423C" w:rsidRPr="00F67D03" w:rsidRDefault="006D423C" w:rsidP="0083760B">
            <w:pPr>
              <w:pStyle w:val="TableParagraph"/>
              <w:spacing w:before="0"/>
              <w:ind w:left="113" w:right="124" w:hanging="2"/>
              <w:jc w:val="left"/>
              <w:rPr>
                <w:sz w:val="20"/>
                <w:szCs w:val="20"/>
              </w:rPr>
            </w:pPr>
            <w:r w:rsidRPr="00F67D03">
              <w:rPr>
                <w:sz w:val="20"/>
                <w:szCs w:val="20"/>
              </w:rPr>
              <w:t xml:space="preserve">Terjadi 1 kali perlima tahun </w:t>
            </w:r>
          </w:p>
        </w:tc>
      </w:tr>
      <w:tr w:rsidR="006D423C" w:rsidRPr="00F67D03" w14:paraId="0E58C3A6" w14:textId="77777777" w:rsidTr="006D423C">
        <w:trPr>
          <w:trHeight w:val="331"/>
          <w:jc w:val="center"/>
        </w:trPr>
        <w:tc>
          <w:tcPr>
            <w:tcW w:w="365" w:type="pct"/>
            <w:tcBorders>
              <w:top w:val="single" w:sz="4" w:space="0" w:color="000000"/>
              <w:bottom w:val="single" w:sz="4" w:space="0" w:color="000000"/>
            </w:tcBorders>
          </w:tcPr>
          <w:p w14:paraId="6A8F2F5C" w14:textId="77777777" w:rsidR="006D423C" w:rsidRPr="00F67D03" w:rsidRDefault="006D423C" w:rsidP="0083760B">
            <w:pPr>
              <w:pStyle w:val="TableParagraph"/>
              <w:spacing w:before="0"/>
              <w:ind w:left="10" w:right="32"/>
              <w:rPr>
                <w:sz w:val="20"/>
                <w:szCs w:val="20"/>
              </w:rPr>
            </w:pPr>
            <w:r w:rsidRPr="00F67D03">
              <w:rPr>
                <w:sz w:val="20"/>
                <w:szCs w:val="20"/>
              </w:rPr>
              <w:t>1</w:t>
            </w:r>
          </w:p>
        </w:tc>
        <w:tc>
          <w:tcPr>
            <w:tcW w:w="1380" w:type="pct"/>
            <w:tcBorders>
              <w:top w:val="single" w:sz="4" w:space="0" w:color="000000"/>
              <w:bottom w:val="single" w:sz="4" w:space="0" w:color="000000"/>
            </w:tcBorders>
          </w:tcPr>
          <w:p w14:paraId="1218CB65" w14:textId="77777777" w:rsidR="006D423C" w:rsidRPr="00F67D03" w:rsidRDefault="006D423C" w:rsidP="0083760B">
            <w:pPr>
              <w:pStyle w:val="TableParagraph"/>
              <w:spacing w:before="0"/>
              <w:ind w:left="101" w:right="53"/>
              <w:jc w:val="left"/>
              <w:rPr>
                <w:sz w:val="20"/>
                <w:szCs w:val="20"/>
              </w:rPr>
            </w:pPr>
            <w:r w:rsidRPr="00F67D03">
              <w:rPr>
                <w:sz w:val="20"/>
                <w:szCs w:val="20"/>
              </w:rPr>
              <w:t>Jarang</w:t>
            </w:r>
          </w:p>
        </w:tc>
        <w:tc>
          <w:tcPr>
            <w:tcW w:w="3255" w:type="pct"/>
            <w:tcBorders>
              <w:top w:val="single" w:sz="4" w:space="0" w:color="000000"/>
              <w:bottom w:val="single" w:sz="4" w:space="0" w:color="000000"/>
            </w:tcBorders>
          </w:tcPr>
          <w:p w14:paraId="5C3F958A" w14:textId="77777777" w:rsidR="006D423C" w:rsidRPr="00F67D03" w:rsidRDefault="006D423C" w:rsidP="0083760B">
            <w:pPr>
              <w:pStyle w:val="TableParagraph"/>
              <w:spacing w:before="0"/>
              <w:ind w:left="97" w:right="147"/>
              <w:jc w:val="left"/>
              <w:rPr>
                <w:sz w:val="20"/>
                <w:szCs w:val="20"/>
              </w:rPr>
            </w:pPr>
            <w:r w:rsidRPr="00F67D03">
              <w:rPr>
                <w:sz w:val="20"/>
                <w:szCs w:val="20"/>
              </w:rPr>
              <w:t>Kurang dari 1 kali perlima tahu</w:t>
            </w:r>
          </w:p>
        </w:tc>
      </w:tr>
    </w:tbl>
    <w:p w14:paraId="6B29DB3A" w14:textId="36CAFD1D" w:rsidR="006D423C" w:rsidRDefault="006D423C" w:rsidP="006D423C">
      <w:pPr>
        <w:pStyle w:val="ListParagraph"/>
        <w:widowControl w:val="0"/>
        <w:numPr>
          <w:ilvl w:val="0"/>
          <w:numId w:val="3"/>
        </w:numPr>
        <w:pBdr>
          <w:top w:val="nil"/>
          <w:left w:val="nil"/>
          <w:bottom w:val="nil"/>
          <w:right w:val="nil"/>
          <w:between w:val="nil"/>
        </w:pBdr>
        <w:spacing w:after="0"/>
        <w:ind w:left="851" w:hanging="284"/>
        <w:jc w:val="both"/>
        <w:rPr>
          <w:rFonts w:ascii="Arial" w:eastAsia="Arial" w:hAnsi="Arial" w:cs="Arial"/>
          <w:bCs/>
          <w:color w:val="000000"/>
          <w:sz w:val="20"/>
          <w:szCs w:val="20"/>
        </w:rPr>
      </w:pPr>
      <w:r>
        <w:rPr>
          <w:rFonts w:ascii="Arial" w:eastAsia="Arial" w:hAnsi="Arial" w:cs="Arial"/>
          <w:bCs/>
          <w:color w:val="000000"/>
          <w:sz w:val="20"/>
          <w:szCs w:val="20"/>
        </w:rPr>
        <w:lastRenderedPageBreak/>
        <w:t>Severity</w:t>
      </w:r>
    </w:p>
    <w:p w14:paraId="5BBB4BDC" w14:textId="77777777" w:rsidR="006D423C" w:rsidRDefault="006D423C" w:rsidP="006D423C">
      <w:pPr>
        <w:pStyle w:val="BodyText"/>
        <w:spacing w:after="240"/>
        <w:ind w:left="851" w:right="120"/>
        <w:jc w:val="both"/>
      </w:pPr>
      <w:r w:rsidRPr="00F67D03">
        <w:rPr>
          <w:i/>
        </w:rPr>
        <w:t xml:space="preserve">Severity </w:t>
      </w:r>
      <w:r w:rsidRPr="00F67D03">
        <w:t xml:space="preserve">merupakan tingkat keparahan bila suatu kecelakaan terjadi, pada </w:t>
      </w:r>
      <w:r w:rsidRPr="00F67D03">
        <w:rPr>
          <w:i/>
          <w:iCs/>
        </w:rPr>
        <w:t>severity</w:t>
      </w:r>
      <w:r w:rsidRPr="00F67D03">
        <w:t xml:space="preserve"> ditentukan ada 5 level bahaya dengan uraian, tidak signifikan, kecil, sedang, berat, dan bencana. Level dari </w:t>
      </w:r>
      <w:r w:rsidRPr="00F67D03">
        <w:rPr>
          <w:i/>
        </w:rPr>
        <w:t xml:space="preserve">severity </w:t>
      </w:r>
      <w:r w:rsidRPr="00F67D03">
        <w:t>dapat</w:t>
      </w:r>
      <w:r w:rsidRPr="00F67D03">
        <w:rPr>
          <w:spacing w:val="-2"/>
        </w:rPr>
        <w:t xml:space="preserve"> </w:t>
      </w:r>
      <w:r w:rsidRPr="00F67D03">
        <w:t>ditentukan</w:t>
      </w:r>
      <w:r w:rsidRPr="00F67D03">
        <w:rPr>
          <w:spacing w:val="-2"/>
        </w:rPr>
        <w:t xml:space="preserve"> </w:t>
      </w:r>
      <w:r w:rsidRPr="00F67D03">
        <w:t>dengan</w:t>
      </w:r>
      <w:r w:rsidRPr="00F67D03">
        <w:rPr>
          <w:spacing w:val="-2"/>
        </w:rPr>
        <w:t xml:space="preserve"> </w:t>
      </w:r>
      <w:r w:rsidRPr="00F67D03">
        <w:t>melihat</w:t>
      </w:r>
      <w:r w:rsidRPr="00F67D03">
        <w:rPr>
          <w:spacing w:val="-2"/>
        </w:rPr>
        <w:t xml:space="preserve"> </w:t>
      </w:r>
      <w:r w:rsidRPr="00F67D03">
        <w:t>keparahan cedera</w:t>
      </w:r>
      <w:r w:rsidRPr="00F67D03">
        <w:rPr>
          <w:spacing w:val="-2"/>
        </w:rPr>
        <w:t xml:space="preserve"> </w:t>
      </w:r>
      <w:r w:rsidRPr="00F67D03">
        <w:t>dan</w:t>
      </w:r>
      <w:r w:rsidRPr="00F67D03">
        <w:rPr>
          <w:spacing w:val="-2"/>
        </w:rPr>
        <w:t xml:space="preserve"> </w:t>
      </w:r>
      <w:r w:rsidRPr="00F67D03">
        <w:t>juga</w:t>
      </w:r>
      <w:r w:rsidRPr="00F67D03">
        <w:rPr>
          <w:spacing w:val="-2"/>
        </w:rPr>
        <w:t xml:space="preserve"> </w:t>
      </w:r>
      <w:r w:rsidRPr="00F67D03">
        <w:t>hilangnya</w:t>
      </w:r>
      <w:r w:rsidRPr="00F67D03">
        <w:rPr>
          <w:spacing w:val="-2"/>
        </w:rPr>
        <w:t xml:space="preserve"> </w:t>
      </w:r>
      <w:r w:rsidRPr="00F67D03">
        <w:t>hari</w:t>
      </w:r>
      <w:r w:rsidRPr="00F67D03">
        <w:rPr>
          <w:spacing w:val="-1"/>
        </w:rPr>
        <w:t xml:space="preserve"> </w:t>
      </w:r>
      <w:r w:rsidRPr="00F67D03">
        <w:t>kerja pada sebuah tindakan ataupun sumber bahaya, apabila menjadi kecelakaan kerja.</w:t>
      </w:r>
    </w:p>
    <w:p w14:paraId="5719263A" w14:textId="77777777" w:rsidR="006D423C" w:rsidRPr="006D423C" w:rsidRDefault="006D423C" w:rsidP="006D423C">
      <w:pPr>
        <w:spacing w:after="0"/>
        <w:ind w:right="354"/>
        <w:jc w:val="center"/>
        <w:rPr>
          <w:i/>
          <w:spacing w:val="-2"/>
          <w:sz w:val="18"/>
          <w:szCs w:val="18"/>
        </w:rPr>
      </w:pPr>
      <w:r w:rsidRPr="006D423C">
        <w:rPr>
          <w:rFonts w:ascii="Arial" w:hAnsi="Arial" w:cs="Arial"/>
          <w:sz w:val="18"/>
          <w:szCs w:val="18"/>
        </w:rPr>
        <w:t>Tabel</w:t>
      </w:r>
      <w:r w:rsidRPr="006D423C">
        <w:rPr>
          <w:rFonts w:ascii="Arial" w:hAnsi="Arial" w:cs="Arial"/>
          <w:spacing w:val="-4"/>
          <w:sz w:val="18"/>
          <w:szCs w:val="18"/>
        </w:rPr>
        <w:t xml:space="preserve"> </w:t>
      </w:r>
      <w:r w:rsidRPr="006D423C">
        <w:rPr>
          <w:rFonts w:ascii="Arial" w:hAnsi="Arial" w:cs="Arial"/>
          <w:sz w:val="18"/>
          <w:szCs w:val="18"/>
        </w:rPr>
        <w:t>2.</w:t>
      </w:r>
      <w:r w:rsidRPr="006D423C">
        <w:rPr>
          <w:rFonts w:ascii="Arial" w:hAnsi="Arial" w:cs="Arial"/>
          <w:spacing w:val="-6"/>
          <w:sz w:val="18"/>
          <w:szCs w:val="18"/>
        </w:rPr>
        <w:t xml:space="preserve"> </w:t>
      </w:r>
      <w:r w:rsidRPr="006D423C">
        <w:rPr>
          <w:rFonts w:ascii="Arial" w:hAnsi="Arial" w:cs="Arial"/>
          <w:i/>
          <w:spacing w:val="-2"/>
          <w:sz w:val="18"/>
          <w:szCs w:val="18"/>
        </w:rPr>
        <w:t>Consequence - C</w:t>
      </w:r>
    </w:p>
    <w:tbl>
      <w:tblPr>
        <w:tblStyle w:val="TableGrid"/>
        <w:tblW w:w="4241" w:type="pct"/>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2"/>
        <w:gridCol w:w="1533"/>
        <w:gridCol w:w="5193"/>
      </w:tblGrid>
      <w:tr w:rsidR="006D423C" w:rsidRPr="00F67D03" w14:paraId="0F0CEE7F" w14:textId="77777777" w:rsidTr="0083760B">
        <w:trPr>
          <w:jc w:val="center"/>
        </w:trPr>
        <w:tc>
          <w:tcPr>
            <w:tcW w:w="731" w:type="pct"/>
            <w:tcBorders>
              <w:top w:val="single" w:sz="4" w:space="0" w:color="auto"/>
              <w:bottom w:val="single" w:sz="4" w:space="0" w:color="auto"/>
            </w:tcBorders>
          </w:tcPr>
          <w:p w14:paraId="7ADC75D4" w14:textId="77777777" w:rsidR="006D423C" w:rsidRPr="00F67D03" w:rsidRDefault="006D423C" w:rsidP="006D423C">
            <w:pPr>
              <w:spacing w:after="0" w:line="240" w:lineRule="auto"/>
              <w:rPr>
                <w:rFonts w:ascii="Arial" w:hAnsi="Arial" w:cs="Arial"/>
                <w:b/>
                <w:bCs/>
                <w:sz w:val="20"/>
                <w:szCs w:val="20"/>
              </w:rPr>
            </w:pPr>
            <w:r w:rsidRPr="00F67D03">
              <w:rPr>
                <w:rFonts w:ascii="Arial" w:hAnsi="Arial" w:cs="Arial"/>
                <w:b/>
                <w:bCs/>
                <w:sz w:val="20"/>
                <w:szCs w:val="20"/>
              </w:rPr>
              <w:t xml:space="preserve">Tingkat </w:t>
            </w:r>
          </w:p>
        </w:tc>
        <w:tc>
          <w:tcPr>
            <w:tcW w:w="973" w:type="pct"/>
            <w:tcBorders>
              <w:top w:val="single" w:sz="4" w:space="0" w:color="auto"/>
              <w:bottom w:val="single" w:sz="4" w:space="0" w:color="auto"/>
            </w:tcBorders>
          </w:tcPr>
          <w:p w14:paraId="76A14265" w14:textId="77777777" w:rsidR="006D423C" w:rsidRPr="00F67D03" w:rsidRDefault="006D423C" w:rsidP="006D423C">
            <w:pPr>
              <w:spacing w:after="0" w:line="240" w:lineRule="auto"/>
              <w:rPr>
                <w:rFonts w:ascii="Arial" w:hAnsi="Arial" w:cs="Arial"/>
                <w:b/>
                <w:bCs/>
                <w:sz w:val="20"/>
                <w:szCs w:val="20"/>
              </w:rPr>
            </w:pPr>
            <w:r w:rsidRPr="00F67D03">
              <w:rPr>
                <w:rFonts w:ascii="Arial" w:hAnsi="Arial" w:cs="Arial"/>
                <w:b/>
                <w:bCs/>
                <w:sz w:val="20"/>
                <w:szCs w:val="20"/>
              </w:rPr>
              <w:t>Kriteria</w:t>
            </w:r>
          </w:p>
        </w:tc>
        <w:tc>
          <w:tcPr>
            <w:tcW w:w="3296" w:type="pct"/>
            <w:tcBorders>
              <w:top w:val="single" w:sz="4" w:space="0" w:color="auto"/>
              <w:bottom w:val="single" w:sz="4" w:space="0" w:color="auto"/>
            </w:tcBorders>
          </w:tcPr>
          <w:p w14:paraId="237D0A9D" w14:textId="77777777" w:rsidR="006D423C" w:rsidRPr="00F67D03" w:rsidRDefault="006D423C" w:rsidP="006D423C">
            <w:pPr>
              <w:spacing w:after="0" w:line="240" w:lineRule="auto"/>
              <w:rPr>
                <w:rFonts w:ascii="Arial" w:hAnsi="Arial" w:cs="Arial"/>
                <w:b/>
                <w:bCs/>
                <w:sz w:val="20"/>
                <w:szCs w:val="20"/>
              </w:rPr>
            </w:pPr>
            <w:r w:rsidRPr="00F67D03">
              <w:rPr>
                <w:rFonts w:ascii="Arial" w:hAnsi="Arial" w:cs="Arial"/>
                <w:b/>
                <w:bCs/>
                <w:sz w:val="20"/>
                <w:szCs w:val="20"/>
              </w:rPr>
              <w:t xml:space="preserve">Deskripsi </w:t>
            </w:r>
          </w:p>
        </w:tc>
      </w:tr>
      <w:tr w:rsidR="006D423C" w:rsidRPr="00F67D03" w14:paraId="6739D313" w14:textId="77777777" w:rsidTr="0083760B">
        <w:trPr>
          <w:jc w:val="center"/>
        </w:trPr>
        <w:tc>
          <w:tcPr>
            <w:tcW w:w="731" w:type="pct"/>
            <w:tcBorders>
              <w:top w:val="single" w:sz="4" w:space="0" w:color="auto"/>
            </w:tcBorders>
          </w:tcPr>
          <w:p w14:paraId="7E264038" w14:textId="77777777" w:rsidR="006D423C" w:rsidRPr="00F67D03" w:rsidRDefault="006D423C" w:rsidP="006D423C">
            <w:pPr>
              <w:spacing w:after="0" w:line="240" w:lineRule="auto"/>
              <w:jc w:val="center"/>
              <w:rPr>
                <w:rFonts w:ascii="Arial" w:hAnsi="Arial" w:cs="Arial"/>
                <w:sz w:val="20"/>
                <w:szCs w:val="20"/>
              </w:rPr>
            </w:pPr>
            <w:r w:rsidRPr="00F67D03">
              <w:rPr>
                <w:rFonts w:ascii="Arial" w:hAnsi="Arial" w:cs="Arial"/>
                <w:sz w:val="20"/>
                <w:szCs w:val="20"/>
              </w:rPr>
              <w:t>5</w:t>
            </w:r>
          </w:p>
        </w:tc>
        <w:tc>
          <w:tcPr>
            <w:tcW w:w="973" w:type="pct"/>
            <w:tcBorders>
              <w:top w:val="single" w:sz="4" w:space="0" w:color="auto"/>
            </w:tcBorders>
          </w:tcPr>
          <w:p w14:paraId="1C7AAC7E" w14:textId="77777777" w:rsidR="006D423C" w:rsidRPr="00F67D03" w:rsidRDefault="006D423C" w:rsidP="006D423C">
            <w:pPr>
              <w:spacing w:after="0" w:line="240" w:lineRule="auto"/>
              <w:rPr>
                <w:rFonts w:ascii="Arial" w:hAnsi="Arial" w:cs="Arial"/>
                <w:sz w:val="20"/>
                <w:szCs w:val="20"/>
              </w:rPr>
            </w:pPr>
            <w:r w:rsidRPr="00F67D03">
              <w:rPr>
                <w:rFonts w:ascii="Arial" w:hAnsi="Arial" w:cs="Arial"/>
                <w:sz w:val="20"/>
                <w:szCs w:val="20"/>
              </w:rPr>
              <w:t xml:space="preserve">Parah </w:t>
            </w:r>
          </w:p>
        </w:tc>
        <w:tc>
          <w:tcPr>
            <w:tcW w:w="3296" w:type="pct"/>
            <w:tcBorders>
              <w:top w:val="single" w:sz="4" w:space="0" w:color="auto"/>
            </w:tcBorders>
          </w:tcPr>
          <w:p w14:paraId="293812E6" w14:textId="77777777" w:rsidR="006D423C" w:rsidRPr="00F67D03" w:rsidRDefault="006D423C" w:rsidP="006D423C">
            <w:pPr>
              <w:spacing w:after="0" w:line="240" w:lineRule="auto"/>
              <w:rPr>
                <w:rFonts w:ascii="Arial" w:hAnsi="Arial" w:cs="Arial"/>
                <w:sz w:val="20"/>
                <w:szCs w:val="20"/>
              </w:rPr>
            </w:pPr>
            <w:r w:rsidRPr="00F67D03">
              <w:rPr>
                <w:rFonts w:ascii="Arial" w:hAnsi="Arial" w:cs="Arial"/>
                <w:sz w:val="20"/>
                <w:szCs w:val="20"/>
              </w:rPr>
              <w:t xml:space="preserve">Mengakibatkan aset rusak seluruhnya </w:t>
            </w:r>
          </w:p>
        </w:tc>
      </w:tr>
      <w:tr w:rsidR="006D423C" w:rsidRPr="00F67D03" w14:paraId="6538AD45" w14:textId="77777777" w:rsidTr="0083760B">
        <w:trPr>
          <w:jc w:val="center"/>
        </w:trPr>
        <w:tc>
          <w:tcPr>
            <w:tcW w:w="731" w:type="pct"/>
          </w:tcPr>
          <w:p w14:paraId="306371B8" w14:textId="77777777" w:rsidR="006D423C" w:rsidRPr="00F67D03" w:rsidRDefault="006D423C" w:rsidP="006D423C">
            <w:pPr>
              <w:spacing w:after="0" w:line="240" w:lineRule="auto"/>
              <w:jc w:val="center"/>
              <w:rPr>
                <w:rFonts w:ascii="Arial" w:hAnsi="Arial" w:cs="Arial"/>
                <w:sz w:val="20"/>
                <w:szCs w:val="20"/>
              </w:rPr>
            </w:pPr>
            <w:r w:rsidRPr="00F67D03">
              <w:rPr>
                <w:rFonts w:ascii="Arial" w:hAnsi="Arial" w:cs="Arial"/>
                <w:sz w:val="20"/>
                <w:szCs w:val="20"/>
              </w:rPr>
              <w:t>4</w:t>
            </w:r>
          </w:p>
        </w:tc>
        <w:tc>
          <w:tcPr>
            <w:tcW w:w="973" w:type="pct"/>
          </w:tcPr>
          <w:p w14:paraId="720E764F" w14:textId="77777777" w:rsidR="006D423C" w:rsidRPr="00F67D03" w:rsidRDefault="006D423C" w:rsidP="006D423C">
            <w:pPr>
              <w:spacing w:after="0" w:line="240" w:lineRule="auto"/>
              <w:rPr>
                <w:rFonts w:ascii="Arial" w:hAnsi="Arial" w:cs="Arial"/>
                <w:sz w:val="20"/>
                <w:szCs w:val="20"/>
              </w:rPr>
            </w:pPr>
            <w:r w:rsidRPr="00F67D03">
              <w:rPr>
                <w:rFonts w:ascii="Arial" w:hAnsi="Arial" w:cs="Arial"/>
                <w:sz w:val="20"/>
                <w:szCs w:val="20"/>
              </w:rPr>
              <w:t xml:space="preserve">Berat </w:t>
            </w:r>
          </w:p>
        </w:tc>
        <w:tc>
          <w:tcPr>
            <w:tcW w:w="3296" w:type="pct"/>
          </w:tcPr>
          <w:p w14:paraId="2FDDA611" w14:textId="77777777" w:rsidR="006D423C" w:rsidRPr="00F67D03" w:rsidRDefault="006D423C" w:rsidP="006D423C">
            <w:pPr>
              <w:spacing w:after="0" w:line="240" w:lineRule="auto"/>
              <w:rPr>
                <w:rFonts w:ascii="Arial" w:hAnsi="Arial" w:cs="Arial"/>
                <w:sz w:val="20"/>
                <w:szCs w:val="20"/>
              </w:rPr>
            </w:pPr>
            <w:r w:rsidRPr="00F67D03">
              <w:rPr>
                <w:rFonts w:ascii="Arial" w:hAnsi="Arial" w:cs="Arial"/>
                <w:sz w:val="20"/>
                <w:szCs w:val="20"/>
              </w:rPr>
              <w:t xml:space="preserve">Mengakibatkan aset rusak sebagian dan tidak dapat diperbaiki </w:t>
            </w:r>
          </w:p>
        </w:tc>
      </w:tr>
      <w:tr w:rsidR="006D423C" w:rsidRPr="00F67D03" w14:paraId="22012AC2" w14:textId="77777777" w:rsidTr="0083760B">
        <w:trPr>
          <w:jc w:val="center"/>
        </w:trPr>
        <w:tc>
          <w:tcPr>
            <w:tcW w:w="731" w:type="pct"/>
          </w:tcPr>
          <w:p w14:paraId="4A5C1AC4" w14:textId="77777777" w:rsidR="006D423C" w:rsidRPr="00F67D03" w:rsidRDefault="006D423C" w:rsidP="006D423C">
            <w:pPr>
              <w:spacing w:after="0" w:line="240" w:lineRule="auto"/>
              <w:jc w:val="center"/>
              <w:rPr>
                <w:rFonts w:ascii="Arial" w:hAnsi="Arial" w:cs="Arial"/>
                <w:sz w:val="20"/>
                <w:szCs w:val="20"/>
              </w:rPr>
            </w:pPr>
            <w:r w:rsidRPr="00F67D03">
              <w:rPr>
                <w:rFonts w:ascii="Arial" w:hAnsi="Arial" w:cs="Arial"/>
                <w:sz w:val="20"/>
                <w:szCs w:val="20"/>
              </w:rPr>
              <w:t>3</w:t>
            </w:r>
          </w:p>
        </w:tc>
        <w:tc>
          <w:tcPr>
            <w:tcW w:w="973" w:type="pct"/>
          </w:tcPr>
          <w:p w14:paraId="4A7B9DDB" w14:textId="77777777" w:rsidR="006D423C" w:rsidRPr="00F67D03" w:rsidRDefault="006D423C" w:rsidP="006D423C">
            <w:pPr>
              <w:spacing w:after="0" w:line="240" w:lineRule="auto"/>
              <w:rPr>
                <w:rFonts w:ascii="Arial" w:hAnsi="Arial" w:cs="Arial"/>
                <w:sz w:val="20"/>
                <w:szCs w:val="20"/>
              </w:rPr>
            </w:pPr>
            <w:r w:rsidRPr="00F67D03">
              <w:rPr>
                <w:rFonts w:ascii="Arial" w:hAnsi="Arial" w:cs="Arial"/>
                <w:sz w:val="20"/>
                <w:szCs w:val="20"/>
              </w:rPr>
              <w:t xml:space="preserve">Sedang </w:t>
            </w:r>
          </w:p>
        </w:tc>
        <w:tc>
          <w:tcPr>
            <w:tcW w:w="3296" w:type="pct"/>
          </w:tcPr>
          <w:p w14:paraId="0363AD6F" w14:textId="77777777" w:rsidR="006D423C" w:rsidRPr="00F67D03" w:rsidRDefault="006D423C" w:rsidP="006D423C">
            <w:pPr>
              <w:spacing w:after="0" w:line="240" w:lineRule="auto"/>
              <w:rPr>
                <w:rFonts w:ascii="Arial" w:hAnsi="Arial" w:cs="Arial"/>
                <w:sz w:val="20"/>
                <w:szCs w:val="20"/>
              </w:rPr>
            </w:pPr>
            <w:r w:rsidRPr="00F67D03">
              <w:rPr>
                <w:rFonts w:ascii="Arial" w:hAnsi="Arial" w:cs="Arial"/>
                <w:sz w:val="20"/>
                <w:szCs w:val="20"/>
              </w:rPr>
              <w:t xml:space="preserve">Mengakibatkan aset rusak sebagian namun masih dapat diperbaiki </w:t>
            </w:r>
          </w:p>
        </w:tc>
      </w:tr>
      <w:tr w:rsidR="006D423C" w:rsidRPr="00F67D03" w14:paraId="6F529122" w14:textId="77777777" w:rsidTr="0083760B">
        <w:trPr>
          <w:jc w:val="center"/>
        </w:trPr>
        <w:tc>
          <w:tcPr>
            <w:tcW w:w="731" w:type="pct"/>
          </w:tcPr>
          <w:p w14:paraId="21D20721" w14:textId="77777777" w:rsidR="006D423C" w:rsidRPr="00F67D03" w:rsidRDefault="006D423C" w:rsidP="006D423C">
            <w:pPr>
              <w:spacing w:after="0" w:line="240" w:lineRule="auto"/>
              <w:jc w:val="center"/>
              <w:rPr>
                <w:rFonts w:ascii="Arial" w:hAnsi="Arial" w:cs="Arial"/>
                <w:sz w:val="20"/>
                <w:szCs w:val="20"/>
              </w:rPr>
            </w:pPr>
            <w:r w:rsidRPr="00F67D03">
              <w:rPr>
                <w:rFonts w:ascii="Arial" w:hAnsi="Arial" w:cs="Arial"/>
                <w:sz w:val="20"/>
                <w:szCs w:val="20"/>
              </w:rPr>
              <w:t>2</w:t>
            </w:r>
          </w:p>
        </w:tc>
        <w:tc>
          <w:tcPr>
            <w:tcW w:w="973" w:type="pct"/>
          </w:tcPr>
          <w:p w14:paraId="11684EBD" w14:textId="77777777" w:rsidR="006D423C" w:rsidRPr="00F67D03" w:rsidRDefault="006D423C" w:rsidP="006D423C">
            <w:pPr>
              <w:spacing w:after="0" w:line="240" w:lineRule="auto"/>
              <w:rPr>
                <w:rFonts w:ascii="Arial" w:hAnsi="Arial" w:cs="Arial"/>
                <w:sz w:val="20"/>
                <w:szCs w:val="20"/>
              </w:rPr>
            </w:pPr>
            <w:r w:rsidRPr="00F67D03">
              <w:rPr>
                <w:rFonts w:ascii="Arial" w:hAnsi="Arial" w:cs="Arial"/>
                <w:sz w:val="20"/>
                <w:szCs w:val="20"/>
              </w:rPr>
              <w:t xml:space="preserve">Kecil </w:t>
            </w:r>
          </w:p>
        </w:tc>
        <w:tc>
          <w:tcPr>
            <w:tcW w:w="3296" w:type="pct"/>
          </w:tcPr>
          <w:p w14:paraId="69A162A7" w14:textId="77777777" w:rsidR="006D423C" w:rsidRPr="00F67D03" w:rsidRDefault="006D423C" w:rsidP="006D423C">
            <w:pPr>
              <w:spacing w:after="0" w:line="240" w:lineRule="auto"/>
              <w:rPr>
                <w:rFonts w:ascii="Arial" w:hAnsi="Arial" w:cs="Arial"/>
                <w:sz w:val="20"/>
                <w:szCs w:val="20"/>
              </w:rPr>
            </w:pPr>
            <w:r w:rsidRPr="00F67D03">
              <w:rPr>
                <w:rFonts w:ascii="Arial" w:hAnsi="Arial" w:cs="Arial"/>
                <w:sz w:val="20"/>
                <w:szCs w:val="20"/>
              </w:rPr>
              <w:t xml:space="preserve">Mengakibatkan aset rusak ringan </w:t>
            </w:r>
          </w:p>
        </w:tc>
      </w:tr>
      <w:tr w:rsidR="006D423C" w:rsidRPr="00F67D03" w14:paraId="44F2B244" w14:textId="77777777" w:rsidTr="0083760B">
        <w:trPr>
          <w:jc w:val="center"/>
        </w:trPr>
        <w:tc>
          <w:tcPr>
            <w:tcW w:w="731" w:type="pct"/>
          </w:tcPr>
          <w:p w14:paraId="4D96B7D7" w14:textId="77777777" w:rsidR="006D423C" w:rsidRPr="00F67D03" w:rsidRDefault="006D423C" w:rsidP="006D423C">
            <w:pPr>
              <w:spacing w:after="0" w:line="240" w:lineRule="auto"/>
              <w:jc w:val="center"/>
              <w:rPr>
                <w:rFonts w:ascii="Arial" w:hAnsi="Arial" w:cs="Arial"/>
                <w:sz w:val="20"/>
                <w:szCs w:val="20"/>
              </w:rPr>
            </w:pPr>
            <w:r w:rsidRPr="00F67D03">
              <w:rPr>
                <w:rFonts w:ascii="Arial" w:hAnsi="Arial" w:cs="Arial"/>
                <w:sz w:val="20"/>
                <w:szCs w:val="20"/>
              </w:rPr>
              <w:t>1</w:t>
            </w:r>
          </w:p>
        </w:tc>
        <w:tc>
          <w:tcPr>
            <w:tcW w:w="973" w:type="pct"/>
          </w:tcPr>
          <w:p w14:paraId="2A17A1ED" w14:textId="77777777" w:rsidR="006D423C" w:rsidRPr="00F67D03" w:rsidRDefault="006D423C" w:rsidP="006D423C">
            <w:pPr>
              <w:spacing w:after="0" w:line="240" w:lineRule="auto"/>
              <w:rPr>
                <w:rFonts w:ascii="Arial" w:hAnsi="Arial" w:cs="Arial"/>
                <w:sz w:val="20"/>
                <w:szCs w:val="20"/>
              </w:rPr>
            </w:pPr>
            <w:r w:rsidRPr="00F67D03">
              <w:rPr>
                <w:rFonts w:ascii="Arial" w:hAnsi="Arial" w:cs="Arial"/>
                <w:sz w:val="20"/>
                <w:szCs w:val="20"/>
              </w:rPr>
              <w:t>Sangat Kecil</w:t>
            </w:r>
          </w:p>
        </w:tc>
        <w:tc>
          <w:tcPr>
            <w:tcW w:w="3296" w:type="pct"/>
          </w:tcPr>
          <w:p w14:paraId="67ABCD5F" w14:textId="77777777" w:rsidR="006D423C" w:rsidRPr="00F67D03" w:rsidRDefault="006D423C" w:rsidP="006D423C">
            <w:pPr>
              <w:spacing w:after="0" w:line="240" w:lineRule="auto"/>
              <w:rPr>
                <w:rFonts w:ascii="Arial" w:hAnsi="Arial" w:cs="Arial"/>
                <w:i/>
                <w:spacing w:val="-2"/>
                <w:sz w:val="20"/>
                <w:szCs w:val="20"/>
              </w:rPr>
            </w:pPr>
            <w:r w:rsidRPr="00F67D03">
              <w:rPr>
                <w:rFonts w:ascii="Arial" w:hAnsi="Arial" w:cs="Arial"/>
                <w:sz w:val="20"/>
                <w:szCs w:val="20"/>
              </w:rPr>
              <w:t>Tidak mengakibatkan kerusakan aset</w:t>
            </w:r>
          </w:p>
        </w:tc>
      </w:tr>
    </w:tbl>
    <w:p w14:paraId="1C2D986D" w14:textId="57E734A5" w:rsidR="006D423C" w:rsidRPr="006411B9" w:rsidRDefault="006D423C" w:rsidP="006D423C">
      <w:pPr>
        <w:ind w:right="354"/>
        <w:jc w:val="center"/>
        <w:rPr>
          <w:i/>
          <w:spacing w:val="-2"/>
          <w:sz w:val="18"/>
          <w:szCs w:val="18"/>
        </w:rPr>
      </w:pPr>
      <w:r w:rsidRPr="006411B9">
        <w:rPr>
          <w:rFonts w:ascii="Arial" w:hAnsi="Arial" w:cs="Arial"/>
          <w:iCs/>
          <w:spacing w:val="-2"/>
          <w:sz w:val="18"/>
          <w:szCs w:val="18"/>
        </w:rPr>
        <w:t>Sumber</w:t>
      </w:r>
      <w:r w:rsidRPr="006411B9">
        <w:rPr>
          <w:rFonts w:ascii="Arial" w:hAnsi="Arial" w:cs="Arial"/>
          <w:i/>
          <w:spacing w:val="-2"/>
          <w:sz w:val="18"/>
          <w:szCs w:val="18"/>
        </w:rPr>
        <w:t xml:space="preserve">: </w:t>
      </w:r>
      <w:r w:rsidRPr="006411B9">
        <w:rPr>
          <w:rFonts w:ascii="Arial" w:hAnsi="Arial" w:cs="Arial"/>
          <w:i/>
          <w:spacing w:val="-2"/>
          <w:sz w:val="18"/>
          <w:szCs w:val="18"/>
        </w:rPr>
        <w:fldChar w:fldCharType="begin" w:fldLock="1"/>
      </w:r>
      <w:r w:rsidRPr="006411B9">
        <w:rPr>
          <w:rFonts w:ascii="Arial" w:hAnsi="Arial" w:cs="Arial"/>
          <w:i/>
          <w:spacing w:val="-2"/>
          <w:sz w:val="18"/>
          <w:szCs w:val="18"/>
        </w:rPr>
        <w:instrText>ADDIN CSL_CITATION {"citationItems":[{"id":"ITEM-1","itemData":{"author":[{"dropping-particle":"","family":"Alijoyo","given":"Antonius","non-dropping-particle":"","parse-names":false,"suffix":""},{"dropping-particle":"","family":"Wijaya","given":"Bobby","non-dropping-particle":"","parse-names":false,"suffix":""},{"dropping-particle":"","family":"Jacob","given":"Intan","non-dropping-particle":"","parse-names":false,"suffix":""}],"id":"ITEM-1","issued":{"date-parts":[["2021"]]},"page":"1-20","title":"A Hazard and Operability Studies RISK EVALUATION RISK ANALYSIS: Consequences Probability Level of Risk","type":"article-journal"},"uris":["http://www.mendeley.com/documents/?uuid=4fb7a22a-f215-4e09-be5b-cacb4b211cba"]}],"mendeley":{"formattedCitation":"(Alijoyo et al., 2021)","plainTextFormattedCitation":"(Alijoyo et al., 2021)","previouslyFormattedCitation":"(Alijoyo et al., 2021)"},"properties":{"noteIndex":0},"schema":"https://github.com/citation-style-language/schema/raw/master/csl-citation.json"}</w:instrText>
      </w:r>
      <w:r w:rsidRPr="006411B9">
        <w:rPr>
          <w:rFonts w:ascii="Arial" w:hAnsi="Arial" w:cs="Arial"/>
          <w:i/>
          <w:spacing w:val="-2"/>
          <w:sz w:val="18"/>
          <w:szCs w:val="18"/>
        </w:rPr>
        <w:fldChar w:fldCharType="separate"/>
      </w:r>
      <w:r w:rsidRPr="006411B9">
        <w:rPr>
          <w:rFonts w:ascii="Arial" w:hAnsi="Arial" w:cs="Arial"/>
          <w:noProof/>
          <w:spacing w:val="-2"/>
          <w:sz w:val="18"/>
          <w:szCs w:val="18"/>
        </w:rPr>
        <w:t>(Alijoyo et al., 2021)</w:t>
      </w:r>
      <w:r w:rsidRPr="006411B9">
        <w:rPr>
          <w:rFonts w:ascii="Arial" w:hAnsi="Arial" w:cs="Arial"/>
          <w:i/>
          <w:spacing w:val="-2"/>
          <w:sz w:val="18"/>
          <w:szCs w:val="18"/>
        </w:rPr>
        <w:fldChar w:fldCharType="end"/>
      </w:r>
    </w:p>
    <w:p w14:paraId="2D539644" w14:textId="0DF93037" w:rsidR="006D423C" w:rsidRDefault="006D423C" w:rsidP="006D423C">
      <w:pPr>
        <w:pStyle w:val="ListParagraph"/>
        <w:widowControl w:val="0"/>
        <w:numPr>
          <w:ilvl w:val="0"/>
          <w:numId w:val="2"/>
        </w:numPr>
        <w:pBdr>
          <w:top w:val="nil"/>
          <w:left w:val="nil"/>
          <w:bottom w:val="nil"/>
          <w:right w:val="nil"/>
          <w:between w:val="nil"/>
        </w:pBdr>
        <w:spacing w:after="0"/>
        <w:ind w:left="567" w:hanging="567"/>
        <w:jc w:val="both"/>
        <w:rPr>
          <w:rFonts w:ascii="Arial" w:eastAsia="Arial" w:hAnsi="Arial" w:cs="Arial"/>
          <w:bCs/>
          <w:color w:val="000000"/>
          <w:sz w:val="20"/>
          <w:szCs w:val="20"/>
        </w:rPr>
      </w:pPr>
      <w:r w:rsidRPr="006D423C">
        <w:rPr>
          <w:rFonts w:ascii="Arial" w:eastAsia="Arial" w:hAnsi="Arial" w:cs="Arial"/>
          <w:bCs/>
          <w:color w:val="000000"/>
          <w:sz w:val="20"/>
          <w:szCs w:val="20"/>
        </w:rPr>
        <w:t>Melakukan perhitungan risk score</w:t>
      </w:r>
    </w:p>
    <w:p w14:paraId="267B9AF9" w14:textId="57036044" w:rsidR="006D423C" w:rsidRPr="006D423C" w:rsidRDefault="006D423C" w:rsidP="006D423C">
      <w:pPr>
        <w:pStyle w:val="ListParagraph"/>
        <w:spacing w:after="0"/>
        <w:ind w:left="0" w:firstLine="567"/>
        <w:jc w:val="both"/>
        <w:rPr>
          <w:rFonts w:ascii="Arial" w:hAnsi="Arial" w:cs="Arial"/>
          <w:i/>
          <w:sz w:val="20"/>
          <w:szCs w:val="20"/>
        </w:rPr>
      </w:pPr>
      <w:r w:rsidRPr="006D423C">
        <w:rPr>
          <w:rFonts w:ascii="Arial" w:hAnsi="Arial" w:cs="Arial"/>
          <w:sz w:val="20"/>
          <w:szCs w:val="20"/>
        </w:rPr>
        <w:t xml:space="preserve">Perhitungan </w:t>
      </w:r>
      <w:r w:rsidRPr="006D423C">
        <w:rPr>
          <w:rFonts w:ascii="Arial" w:hAnsi="Arial" w:cs="Arial"/>
          <w:i/>
          <w:sz w:val="20"/>
          <w:szCs w:val="20"/>
        </w:rPr>
        <w:t xml:space="preserve">risk score </w:t>
      </w:r>
      <w:r w:rsidRPr="006D423C">
        <w:rPr>
          <w:rFonts w:ascii="Arial" w:hAnsi="Arial" w:cs="Arial"/>
          <w:sz w:val="20"/>
          <w:szCs w:val="20"/>
        </w:rPr>
        <w:t xml:space="preserve">digunakan untuk mendapatkan nilai dari masing masing risiko dengan mengalikan level </w:t>
      </w:r>
      <w:r w:rsidRPr="006D423C">
        <w:rPr>
          <w:rFonts w:ascii="Arial" w:hAnsi="Arial" w:cs="Arial"/>
          <w:i/>
          <w:sz w:val="20"/>
          <w:szCs w:val="20"/>
        </w:rPr>
        <w:t xml:space="preserve">severity </w:t>
      </w:r>
      <w:r w:rsidRPr="006D423C">
        <w:rPr>
          <w:rFonts w:ascii="Arial" w:hAnsi="Arial" w:cs="Arial"/>
          <w:sz w:val="20"/>
          <w:szCs w:val="20"/>
        </w:rPr>
        <w:t xml:space="preserve">dan </w:t>
      </w:r>
      <w:r w:rsidRPr="006D423C">
        <w:rPr>
          <w:rFonts w:ascii="Arial" w:hAnsi="Arial" w:cs="Arial"/>
          <w:i/>
          <w:sz w:val="20"/>
          <w:szCs w:val="20"/>
        </w:rPr>
        <w:t xml:space="preserve">likelihood </w:t>
      </w:r>
      <w:r w:rsidRPr="006D423C">
        <w:rPr>
          <w:rFonts w:ascii="Arial" w:hAnsi="Arial" w:cs="Arial"/>
          <w:sz w:val="20"/>
          <w:szCs w:val="20"/>
        </w:rPr>
        <w:t>dari sumber bahaya, dan mengklasifikasikan sumber bahaya</w:t>
      </w:r>
      <w:r w:rsidRPr="006D423C">
        <w:rPr>
          <w:rFonts w:ascii="Arial" w:hAnsi="Arial" w:cs="Arial"/>
          <w:spacing w:val="-6"/>
          <w:sz w:val="20"/>
          <w:szCs w:val="20"/>
        </w:rPr>
        <w:t xml:space="preserve"> </w:t>
      </w:r>
      <w:r w:rsidRPr="006D423C">
        <w:rPr>
          <w:rFonts w:ascii="Arial" w:hAnsi="Arial" w:cs="Arial"/>
          <w:sz w:val="20"/>
          <w:szCs w:val="20"/>
        </w:rPr>
        <w:t>dengan</w:t>
      </w:r>
      <w:r w:rsidRPr="006D423C">
        <w:rPr>
          <w:rFonts w:ascii="Arial" w:hAnsi="Arial" w:cs="Arial"/>
          <w:spacing w:val="-6"/>
          <w:sz w:val="20"/>
          <w:szCs w:val="20"/>
        </w:rPr>
        <w:t xml:space="preserve"> </w:t>
      </w:r>
      <w:r w:rsidRPr="006D423C">
        <w:rPr>
          <w:rFonts w:ascii="Arial" w:hAnsi="Arial" w:cs="Arial"/>
          <w:sz w:val="20"/>
          <w:szCs w:val="20"/>
        </w:rPr>
        <w:t>klasifikasi</w:t>
      </w:r>
      <w:r w:rsidRPr="006D423C">
        <w:rPr>
          <w:rFonts w:ascii="Arial" w:hAnsi="Arial" w:cs="Arial"/>
          <w:spacing w:val="-4"/>
          <w:sz w:val="20"/>
          <w:szCs w:val="20"/>
        </w:rPr>
        <w:t xml:space="preserve"> </w:t>
      </w:r>
      <w:r w:rsidRPr="006D423C">
        <w:rPr>
          <w:rFonts w:ascii="Arial" w:hAnsi="Arial" w:cs="Arial"/>
          <w:sz w:val="20"/>
          <w:szCs w:val="20"/>
        </w:rPr>
        <w:t>risiko</w:t>
      </w:r>
      <w:r w:rsidRPr="006D423C">
        <w:rPr>
          <w:rFonts w:ascii="Arial" w:hAnsi="Arial" w:cs="Arial"/>
          <w:spacing w:val="-11"/>
          <w:sz w:val="20"/>
          <w:szCs w:val="20"/>
        </w:rPr>
        <w:t xml:space="preserve"> </w:t>
      </w:r>
      <w:r w:rsidRPr="006D423C">
        <w:rPr>
          <w:rFonts w:ascii="Arial" w:hAnsi="Arial" w:cs="Arial"/>
          <w:sz w:val="20"/>
          <w:szCs w:val="20"/>
        </w:rPr>
        <w:t>tingkat</w:t>
      </w:r>
      <w:r w:rsidRPr="006D423C">
        <w:rPr>
          <w:rFonts w:ascii="Arial" w:hAnsi="Arial" w:cs="Arial"/>
          <w:spacing w:val="-6"/>
          <w:sz w:val="20"/>
          <w:szCs w:val="20"/>
        </w:rPr>
        <w:t xml:space="preserve"> </w:t>
      </w:r>
      <w:r w:rsidRPr="006D423C">
        <w:rPr>
          <w:rFonts w:ascii="Arial" w:hAnsi="Arial" w:cs="Arial"/>
          <w:sz w:val="20"/>
          <w:szCs w:val="20"/>
        </w:rPr>
        <w:t>rendah,</w:t>
      </w:r>
      <w:r w:rsidRPr="006D423C">
        <w:rPr>
          <w:rFonts w:ascii="Arial" w:hAnsi="Arial" w:cs="Arial"/>
          <w:spacing w:val="-6"/>
          <w:sz w:val="20"/>
          <w:szCs w:val="20"/>
        </w:rPr>
        <w:t xml:space="preserve"> </w:t>
      </w:r>
      <w:r w:rsidRPr="006D423C">
        <w:rPr>
          <w:rFonts w:ascii="Arial" w:hAnsi="Arial" w:cs="Arial"/>
          <w:sz w:val="20"/>
          <w:szCs w:val="20"/>
        </w:rPr>
        <w:t>sedang,</w:t>
      </w:r>
      <w:r w:rsidRPr="006D423C">
        <w:rPr>
          <w:rFonts w:ascii="Arial" w:hAnsi="Arial" w:cs="Arial"/>
          <w:spacing w:val="-6"/>
          <w:sz w:val="20"/>
          <w:szCs w:val="20"/>
        </w:rPr>
        <w:t xml:space="preserve"> </w:t>
      </w:r>
      <w:r w:rsidRPr="006D423C">
        <w:rPr>
          <w:rFonts w:ascii="Arial" w:hAnsi="Arial" w:cs="Arial"/>
          <w:sz w:val="20"/>
          <w:szCs w:val="20"/>
        </w:rPr>
        <w:t>tinggi,</w:t>
      </w:r>
      <w:r w:rsidRPr="006D423C">
        <w:rPr>
          <w:rFonts w:ascii="Arial" w:hAnsi="Arial" w:cs="Arial"/>
          <w:spacing w:val="-10"/>
          <w:sz w:val="20"/>
          <w:szCs w:val="20"/>
        </w:rPr>
        <w:t xml:space="preserve"> </w:t>
      </w:r>
      <w:r w:rsidRPr="006D423C">
        <w:rPr>
          <w:rFonts w:ascii="Arial" w:hAnsi="Arial" w:cs="Arial"/>
          <w:sz w:val="20"/>
          <w:szCs w:val="20"/>
        </w:rPr>
        <w:t>dan</w:t>
      </w:r>
      <w:r w:rsidRPr="006D423C">
        <w:rPr>
          <w:rFonts w:ascii="Arial" w:hAnsi="Arial" w:cs="Arial"/>
          <w:spacing w:val="-6"/>
          <w:sz w:val="20"/>
          <w:szCs w:val="20"/>
        </w:rPr>
        <w:t xml:space="preserve"> </w:t>
      </w:r>
      <w:r w:rsidRPr="006D423C">
        <w:rPr>
          <w:rFonts w:ascii="Arial" w:hAnsi="Arial" w:cs="Arial"/>
          <w:sz w:val="20"/>
          <w:szCs w:val="20"/>
        </w:rPr>
        <w:t>ekstrim.</w:t>
      </w:r>
      <w:r w:rsidRPr="006D423C">
        <w:rPr>
          <w:rFonts w:ascii="Arial" w:hAnsi="Arial" w:cs="Arial"/>
          <w:spacing w:val="-6"/>
          <w:sz w:val="20"/>
          <w:szCs w:val="20"/>
        </w:rPr>
        <w:t xml:space="preserve"> </w:t>
      </w:r>
      <w:r w:rsidRPr="006D423C">
        <w:rPr>
          <w:rFonts w:ascii="Arial" w:hAnsi="Arial" w:cs="Arial"/>
          <w:sz w:val="20"/>
          <w:szCs w:val="20"/>
        </w:rPr>
        <w:t>Klasifikasi</w:t>
      </w:r>
      <w:r w:rsidRPr="006D423C">
        <w:rPr>
          <w:rFonts w:ascii="Arial" w:hAnsi="Arial" w:cs="Arial"/>
          <w:spacing w:val="-4"/>
          <w:sz w:val="20"/>
          <w:szCs w:val="20"/>
        </w:rPr>
        <w:t xml:space="preserve"> </w:t>
      </w:r>
      <w:r w:rsidRPr="006D423C">
        <w:rPr>
          <w:rFonts w:ascii="Arial" w:hAnsi="Arial" w:cs="Arial"/>
          <w:sz w:val="20"/>
          <w:szCs w:val="20"/>
        </w:rPr>
        <w:t>dari</w:t>
      </w:r>
      <w:r w:rsidRPr="006D423C">
        <w:rPr>
          <w:rFonts w:ascii="Arial" w:hAnsi="Arial" w:cs="Arial"/>
          <w:spacing w:val="-9"/>
          <w:sz w:val="20"/>
          <w:szCs w:val="20"/>
        </w:rPr>
        <w:t xml:space="preserve"> </w:t>
      </w:r>
      <w:r w:rsidRPr="006D423C">
        <w:rPr>
          <w:rFonts w:ascii="Arial" w:hAnsi="Arial" w:cs="Arial"/>
          <w:sz w:val="20"/>
          <w:szCs w:val="20"/>
        </w:rPr>
        <w:t xml:space="preserve">sumber bahaya dapat ditentukan menggunakan </w:t>
      </w:r>
      <w:r w:rsidRPr="006D423C">
        <w:rPr>
          <w:rFonts w:ascii="Arial" w:hAnsi="Arial" w:cs="Arial"/>
          <w:i/>
          <w:sz w:val="20"/>
          <w:szCs w:val="20"/>
        </w:rPr>
        <w:t>risk matrix diagram.</w:t>
      </w:r>
    </w:p>
    <w:p w14:paraId="51DB118B" w14:textId="36F491B4" w:rsidR="006D423C" w:rsidRDefault="006D423C" w:rsidP="006D423C">
      <w:pPr>
        <w:pStyle w:val="ListParagraph"/>
        <w:widowControl w:val="0"/>
        <w:numPr>
          <w:ilvl w:val="0"/>
          <w:numId w:val="2"/>
        </w:numPr>
        <w:pBdr>
          <w:top w:val="nil"/>
          <w:left w:val="nil"/>
          <w:bottom w:val="nil"/>
          <w:right w:val="nil"/>
          <w:between w:val="nil"/>
        </w:pBdr>
        <w:spacing w:after="0"/>
        <w:ind w:left="567" w:hanging="567"/>
        <w:jc w:val="both"/>
        <w:rPr>
          <w:rFonts w:ascii="Arial" w:eastAsia="Arial" w:hAnsi="Arial" w:cs="Arial"/>
          <w:bCs/>
          <w:color w:val="000000"/>
          <w:sz w:val="20"/>
          <w:szCs w:val="20"/>
        </w:rPr>
      </w:pPr>
      <w:r w:rsidRPr="006D423C">
        <w:rPr>
          <w:rFonts w:ascii="Arial" w:eastAsia="Arial" w:hAnsi="Arial" w:cs="Arial"/>
          <w:bCs/>
          <w:color w:val="000000"/>
          <w:sz w:val="20"/>
          <w:szCs w:val="20"/>
        </w:rPr>
        <w:t>Menganalisis masing-masing sumber bahaya</w:t>
      </w:r>
    </w:p>
    <w:p w14:paraId="538221E2" w14:textId="39F9C2CF" w:rsidR="006D423C" w:rsidRPr="006D423C" w:rsidRDefault="006D423C" w:rsidP="006D423C">
      <w:pPr>
        <w:pStyle w:val="BodyText"/>
        <w:spacing w:after="240"/>
        <w:ind w:firstLine="567"/>
        <w:jc w:val="both"/>
      </w:pPr>
      <w:r w:rsidRPr="00F67D03">
        <w:t>Analisis</w:t>
      </w:r>
      <w:r w:rsidRPr="00F67D03">
        <w:rPr>
          <w:spacing w:val="40"/>
        </w:rPr>
        <w:t xml:space="preserve"> </w:t>
      </w:r>
      <w:r w:rsidRPr="00F67D03">
        <w:t>dari</w:t>
      </w:r>
      <w:r w:rsidRPr="00F67D03">
        <w:rPr>
          <w:spacing w:val="80"/>
        </w:rPr>
        <w:t xml:space="preserve"> </w:t>
      </w:r>
      <w:r w:rsidRPr="00F67D03">
        <w:t>masing-masing</w:t>
      </w:r>
      <w:r w:rsidRPr="00F67D03">
        <w:rPr>
          <w:spacing w:val="40"/>
        </w:rPr>
        <w:t xml:space="preserve"> </w:t>
      </w:r>
      <w:r w:rsidRPr="00F67D03">
        <w:t>sumber</w:t>
      </w:r>
      <w:r w:rsidRPr="00F67D03">
        <w:rPr>
          <w:spacing w:val="40"/>
        </w:rPr>
        <w:t xml:space="preserve"> </w:t>
      </w:r>
      <w:r w:rsidRPr="00F67D03">
        <w:t>bahaya</w:t>
      </w:r>
      <w:r w:rsidRPr="00F67D03">
        <w:rPr>
          <w:spacing w:val="40"/>
        </w:rPr>
        <w:t xml:space="preserve"> </w:t>
      </w:r>
      <w:r w:rsidRPr="00F67D03">
        <w:t>dilakukan</w:t>
      </w:r>
      <w:r w:rsidRPr="00F67D03">
        <w:rPr>
          <w:spacing w:val="40"/>
        </w:rPr>
        <w:t xml:space="preserve"> </w:t>
      </w:r>
      <w:r w:rsidRPr="00F67D03">
        <w:t>untuk</w:t>
      </w:r>
      <w:r w:rsidRPr="00F67D03">
        <w:rPr>
          <w:spacing w:val="40"/>
        </w:rPr>
        <w:t xml:space="preserve"> </w:t>
      </w:r>
      <w:r w:rsidRPr="00F67D03">
        <w:t>mendapatkan</w:t>
      </w:r>
      <w:r w:rsidRPr="00F67D03">
        <w:rPr>
          <w:spacing w:val="40"/>
        </w:rPr>
        <w:t xml:space="preserve"> </w:t>
      </w:r>
      <w:r w:rsidRPr="00F67D03">
        <w:t>penyimpangan,</w:t>
      </w:r>
      <w:r w:rsidRPr="00F67D03">
        <w:rPr>
          <w:spacing w:val="40"/>
        </w:rPr>
        <w:t xml:space="preserve"> </w:t>
      </w:r>
      <w:r w:rsidRPr="00F67D03">
        <w:t>konsekuensi, penyebab dan tindakan dari masing-masing sumber bahaya.</w:t>
      </w:r>
    </w:p>
    <w:p w14:paraId="5E0EE466" w14:textId="61F6C8CC" w:rsidR="006D423C" w:rsidRPr="006D423C" w:rsidRDefault="006D423C" w:rsidP="006D423C">
      <w:pPr>
        <w:pStyle w:val="ListParagraph"/>
        <w:spacing w:after="0"/>
        <w:ind w:left="476"/>
        <w:jc w:val="center"/>
        <w:rPr>
          <w:rFonts w:ascii="Arial" w:hAnsi="Arial" w:cs="Arial"/>
          <w:i/>
          <w:sz w:val="18"/>
          <w:szCs w:val="18"/>
        </w:rPr>
      </w:pPr>
      <w:r w:rsidRPr="006D423C">
        <w:rPr>
          <w:rFonts w:ascii="Arial" w:hAnsi="Arial" w:cs="Arial"/>
          <w:sz w:val="18"/>
          <w:szCs w:val="18"/>
        </w:rPr>
        <w:t>Tabel</w:t>
      </w:r>
      <w:r w:rsidRPr="006D423C">
        <w:rPr>
          <w:rFonts w:ascii="Arial" w:hAnsi="Arial" w:cs="Arial"/>
          <w:spacing w:val="-3"/>
          <w:sz w:val="18"/>
          <w:szCs w:val="18"/>
        </w:rPr>
        <w:t xml:space="preserve"> 3</w:t>
      </w:r>
      <w:r w:rsidRPr="006D423C">
        <w:rPr>
          <w:rFonts w:ascii="Arial" w:hAnsi="Arial" w:cs="Arial"/>
          <w:sz w:val="18"/>
          <w:szCs w:val="18"/>
        </w:rPr>
        <w:t>.</w:t>
      </w:r>
      <w:r w:rsidRPr="006D423C">
        <w:rPr>
          <w:rFonts w:ascii="Arial" w:hAnsi="Arial" w:cs="Arial"/>
          <w:spacing w:val="-4"/>
          <w:sz w:val="18"/>
          <w:szCs w:val="18"/>
        </w:rPr>
        <w:t xml:space="preserve"> </w:t>
      </w:r>
      <w:r w:rsidRPr="006D423C">
        <w:rPr>
          <w:rFonts w:ascii="Arial" w:hAnsi="Arial" w:cs="Arial"/>
          <w:i/>
          <w:sz w:val="18"/>
          <w:szCs w:val="18"/>
        </w:rPr>
        <w:t>Risk</w:t>
      </w:r>
      <w:r w:rsidRPr="006D423C">
        <w:rPr>
          <w:rFonts w:ascii="Arial" w:hAnsi="Arial" w:cs="Arial"/>
          <w:i/>
          <w:spacing w:val="-4"/>
          <w:sz w:val="18"/>
          <w:szCs w:val="18"/>
        </w:rPr>
        <w:t xml:space="preserve"> </w:t>
      </w:r>
      <w:r w:rsidRPr="006D423C">
        <w:rPr>
          <w:rFonts w:ascii="Arial" w:hAnsi="Arial" w:cs="Arial"/>
          <w:i/>
          <w:spacing w:val="-2"/>
          <w:sz w:val="18"/>
          <w:szCs w:val="18"/>
        </w:rPr>
        <w:t>Matrix</w:t>
      </w:r>
    </w:p>
    <w:tbl>
      <w:tblPr>
        <w:tblW w:w="0" w:type="auto"/>
        <w:tblInd w:w="1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37"/>
        <w:gridCol w:w="468"/>
        <w:gridCol w:w="517"/>
        <w:gridCol w:w="561"/>
        <w:gridCol w:w="561"/>
        <w:gridCol w:w="562"/>
        <w:gridCol w:w="570"/>
        <w:gridCol w:w="3053"/>
      </w:tblGrid>
      <w:tr w:rsidR="006D423C" w:rsidRPr="00F67D03" w14:paraId="0C71030D" w14:textId="77777777" w:rsidTr="0083760B">
        <w:trPr>
          <w:trHeight w:val="643"/>
        </w:trPr>
        <w:tc>
          <w:tcPr>
            <w:tcW w:w="4276" w:type="dxa"/>
            <w:gridSpan w:val="7"/>
            <w:shd w:val="clear" w:color="auto" w:fill="2D5294"/>
          </w:tcPr>
          <w:p w14:paraId="7C5D1829" w14:textId="77777777" w:rsidR="006D423C" w:rsidRPr="00F67D03" w:rsidRDefault="006D423C" w:rsidP="0083760B">
            <w:pPr>
              <w:pStyle w:val="TableParagraph"/>
              <w:spacing w:before="114"/>
              <w:ind w:left="993"/>
              <w:jc w:val="left"/>
              <w:rPr>
                <w:i/>
                <w:sz w:val="20"/>
                <w:szCs w:val="20"/>
              </w:rPr>
            </w:pPr>
            <w:r w:rsidRPr="00F67D03">
              <w:rPr>
                <w:color w:val="FFFFFF"/>
                <w:sz w:val="20"/>
                <w:szCs w:val="20"/>
              </w:rPr>
              <w:t>Tingkat</w:t>
            </w:r>
            <w:r w:rsidRPr="00F67D03">
              <w:rPr>
                <w:color w:val="FFFFFF"/>
                <w:spacing w:val="9"/>
                <w:sz w:val="20"/>
                <w:szCs w:val="20"/>
              </w:rPr>
              <w:t xml:space="preserve"> </w:t>
            </w:r>
            <w:r w:rsidRPr="00F67D03">
              <w:rPr>
                <w:color w:val="FFFFFF"/>
                <w:sz w:val="20"/>
                <w:szCs w:val="20"/>
              </w:rPr>
              <w:t>bahaya</w:t>
            </w:r>
            <w:r w:rsidRPr="00F67D03">
              <w:rPr>
                <w:color w:val="FFFFFF"/>
                <w:spacing w:val="12"/>
                <w:sz w:val="20"/>
                <w:szCs w:val="20"/>
              </w:rPr>
              <w:t xml:space="preserve"> </w:t>
            </w:r>
            <w:r w:rsidRPr="00F67D03">
              <w:rPr>
                <w:i/>
                <w:color w:val="FFFFFF"/>
                <w:sz w:val="20"/>
                <w:szCs w:val="20"/>
              </w:rPr>
              <w:t>(RISK</w:t>
            </w:r>
            <w:r w:rsidRPr="00F67D03">
              <w:rPr>
                <w:i/>
                <w:color w:val="FFFFFF"/>
                <w:spacing w:val="9"/>
                <w:sz w:val="20"/>
                <w:szCs w:val="20"/>
              </w:rPr>
              <w:t xml:space="preserve"> </w:t>
            </w:r>
            <w:r w:rsidRPr="00F67D03">
              <w:rPr>
                <w:i/>
                <w:color w:val="FFFFFF"/>
                <w:spacing w:val="-2"/>
                <w:sz w:val="20"/>
                <w:szCs w:val="20"/>
              </w:rPr>
              <w:t>LEVEL)</w:t>
            </w:r>
          </w:p>
        </w:tc>
        <w:tc>
          <w:tcPr>
            <w:tcW w:w="3053" w:type="dxa"/>
            <w:vMerge w:val="restart"/>
            <w:shd w:val="clear" w:color="auto" w:fill="2D5294"/>
          </w:tcPr>
          <w:p w14:paraId="1A74C772" w14:textId="77777777" w:rsidR="006D423C" w:rsidRPr="00F67D03" w:rsidRDefault="006D423C" w:rsidP="006D423C">
            <w:pPr>
              <w:pStyle w:val="TableParagraph"/>
              <w:numPr>
                <w:ilvl w:val="0"/>
                <w:numId w:val="4"/>
              </w:numPr>
              <w:tabs>
                <w:tab w:val="left" w:pos="769"/>
              </w:tabs>
              <w:spacing w:before="114"/>
              <w:ind w:left="769" w:hanging="665"/>
              <w:rPr>
                <w:sz w:val="20"/>
                <w:szCs w:val="20"/>
              </w:rPr>
            </w:pPr>
            <w:r w:rsidRPr="00F67D03">
              <w:rPr>
                <w:noProof/>
                <w:sz w:val="20"/>
                <w:szCs w:val="20"/>
              </w:rPr>
              <mc:AlternateContent>
                <mc:Choice Requires="wpg">
                  <w:drawing>
                    <wp:anchor distT="0" distB="0" distL="0" distR="0" simplePos="0" relativeHeight="251659264" behindDoc="0" locked="0" layoutInCell="1" allowOverlap="1" wp14:anchorId="038D325E" wp14:editId="5AD20468">
                      <wp:simplePos x="0" y="0"/>
                      <wp:positionH relativeFrom="column">
                        <wp:posOffset>193852</wp:posOffset>
                      </wp:positionH>
                      <wp:positionV relativeFrom="paragraph">
                        <wp:posOffset>89136</wp:posOffset>
                      </wp:positionV>
                      <wp:extent cx="194945" cy="62230"/>
                      <wp:effectExtent l="0" t="0" r="0" b="0"/>
                      <wp:wrapNone/>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4945" cy="62230"/>
                                <a:chOff x="0" y="0"/>
                                <a:chExt cx="194945" cy="62230"/>
                              </a:xfrm>
                              <a:solidFill>
                                <a:schemeClr val="bg2">
                                  <a:lumMod val="90000"/>
                                </a:schemeClr>
                              </a:solidFill>
                            </wpg:grpSpPr>
                            <wps:wsp>
                              <wps:cNvPr id="13" name="Graphic 13"/>
                              <wps:cNvSpPr/>
                              <wps:spPr>
                                <a:xfrm>
                                  <a:off x="0" y="0"/>
                                  <a:ext cx="194945" cy="62230"/>
                                </a:xfrm>
                                <a:custGeom>
                                  <a:avLst/>
                                  <a:gdLst/>
                                  <a:ahLst/>
                                  <a:cxnLst/>
                                  <a:rect l="l" t="t" r="r" b="b"/>
                                  <a:pathLst>
                                    <a:path w="194945" h="62230">
                                      <a:moveTo>
                                        <a:pt x="194439" y="0"/>
                                      </a:moveTo>
                                      <a:lnTo>
                                        <a:pt x="0" y="0"/>
                                      </a:lnTo>
                                      <a:lnTo>
                                        <a:pt x="0" y="61849"/>
                                      </a:lnTo>
                                      <a:lnTo>
                                        <a:pt x="194439" y="61849"/>
                                      </a:lnTo>
                                      <a:lnTo>
                                        <a:pt x="194439" y="0"/>
                                      </a:lnTo>
                                      <a:close/>
                                    </a:path>
                                  </a:pathLst>
                                </a:custGeom>
                                <a:grpFill/>
                              </wps:spPr>
                              <wps:bodyPr wrap="square" lIns="0" tIns="0" rIns="0" bIns="0" rtlCol="0">
                                <a:prstTxWarp prst="textNoShape">
                                  <a:avLst/>
                                </a:prstTxWarp>
                                <a:noAutofit/>
                              </wps:bodyPr>
                            </wps:wsp>
                          </wpg:wgp>
                        </a:graphicData>
                      </a:graphic>
                    </wp:anchor>
                  </w:drawing>
                </mc:Choice>
                <mc:Fallback>
                  <w:pict>
                    <v:group w14:anchorId="7D8E778E" id="Group 12" o:spid="_x0000_s1026" style="position:absolute;margin-left:15.25pt;margin-top:7pt;width:15.35pt;height:4.9pt;z-index:251659264;mso-wrap-distance-left:0;mso-wrap-distance-right:0" coordsize="194945,6223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">
                      <v:shape id="Graphic 13" o:spid="_x0000_s1027" style="position:absolute;width:194945;height:62230;visibility:visible;mso-wrap-style:square;v-text-anchor:top" coordsize="194945,6223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" path="m194439,l,,,61849r194439,l194439,xe" filled="f" stroked="f">
                        <v:path arrowok="t"/>
                      </v:shape>
                    </v:group>
                  </w:pict>
                </mc:Fallback>
              </mc:AlternateContent>
            </w:r>
            <w:r w:rsidRPr="00F67D03">
              <w:rPr>
                <w:color w:val="FFFFFF"/>
                <w:sz w:val="20"/>
                <w:szCs w:val="20"/>
              </w:rPr>
              <w:t>Risiko</w:t>
            </w:r>
            <w:r w:rsidRPr="00F67D03">
              <w:rPr>
                <w:color w:val="FFFFFF"/>
                <w:spacing w:val="7"/>
                <w:sz w:val="20"/>
                <w:szCs w:val="20"/>
              </w:rPr>
              <w:t xml:space="preserve"> </w:t>
            </w:r>
            <w:r w:rsidRPr="00F67D03">
              <w:rPr>
                <w:color w:val="FFFFFF"/>
                <w:spacing w:val="-2"/>
                <w:sz w:val="20"/>
                <w:szCs w:val="20"/>
              </w:rPr>
              <w:t>rendah</w:t>
            </w:r>
          </w:p>
          <w:p w14:paraId="0D141F22" w14:textId="77777777" w:rsidR="006D423C" w:rsidRPr="00F67D03" w:rsidRDefault="006D423C" w:rsidP="006D423C">
            <w:pPr>
              <w:pStyle w:val="TableParagraph"/>
              <w:numPr>
                <w:ilvl w:val="0"/>
                <w:numId w:val="4"/>
              </w:numPr>
              <w:tabs>
                <w:tab w:val="left" w:pos="769"/>
              </w:tabs>
              <w:spacing w:before="115"/>
              <w:ind w:left="769" w:hanging="665"/>
              <w:rPr>
                <w:sz w:val="20"/>
                <w:szCs w:val="20"/>
              </w:rPr>
            </w:pPr>
            <w:r w:rsidRPr="00F67D03">
              <w:rPr>
                <w:noProof/>
                <w:sz w:val="20"/>
                <w:szCs w:val="20"/>
              </w:rPr>
              <mc:AlternateContent>
                <mc:Choice Requires="wpg">
                  <w:drawing>
                    <wp:anchor distT="0" distB="0" distL="0" distR="0" simplePos="0" relativeHeight="251660288" behindDoc="0" locked="0" layoutInCell="1" allowOverlap="1" wp14:anchorId="45FFF5D4" wp14:editId="07869D03">
                      <wp:simplePos x="0" y="0"/>
                      <wp:positionH relativeFrom="column">
                        <wp:posOffset>200897</wp:posOffset>
                      </wp:positionH>
                      <wp:positionV relativeFrom="paragraph">
                        <wp:posOffset>119056</wp:posOffset>
                      </wp:positionV>
                      <wp:extent cx="194945" cy="62230"/>
                      <wp:effectExtent l="0" t="0" r="0" b="0"/>
                      <wp:wrapNone/>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4945" cy="62230"/>
                                <a:chOff x="0" y="0"/>
                                <a:chExt cx="194945" cy="62230"/>
                              </a:xfrm>
                              <a:solidFill>
                                <a:srgbClr val="00B050"/>
                              </a:solidFill>
                            </wpg:grpSpPr>
                            <wps:wsp>
                              <wps:cNvPr id="15" name="Graphic 15"/>
                              <wps:cNvSpPr/>
                              <wps:spPr>
                                <a:xfrm>
                                  <a:off x="0" y="0"/>
                                  <a:ext cx="194945" cy="62230"/>
                                </a:xfrm>
                                <a:custGeom>
                                  <a:avLst/>
                                  <a:gdLst/>
                                  <a:ahLst/>
                                  <a:cxnLst/>
                                  <a:rect l="l" t="t" r="r" b="b"/>
                                  <a:pathLst>
                                    <a:path w="194945" h="62230">
                                      <a:moveTo>
                                        <a:pt x="194439" y="0"/>
                                      </a:moveTo>
                                      <a:lnTo>
                                        <a:pt x="0" y="0"/>
                                      </a:lnTo>
                                      <a:lnTo>
                                        <a:pt x="0" y="61849"/>
                                      </a:lnTo>
                                      <a:lnTo>
                                        <a:pt x="194439" y="61849"/>
                                      </a:lnTo>
                                      <a:lnTo>
                                        <a:pt x="194439" y="0"/>
                                      </a:lnTo>
                                      <a:close/>
                                    </a:path>
                                  </a:pathLst>
                                </a:custGeom>
                                <a:grpFill/>
                              </wps:spPr>
                              <wps:bodyPr wrap="square" lIns="0" tIns="0" rIns="0" bIns="0" rtlCol="0">
                                <a:prstTxWarp prst="textNoShape">
                                  <a:avLst/>
                                </a:prstTxWarp>
                                <a:noAutofit/>
                              </wps:bodyPr>
                            </wps:wsp>
                          </wpg:wgp>
                        </a:graphicData>
                      </a:graphic>
                    </wp:anchor>
                  </w:drawing>
                </mc:Choice>
                <mc:Fallback>
                  <w:pict>
                    <v:group w14:anchorId="18682BFC" id="Group 14" o:spid="_x0000_s1026" style="position:absolute;margin-left:15.8pt;margin-top:9.35pt;width:15.35pt;height:4.9pt;z-index:251660288;mso-wrap-distance-left:0;mso-wrap-distance-right:0" coordsize="194945,6223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">
                      <v:shape id="Graphic 15" o:spid="_x0000_s1027" style="position:absolute;width:194945;height:62230;visibility:visible;mso-wrap-style:square;v-text-anchor:top" coordsize="194945,6223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" path="m194439,l,,,61849r194439,l194439,xe" filled="f" stroked="f">
                        <v:path arrowok="t"/>
                      </v:shape>
                    </v:group>
                  </w:pict>
                </mc:Fallback>
              </mc:AlternateContent>
            </w:r>
            <w:r w:rsidRPr="00F67D03">
              <w:rPr>
                <w:color w:val="FFFFFF"/>
                <w:sz w:val="20"/>
                <w:szCs w:val="20"/>
              </w:rPr>
              <w:t>Risiko</w:t>
            </w:r>
            <w:r w:rsidRPr="00F67D03">
              <w:rPr>
                <w:color w:val="FFFFFF"/>
                <w:spacing w:val="5"/>
                <w:sz w:val="20"/>
                <w:szCs w:val="20"/>
              </w:rPr>
              <w:t xml:space="preserve"> </w:t>
            </w:r>
            <w:r w:rsidRPr="00F67D03">
              <w:rPr>
                <w:color w:val="FFFFFF"/>
                <w:spacing w:val="-2"/>
                <w:sz w:val="20"/>
                <w:szCs w:val="20"/>
              </w:rPr>
              <w:t>sedang</w:t>
            </w:r>
          </w:p>
          <w:p w14:paraId="57FB101A" w14:textId="77777777" w:rsidR="006D423C" w:rsidRPr="00F67D03" w:rsidRDefault="006D423C" w:rsidP="006D423C">
            <w:pPr>
              <w:pStyle w:val="TableParagraph"/>
              <w:numPr>
                <w:ilvl w:val="0"/>
                <w:numId w:val="4"/>
              </w:numPr>
              <w:tabs>
                <w:tab w:val="left" w:pos="769"/>
              </w:tabs>
              <w:spacing w:before="116"/>
              <w:ind w:left="769" w:hanging="665"/>
              <w:rPr>
                <w:sz w:val="20"/>
                <w:szCs w:val="20"/>
              </w:rPr>
            </w:pPr>
            <w:r w:rsidRPr="00F67D03">
              <w:rPr>
                <w:noProof/>
                <w:sz w:val="20"/>
                <w:szCs w:val="20"/>
              </w:rPr>
              <mc:AlternateContent>
                <mc:Choice Requires="wpg">
                  <w:drawing>
                    <wp:anchor distT="0" distB="0" distL="0" distR="0" simplePos="0" relativeHeight="251662336" behindDoc="0" locked="0" layoutInCell="1" allowOverlap="1" wp14:anchorId="52422B25" wp14:editId="4F7E06FA">
                      <wp:simplePos x="0" y="0"/>
                      <wp:positionH relativeFrom="column">
                        <wp:posOffset>207433</wp:posOffset>
                      </wp:positionH>
                      <wp:positionV relativeFrom="paragraph">
                        <wp:posOffset>143933</wp:posOffset>
                      </wp:positionV>
                      <wp:extent cx="194945" cy="62230"/>
                      <wp:effectExtent l="0" t="0" r="0" b="0"/>
                      <wp:wrapNone/>
                      <wp:docPr id="28180897" name="Group 281808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4945" cy="62230"/>
                                <a:chOff x="0" y="0"/>
                                <a:chExt cx="194945" cy="62230"/>
                              </a:xfrm>
                              <a:solidFill>
                                <a:srgbClr val="FFFF00"/>
                              </a:solidFill>
                            </wpg:grpSpPr>
                            <wps:wsp>
                              <wps:cNvPr id="1176931892" name="Graphic 19"/>
                              <wps:cNvSpPr/>
                              <wps:spPr>
                                <a:xfrm>
                                  <a:off x="0" y="0"/>
                                  <a:ext cx="194945" cy="62230"/>
                                </a:xfrm>
                                <a:custGeom>
                                  <a:avLst/>
                                  <a:gdLst/>
                                  <a:ahLst/>
                                  <a:cxnLst/>
                                  <a:rect l="l" t="t" r="r" b="b"/>
                                  <a:pathLst>
                                    <a:path w="194945" h="62230">
                                      <a:moveTo>
                                        <a:pt x="194439" y="0"/>
                                      </a:moveTo>
                                      <a:lnTo>
                                        <a:pt x="0" y="0"/>
                                      </a:lnTo>
                                      <a:lnTo>
                                        <a:pt x="0" y="61849"/>
                                      </a:lnTo>
                                      <a:lnTo>
                                        <a:pt x="194439" y="61849"/>
                                      </a:lnTo>
                                      <a:lnTo>
                                        <a:pt x="194439" y="0"/>
                                      </a:lnTo>
                                      <a:close/>
                                    </a:path>
                                  </a:pathLst>
                                </a:custGeom>
                                <a:grpFill/>
                              </wps:spPr>
                              <wps:bodyPr wrap="square" lIns="0" tIns="0" rIns="0" bIns="0" rtlCol="0">
                                <a:prstTxWarp prst="textNoShape">
                                  <a:avLst/>
                                </a:prstTxWarp>
                                <a:noAutofit/>
                              </wps:bodyPr>
                            </wps:wsp>
                          </wpg:wgp>
                        </a:graphicData>
                      </a:graphic>
                    </wp:anchor>
                  </w:drawing>
                </mc:Choice>
                <mc:Fallback>
                  <w:pict>
                    <v:group w14:anchorId="79A4057B" id="Group 28180897" o:spid="_x0000_s1026" style="position:absolute;margin-left:16.35pt;margin-top:11.35pt;width:15.35pt;height:4.9pt;z-index:251662336;mso-wrap-distance-left:0;mso-wrap-distance-right:0" coordsize="194945,6223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">
                      <v:shape id="Graphic 19" o:spid="_x0000_s1027" style="position:absolute;width:194945;height:62230;visibility:visible;mso-wrap-style:square;v-text-anchor:top" coordsize="194945,6223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" path="m194439,l,,,61849r194439,l194439,xe" filled="f" stroked="f">
                        <v:path arrowok="t"/>
                      </v:shape>
                    </v:group>
                  </w:pict>
                </mc:Fallback>
              </mc:AlternateContent>
            </w:r>
            <w:r w:rsidRPr="00F67D03">
              <w:rPr>
                <w:color w:val="FFFFFF"/>
                <w:sz w:val="20"/>
                <w:szCs w:val="20"/>
              </w:rPr>
              <w:t>Risiko</w:t>
            </w:r>
            <w:r w:rsidRPr="00F67D03">
              <w:rPr>
                <w:color w:val="FFFFFF"/>
                <w:spacing w:val="9"/>
                <w:sz w:val="20"/>
                <w:szCs w:val="20"/>
              </w:rPr>
              <w:t xml:space="preserve"> </w:t>
            </w:r>
            <w:r w:rsidRPr="00F67D03">
              <w:rPr>
                <w:color w:val="FFFFFF"/>
                <w:spacing w:val="-2"/>
                <w:sz w:val="20"/>
                <w:szCs w:val="20"/>
              </w:rPr>
              <w:t>tinggi</w:t>
            </w:r>
          </w:p>
          <w:p w14:paraId="55A58A7D" w14:textId="77777777" w:rsidR="006D423C" w:rsidRPr="00F67D03" w:rsidRDefault="006D423C" w:rsidP="006D423C">
            <w:pPr>
              <w:pStyle w:val="TableParagraph"/>
              <w:numPr>
                <w:ilvl w:val="0"/>
                <w:numId w:val="4"/>
              </w:numPr>
              <w:tabs>
                <w:tab w:val="left" w:pos="769"/>
              </w:tabs>
              <w:spacing w:before="116"/>
              <w:ind w:left="769" w:hanging="665"/>
              <w:rPr>
                <w:sz w:val="20"/>
                <w:szCs w:val="20"/>
              </w:rPr>
            </w:pPr>
            <w:r w:rsidRPr="00F67D03">
              <w:rPr>
                <w:noProof/>
                <w:sz w:val="20"/>
                <w:szCs w:val="20"/>
              </w:rPr>
              <mc:AlternateContent>
                <mc:Choice Requires="wpg">
                  <w:drawing>
                    <wp:anchor distT="0" distB="0" distL="0" distR="0" simplePos="0" relativeHeight="251661312" behindDoc="0" locked="0" layoutInCell="1" allowOverlap="1" wp14:anchorId="30DE8B2C" wp14:editId="648DF578">
                      <wp:simplePos x="0" y="0"/>
                      <wp:positionH relativeFrom="column">
                        <wp:posOffset>203715</wp:posOffset>
                      </wp:positionH>
                      <wp:positionV relativeFrom="paragraph">
                        <wp:posOffset>132342</wp:posOffset>
                      </wp:positionV>
                      <wp:extent cx="194945" cy="62230"/>
                      <wp:effectExtent l="0" t="0" r="0" b="0"/>
                      <wp:wrapNone/>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4945" cy="62230"/>
                                <a:chOff x="0" y="0"/>
                                <a:chExt cx="194945" cy="62230"/>
                              </a:xfrm>
                              <a:solidFill>
                                <a:srgbClr val="FF0000"/>
                              </a:solidFill>
                            </wpg:grpSpPr>
                            <wps:wsp>
                              <wps:cNvPr id="19" name="Graphic 19"/>
                              <wps:cNvSpPr/>
                              <wps:spPr>
                                <a:xfrm>
                                  <a:off x="0" y="0"/>
                                  <a:ext cx="194945" cy="62230"/>
                                </a:xfrm>
                                <a:custGeom>
                                  <a:avLst/>
                                  <a:gdLst/>
                                  <a:ahLst/>
                                  <a:cxnLst/>
                                  <a:rect l="l" t="t" r="r" b="b"/>
                                  <a:pathLst>
                                    <a:path w="194945" h="62230">
                                      <a:moveTo>
                                        <a:pt x="194439" y="0"/>
                                      </a:moveTo>
                                      <a:lnTo>
                                        <a:pt x="0" y="0"/>
                                      </a:lnTo>
                                      <a:lnTo>
                                        <a:pt x="0" y="61849"/>
                                      </a:lnTo>
                                      <a:lnTo>
                                        <a:pt x="194439" y="61849"/>
                                      </a:lnTo>
                                      <a:lnTo>
                                        <a:pt x="194439" y="0"/>
                                      </a:lnTo>
                                      <a:close/>
                                    </a:path>
                                  </a:pathLst>
                                </a:custGeom>
                                <a:grpFill/>
                              </wps:spPr>
                              <wps:bodyPr wrap="square" lIns="0" tIns="0" rIns="0" bIns="0" rtlCol="0">
                                <a:prstTxWarp prst="textNoShape">
                                  <a:avLst/>
                                </a:prstTxWarp>
                                <a:noAutofit/>
                              </wps:bodyPr>
                            </wps:wsp>
                          </wpg:wgp>
                        </a:graphicData>
                      </a:graphic>
                    </wp:anchor>
                  </w:drawing>
                </mc:Choice>
                <mc:Fallback>
                  <w:pict>
                    <v:group w14:anchorId="720829EF" id="Group 18" o:spid="_x0000_s1026" style="position:absolute;margin-left:16.05pt;margin-top:10.4pt;width:15.35pt;height:4.9pt;z-index:251661312;mso-wrap-distance-left:0;mso-wrap-distance-right:0" coordsize="194945,6223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">
                      <v:shape id="Graphic 19" o:spid="_x0000_s1027" style="position:absolute;width:194945;height:62230;visibility:visible;mso-wrap-style:square;v-text-anchor:top" coordsize="194945,6223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" path="m194439,l,,,61849r194439,l194439,xe" filled="f" stroked="f">
                        <v:path arrowok="t"/>
                      </v:shape>
                    </v:group>
                  </w:pict>
                </mc:Fallback>
              </mc:AlternateContent>
            </w:r>
            <w:r w:rsidRPr="00F67D03">
              <w:rPr>
                <w:color w:val="FFFFFF"/>
                <w:spacing w:val="-2"/>
                <w:sz w:val="20"/>
                <w:szCs w:val="20"/>
              </w:rPr>
              <w:t>Ekstrim</w:t>
            </w:r>
          </w:p>
          <w:p w14:paraId="4ABEBD78" w14:textId="77777777" w:rsidR="006D423C" w:rsidRPr="00F67D03" w:rsidRDefault="006D423C" w:rsidP="0083760B">
            <w:pPr>
              <w:pStyle w:val="TableParagraph"/>
              <w:spacing w:before="117"/>
              <w:ind w:left="104" w:right="80"/>
              <w:jc w:val="both"/>
              <w:rPr>
                <w:i/>
                <w:sz w:val="20"/>
                <w:szCs w:val="20"/>
              </w:rPr>
            </w:pPr>
            <w:r w:rsidRPr="00F67D03">
              <w:rPr>
                <w:color w:val="FFFFFF"/>
                <w:sz w:val="20"/>
                <w:szCs w:val="20"/>
              </w:rPr>
              <w:t>nilai tingkat bahaya didapatkan</w:t>
            </w:r>
            <w:r w:rsidRPr="00F67D03">
              <w:rPr>
                <w:color w:val="FFFFFF"/>
                <w:spacing w:val="80"/>
                <w:sz w:val="20"/>
                <w:szCs w:val="20"/>
              </w:rPr>
              <w:t xml:space="preserve"> </w:t>
            </w:r>
            <w:r w:rsidRPr="00F67D03">
              <w:rPr>
                <w:color w:val="FFFFFF"/>
                <w:sz w:val="20"/>
                <w:szCs w:val="20"/>
              </w:rPr>
              <w:t xml:space="preserve">dengan cara perkalian antara nilai </w:t>
            </w:r>
            <w:r w:rsidRPr="00F67D03">
              <w:rPr>
                <w:i/>
                <w:color w:val="FFFFFF"/>
                <w:sz w:val="20"/>
                <w:szCs w:val="20"/>
              </w:rPr>
              <w:t xml:space="preserve">likelihood </w:t>
            </w:r>
            <w:r w:rsidRPr="00F67D03">
              <w:rPr>
                <w:color w:val="FFFFFF"/>
                <w:sz w:val="20"/>
                <w:szCs w:val="20"/>
              </w:rPr>
              <w:t xml:space="preserve">dan </w:t>
            </w:r>
            <w:r w:rsidRPr="00F67D03">
              <w:rPr>
                <w:i/>
                <w:color w:val="FFFFFF"/>
                <w:sz w:val="20"/>
                <w:szCs w:val="20"/>
              </w:rPr>
              <w:t>severity</w:t>
            </w:r>
          </w:p>
          <w:p w14:paraId="12777931" w14:textId="77777777" w:rsidR="006D423C" w:rsidRPr="00F67D03" w:rsidRDefault="006D423C" w:rsidP="0083760B">
            <w:pPr>
              <w:pStyle w:val="TableParagraph"/>
              <w:spacing w:before="109"/>
              <w:ind w:left="104"/>
              <w:jc w:val="both"/>
              <w:rPr>
                <w:sz w:val="20"/>
                <w:szCs w:val="20"/>
              </w:rPr>
            </w:pPr>
            <w:r w:rsidRPr="00F67D03">
              <w:rPr>
                <w:color w:val="FFFFFF"/>
                <w:sz w:val="20"/>
                <w:szCs w:val="20"/>
              </w:rPr>
              <w:t xml:space="preserve">(Sumber: </w:t>
            </w:r>
            <w:r w:rsidRPr="00F67D03">
              <w:rPr>
                <w:color w:val="FFFFFF"/>
                <w:sz w:val="20"/>
                <w:szCs w:val="20"/>
              </w:rPr>
              <w:fldChar w:fldCharType="begin" w:fldLock="1"/>
            </w:r>
            <w:r w:rsidRPr="00F67D03">
              <w:rPr>
                <w:color w:val="FFFFFF"/>
                <w:sz w:val="20"/>
                <w:szCs w:val="20"/>
              </w:rPr>
              <w:instrText>ADDIN CSL_CITATION {"citationItems":[{"id":"ITEM-1","itemData":{"ISBN":"9780734758729","author":[{"dropping-particle":"","family":"NSW Government Planning","given":"","non-dropping-particle":"","parse-names":false,"suffix":""}],"id":"ITEM-1","issue":"8","issued":{"date-parts":[["2008"]]},"number-of-pages":"1-41","title":"Advisory Paper No 8 HAZOP Guidelines","type":"book"},"uris":["http://www.mendeley.com/documents/?uuid=4e28a675-756c-494e-8d70-106dfd037362"]}],"mendeley":{"formattedCitation":"(NSW Government Planning, 2008)","plainTextFormattedCitation":"(NSW Government Planning, 2008)","previouslyFormattedCitation":"(NSW Government Planning, 2008)"},"properties":{"noteIndex":0},"schema":"https://github.com/citation-style-language/schema/raw/master/csl-citation.json"}</w:instrText>
            </w:r>
            <w:r w:rsidRPr="00F67D03">
              <w:rPr>
                <w:color w:val="FFFFFF"/>
                <w:sz w:val="20"/>
                <w:szCs w:val="20"/>
              </w:rPr>
              <w:fldChar w:fldCharType="separate"/>
            </w:r>
            <w:r w:rsidRPr="00F67D03">
              <w:rPr>
                <w:noProof/>
                <w:color w:val="FFFFFF"/>
                <w:sz w:val="20"/>
                <w:szCs w:val="20"/>
              </w:rPr>
              <w:t>(NSW Government Planning, 2008)</w:t>
            </w:r>
            <w:r w:rsidRPr="00F67D03">
              <w:rPr>
                <w:color w:val="FFFFFF"/>
                <w:sz w:val="20"/>
                <w:szCs w:val="20"/>
              </w:rPr>
              <w:fldChar w:fldCharType="end"/>
            </w:r>
            <w:r w:rsidRPr="00F67D03">
              <w:rPr>
                <w:color w:val="FFFFFF"/>
                <w:spacing w:val="-4"/>
                <w:sz w:val="20"/>
                <w:szCs w:val="20"/>
              </w:rPr>
              <w:t>)</w:t>
            </w:r>
          </w:p>
        </w:tc>
      </w:tr>
      <w:tr w:rsidR="006D423C" w:rsidRPr="00F67D03" w14:paraId="4FD3AA2F" w14:textId="77777777" w:rsidTr="0083760B">
        <w:trPr>
          <w:trHeight w:val="324"/>
        </w:trPr>
        <w:tc>
          <w:tcPr>
            <w:tcW w:w="1037" w:type="dxa"/>
            <w:vMerge w:val="restart"/>
            <w:textDirection w:val="btLr"/>
          </w:tcPr>
          <w:p w14:paraId="668ED0AD" w14:textId="77777777" w:rsidR="006D423C" w:rsidRPr="00F67D03" w:rsidRDefault="006D423C" w:rsidP="0083760B">
            <w:pPr>
              <w:pStyle w:val="TableParagraph"/>
              <w:spacing w:before="23"/>
              <w:jc w:val="left"/>
              <w:rPr>
                <w:sz w:val="20"/>
                <w:szCs w:val="20"/>
              </w:rPr>
            </w:pPr>
          </w:p>
          <w:p w14:paraId="0FE87D94" w14:textId="77777777" w:rsidR="006D423C" w:rsidRPr="00F67D03" w:rsidRDefault="006D423C" w:rsidP="0083760B">
            <w:pPr>
              <w:pStyle w:val="TableParagraph"/>
              <w:spacing w:before="1"/>
              <w:ind w:left="163"/>
              <w:rPr>
                <w:b/>
                <w:sz w:val="20"/>
                <w:szCs w:val="20"/>
              </w:rPr>
            </w:pPr>
            <w:r w:rsidRPr="00F67D03">
              <w:rPr>
                <w:b/>
                <w:i/>
                <w:spacing w:val="-2"/>
                <w:sz w:val="20"/>
                <w:szCs w:val="20"/>
              </w:rPr>
              <w:t>Likelihood</w:t>
            </w:r>
          </w:p>
        </w:tc>
        <w:tc>
          <w:tcPr>
            <w:tcW w:w="468" w:type="dxa"/>
          </w:tcPr>
          <w:p w14:paraId="65264C7D" w14:textId="77777777" w:rsidR="006D423C" w:rsidRPr="00F67D03" w:rsidRDefault="006D423C" w:rsidP="0083760B">
            <w:pPr>
              <w:pStyle w:val="TableParagraph"/>
              <w:spacing w:before="97"/>
              <w:ind w:left="24"/>
              <w:rPr>
                <w:sz w:val="20"/>
                <w:szCs w:val="20"/>
              </w:rPr>
            </w:pPr>
            <w:r w:rsidRPr="00F67D03">
              <w:rPr>
                <w:spacing w:val="-10"/>
                <w:sz w:val="20"/>
                <w:szCs w:val="20"/>
              </w:rPr>
              <w:t>5</w:t>
            </w:r>
          </w:p>
        </w:tc>
        <w:tc>
          <w:tcPr>
            <w:tcW w:w="517" w:type="dxa"/>
            <w:shd w:val="clear" w:color="auto" w:fill="FFFF00"/>
          </w:tcPr>
          <w:p w14:paraId="09513A52" w14:textId="77777777" w:rsidR="006D423C" w:rsidRPr="00F67D03" w:rsidRDefault="006D423C" w:rsidP="0083760B">
            <w:pPr>
              <w:pStyle w:val="TableParagraph"/>
              <w:spacing w:before="97"/>
              <w:ind w:left="11"/>
              <w:rPr>
                <w:sz w:val="20"/>
                <w:szCs w:val="20"/>
              </w:rPr>
            </w:pPr>
            <w:r w:rsidRPr="00F67D03">
              <w:rPr>
                <w:spacing w:val="-10"/>
                <w:sz w:val="20"/>
                <w:szCs w:val="20"/>
              </w:rPr>
              <w:t>5</w:t>
            </w:r>
          </w:p>
        </w:tc>
        <w:tc>
          <w:tcPr>
            <w:tcW w:w="561" w:type="dxa"/>
            <w:shd w:val="clear" w:color="auto" w:fill="FFFF00"/>
          </w:tcPr>
          <w:p w14:paraId="0C370647" w14:textId="77777777" w:rsidR="006D423C" w:rsidRPr="00F67D03" w:rsidRDefault="006D423C" w:rsidP="0083760B">
            <w:pPr>
              <w:pStyle w:val="TableParagraph"/>
              <w:spacing w:before="97"/>
              <w:ind w:left="20" w:right="1"/>
              <w:rPr>
                <w:sz w:val="20"/>
                <w:szCs w:val="20"/>
              </w:rPr>
            </w:pPr>
            <w:r w:rsidRPr="00F67D03">
              <w:rPr>
                <w:spacing w:val="-5"/>
                <w:sz w:val="20"/>
                <w:szCs w:val="20"/>
              </w:rPr>
              <w:t>10</w:t>
            </w:r>
          </w:p>
        </w:tc>
        <w:tc>
          <w:tcPr>
            <w:tcW w:w="561" w:type="dxa"/>
            <w:shd w:val="clear" w:color="auto" w:fill="FF0000"/>
          </w:tcPr>
          <w:p w14:paraId="35F884E5" w14:textId="77777777" w:rsidR="006D423C" w:rsidRPr="00F67D03" w:rsidRDefault="006D423C" w:rsidP="0083760B">
            <w:pPr>
              <w:pStyle w:val="TableParagraph"/>
              <w:spacing w:before="97"/>
              <w:ind w:left="20"/>
              <w:rPr>
                <w:sz w:val="20"/>
                <w:szCs w:val="20"/>
              </w:rPr>
            </w:pPr>
            <w:r w:rsidRPr="00F67D03">
              <w:rPr>
                <w:color w:val="FFFFFF"/>
                <w:spacing w:val="-5"/>
                <w:sz w:val="20"/>
                <w:szCs w:val="20"/>
              </w:rPr>
              <w:t>15</w:t>
            </w:r>
          </w:p>
        </w:tc>
        <w:tc>
          <w:tcPr>
            <w:tcW w:w="562" w:type="dxa"/>
            <w:shd w:val="clear" w:color="auto" w:fill="FF0000"/>
          </w:tcPr>
          <w:p w14:paraId="1A0F1A63" w14:textId="77777777" w:rsidR="006D423C" w:rsidRPr="00F67D03" w:rsidRDefault="006D423C" w:rsidP="0083760B">
            <w:pPr>
              <w:pStyle w:val="TableParagraph"/>
              <w:spacing w:before="97"/>
              <w:ind w:left="25"/>
              <w:rPr>
                <w:sz w:val="20"/>
                <w:szCs w:val="20"/>
              </w:rPr>
            </w:pPr>
            <w:r w:rsidRPr="00F67D03">
              <w:rPr>
                <w:color w:val="FFFFFF"/>
                <w:spacing w:val="-5"/>
                <w:sz w:val="20"/>
                <w:szCs w:val="20"/>
              </w:rPr>
              <w:t>20</w:t>
            </w:r>
          </w:p>
        </w:tc>
        <w:tc>
          <w:tcPr>
            <w:tcW w:w="570" w:type="dxa"/>
            <w:shd w:val="clear" w:color="auto" w:fill="FF0000"/>
          </w:tcPr>
          <w:p w14:paraId="50740F98" w14:textId="77777777" w:rsidR="006D423C" w:rsidRPr="00F67D03" w:rsidRDefault="006D423C" w:rsidP="0083760B">
            <w:pPr>
              <w:pStyle w:val="TableParagraph"/>
              <w:spacing w:before="97"/>
              <w:ind w:left="21"/>
              <w:rPr>
                <w:sz w:val="20"/>
                <w:szCs w:val="20"/>
              </w:rPr>
            </w:pPr>
            <w:r w:rsidRPr="00F67D03">
              <w:rPr>
                <w:color w:val="FFFFFF"/>
                <w:spacing w:val="-5"/>
                <w:sz w:val="20"/>
                <w:szCs w:val="20"/>
              </w:rPr>
              <w:t>25</w:t>
            </w:r>
          </w:p>
        </w:tc>
        <w:tc>
          <w:tcPr>
            <w:tcW w:w="3053" w:type="dxa"/>
            <w:vMerge/>
            <w:tcBorders>
              <w:top w:val="nil"/>
            </w:tcBorders>
            <w:shd w:val="clear" w:color="auto" w:fill="2D5294"/>
          </w:tcPr>
          <w:p w14:paraId="0F872CF0" w14:textId="77777777" w:rsidR="006D423C" w:rsidRPr="00F67D03" w:rsidRDefault="006D423C" w:rsidP="0083760B">
            <w:pPr>
              <w:rPr>
                <w:rFonts w:ascii="Arial" w:hAnsi="Arial" w:cs="Arial"/>
                <w:sz w:val="20"/>
                <w:szCs w:val="20"/>
              </w:rPr>
            </w:pPr>
          </w:p>
        </w:tc>
      </w:tr>
      <w:tr w:rsidR="006D423C" w:rsidRPr="00F67D03" w14:paraId="6B943007" w14:textId="77777777" w:rsidTr="0083760B">
        <w:trPr>
          <w:trHeight w:val="322"/>
        </w:trPr>
        <w:tc>
          <w:tcPr>
            <w:tcW w:w="1037" w:type="dxa"/>
            <w:vMerge/>
            <w:tcBorders>
              <w:top w:val="nil"/>
            </w:tcBorders>
            <w:textDirection w:val="btLr"/>
          </w:tcPr>
          <w:p w14:paraId="0634B35B" w14:textId="77777777" w:rsidR="006D423C" w:rsidRPr="00F67D03" w:rsidRDefault="006D423C" w:rsidP="0083760B">
            <w:pPr>
              <w:rPr>
                <w:rFonts w:ascii="Arial" w:hAnsi="Arial" w:cs="Arial"/>
                <w:sz w:val="20"/>
                <w:szCs w:val="20"/>
              </w:rPr>
            </w:pPr>
          </w:p>
        </w:tc>
        <w:tc>
          <w:tcPr>
            <w:tcW w:w="468" w:type="dxa"/>
          </w:tcPr>
          <w:p w14:paraId="2ED15B37" w14:textId="77777777" w:rsidR="006D423C" w:rsidRPr="00F67D03" w:rsidRDefault="006D423C" w:rsidP="0083760B">
            <w:pPr>
              <w:pStyle w:val="TableParagraph"/>
              <w:spacing w:before="99"/>
              <w:ind w:left="24"/>
              <w:rPr>
                <w:sz w:val="20"/>
                <w:szCs w:val="20"/>
              </w:rPr>
            </w:pPr>
            <w:r w:rsidRPr="00F67D03">
              <w:rPr>
                <w:spacing w:val="-10"/>
                <w:sz w:val="20"/>
                <w:szCs w:val="20"/>
              </w:rPr>
              <w:t>4</w:t>
            </w:r>
          </w:p>
        </w:tc>
        <w:tc>
          <w:tcPr>
            <w:tcW w:w="517" w:type="dxa"/>
            <w:shd w:val="clear" w:color="auto" w:fill="00B050"/>
          </w:tcPr>
          <w:p w14:paraId="30A50674" w14:textId="77777777" w:rsidR="006D423C" w:rsidRPr="00F67D03" w:rsidRDefault="006D423C" w:rsidP="0083760B">
            <w:pPr>
              <w:pStyle w:val="TableParagraph"/>
              <w:spacing w:before="99"/>
              <w:ind w:left="11"/>
              <w:rPr>
                <w:sz w:val="20"/>
                <w:szCs w:val="20"/>
              </w:rPr>
            </w:pPr>
            <w:r w:rsidRPr="00F67D03">
              <w:rPr>
                <w:color w:val="FFFFFF"/>
                <w:spacing w:val="-10"/>
                <w:sz w:val="20"/>
                <w:szCs w:val="20"/>
              </w:rPr>
              <w:t>4</w:t>
            </w:r>
          </w:p>
        </w:tc>
        <w:tc>
          <w:tcPr>
            <w:tcW w:w="561" w:type="dxa"/>
            <w:shd w:val="clear" w:color="auto" w:fill="FFFF00"/>
          </w:tcPr>
          <w:p w14:paraId="45F54FD4" w14:textId="77777777" w:rsidR="006D423C" w:rsidRPr="00F67D03" w:rsidRDefault="006D423C" w:rsidP="0083760B">
            <w:pPr>
              <w:pStyle w:val="TableParagraph"/>
              <w:spacing w:before="99"/>
              <w:ind w:left="20" w:right="9"/>
              <w:rPr>
                <w:sz w:val="20"/>
                <w:szCs w:val="20"/>
              </w:rPr>
            </w:pPr>
            <w:r w:rsidRPr="00F67D03">
              <w:rPr>
                <w:spacing w:val="-10"/>
                <w:sz w:val="20"/>
                <w:szCs w:val="20"/>
              </w:rPr>
              <w:t>8</w:t>
            </w:r>
          </w:p>
        </w:tc>
        <w:tc>
          <w:tcPr>
            <w:tcW w:w="561" w:type="dxa"/>
            <w:shd w:val="clear" w:color="auto" w:fill="FFFF00"/>
          </w:tcPr>
          <w:p w14:paraId="6F0460FD" w14:textId="77777777" w:rsidR="006D423C" w:rsidRPr="00F67D03" w:rsidRDefault="006D423C" w:rsidP="0083760B">
            <w:pPr>
              <w:pStyle w:val="TableParagraph"/>
              <w:spacing w:before="99"/>
              <w:ind w:left="20"/>
              <w:rPr>
                <w:sz w:val="20"/>
                <w:szCs w:val="20"/>
              </w:rPr>
            </w:pPr>
            <w:r w:rsidRPr="00F67D03">
              <w:rPr>
                <w:spacing w:val="-5"/>
                <w:sz w:val="20"/>
                <w:szCs w:val="20"/>
              </w:rPr>
              <w:t>12</w:t>
            </w:r>
          </w:p>
        </w:tc>
        <w:tc>
          <w:tcPr>
            <w:tcW w:w="562" w:type="dxa"/>
            <w:shd w:val="clear" w:color="auto" w:fill="FF0000"/>
          </w:tcPr>
          <w:p w14:paraId="1609B61C" w14:textId="77777777" w:rsidR="006D423C" w:rsidRPr="00F67D03" w:rsidRDefault="006D423C" w:rsidP="0083760B">
            <w:pPr>
              <w:pStyle w:val="TableParagraph"/>
              <w:spacing w:before="99"/>
              <w:ind w:left="25"/>
              <w:rPr>
                <w:sz w:val="20"/>
                <w:szCs w:val="20"/>
              </w:rPr>
            </w:pPr>
            <w:r w:rsidRPr="00F67D03">
              <w:rPr>
                <w:color w:val="FFFFFF"/>
                <w:spacing w:val="-5"/>
                <w:sz w:val="20"/>
                <w:szCs w:val="20"/>
              </w:rPr>
              <w:t>16</w:t>
            </w:r>
          </w:p>
        </w:tc>
        <w:tc>
          <w:tcPr>
            <w:tcW w:w="570" w:type="dxa"/>
            <w:shd w:val="clear" w:color="auto" w:fill="FF0000"/>
          </w:tcPr>
          <w:p w14:paraId="0D9C0EBE" w14:textId="77777777" w:rsidR="006D423C" w:rsidRPr="00F67D03" w:rsidRDefault="006D423C" w:rsidP="0083760B">
            <w:pPr>
              <w:pStyle w:val="TableParagraph"/>
              <w:spacing w:before="99"/>
              <w:ind w:left="21"/>
              <w:rPr>
                <w:sz w:val="20"/>
                <w:szCs w:val="20"/>
              </w:rPr>
            </w:pPr>
            <w:r w:rsidRPr="00F67D03">
              <w:rPr>
                <w:color w:val="FFFFFF"/>
                <w:spacing w:val="-5"/>
                <w:sz w:val="20"/>
                <w:szCs w:val="20"/>
              </w:rPr>
              <w:t>20</w:t>
            </w:r>
          </w:p>
        </w:tc>
        <w:tc>
          <w:tcPr>
            <w:tcW w:w="3053" w:type="dxa"/>
            <w:vMerge/>
            <w:tcBorders>
              <w:top w:val="nil"/>
            </w:tcBorders>
            <w:shd w:val="clear" w:color="auto" w:fill="2D5294"/>
          </w:tcPr>
          <w:p w14:paraId="36EE35D6" w14:textId="77777777" w:rsidR="006D423C" w:rsidRPr="00F67D03" w:rsidRDefault="006D423C" w:rsidP="0083760B">
            <w:pPr>
              <w:rPr>
                <w:rFonts w:ascii="Arial" w:hAnsi="Arial" w:cs="Arial"/>
                <w:sz w:val="20"/>
                <w:szCs w:val="20"/>
              </w:rPr>
            </w:pPr>
          </w:p>
        </w:tc>
      </w:tr>
      <w:tr w:rsidR="006D423C" w:rsidRPr="00F67D03" w14:paraId="16DCB931" w14:textId="77777777" w:rsidTr="0083760B">
        <w:trPr>
          <w:trHeight w:val="322"/>
        </w:trPr>
        <w:tc>
          <w:tcPr>
            <w:tcW w:w="1037" w:type="dxa"/>
            <w:vMerge/>
            <w:tcBorders>
              <w:top w:val="nil"/>
            </w:tcBorders>
            <w:textDirection w:val="btLr"/>
          </w:tcPr>
          <w:p w14:paraId="2F035BDA" w14:textId="77777777" w:rsidR="006D423C" w:rsidRPr="00F67D03" w:rsidRDefault="006D423C" w:rsidP="0083760B">
            <w:pPr>
              <w:rPr>
                <w:rFonts w:ascii="Arial" w:hAnsi="Arial" w:cs="Arial"/>
                <w:sz w:val="20"/>
                <w:szCs w:val="20"/>
              </w:rPr>
            </w:pPr>
          </w:p>
        </w:tc>
        <w:tc>
          <w:tcPr>
            <w:tcW w:w="468" w:type="dxa"/>
          </w:tcPr>
          <w:p w14:paraId="2EE795D5" w14:textId="77777777" w:rsidR="006D423C" w:rsidRPr="00F67D03" w:rsidRDefault="006D423C" w:rsidP="0083760B">
            <w:pPr>
              <w:pStyle w:val="TableParagraph"/>
              <w:spacing w:before="99"/>
              <w:ind w:left="24"/>
              <w:rPr>
                <w:sz w:val="20"/>
                <w:szCs w:val="20"/>
              </w:rPr>
            </w:pPr>
            <w:r w:rsidRPr="00F67D03">
              <w:rPr>
                <w:spacing w:val="-10"/>
                <w:sz w:val="20"/>
                <w:szCs w:val="20"/>
              </w:rPr>
              <w:t>3</w:t>
            </w:r>
          </w:p>
        </w:tc>
        <w:tc>
          <w:tcPr>
            <w:tcW w:w="517" w:type="dxa"/>
            <w:shd w:val="clear" w:color="auto" w:fill="D0CECE" w:themeFill="background2" w:themeFillShade="E6"/>
          </w:tcPr>
          <w:p w14:paraId="056BEBD7" w14:textId="77777777" w:rsidR="006D423C" w:rsidRPr="00F67D03" w:rsidRDefault="006D423C" w:rsidP="0083760B">
            <w:pPr>
              <w:pStyle w:val="TableParagraph"/>
              <w:spacing w:before="99"/>
              <w:ind w:left="11"/>
              <w:rPr>
                <w:sz w:val="20"/>
                <w:szCs w:val="20"/>
              </w:rPr>
            </w:pPr>
            <w:r w:rsidRPr="00F67D03">
              <w:rPr>
                <w:spacing w:val="-10"/>
                <w:sz w:val="20"/>
                <w:szCs w:val="20"/>
              </w:rPr>
              <w:t>3</w:t>
            </w:r>
          </w:p>
        </w:tc>
        <w:tc>
          <w:tcPr>
            <w:tcW w:w="561" w:type="dxa"/>
            <w:shd w:val="clear" w:color="auto" w:fill="00B050"/>
          </w:tcPr>
          <w:p w14:paraId="18435A52" w14:textId="77777777" w:rsidR="006D423C" w:rsidRPr="00F67D03" w:rsidRDefault="006D423C" w:rsidP="0083760B">
            <w:pPr>
              <w:pStyle w:val="TableParagraph"/>
              <w:spacing w:before="99"/>
              <w:ind w:left="20" w:right="9"/>
              <w:rPr>
                <w:sz w:val="20"/>
                <w:szCs w:val="20"/>
              </w:rPr>
            </w:pPr>
            <w:r w:rsidRPr="00F67D03">
              <w:rPr>
                <w:color w:val="FFFFFF"/>
                <w:spacing w:val="-10"/>
                <w:sz w:val="20"/>
                <w:szCs w:val="20"/>
              </w:rPr>
              <w:t>6</w:t>
            </w:r>
          </w:p>
        </w:tc>
        <w:tc>
          <w:tcPr>
            <w:tcW w:w="561" w:type="dxa"/>
            <w:shd w:val="clear" w:color="auto" w:fill="FFFF00"/>
          </w:tcPr>
          <w:p w14:paraId="6AECACA4" w14:textId="77777777" w:rsidR="006D423C" w:rsidRPr="00F67D03" w:rsidRDefault="006D423C" w:rsidP="0083760B">
            <w:pPr>
              <w:pStyle w:val="TableParagraph"/>
              <w:spacing w:before="99"/>
              <w:ind w:left="20" w:right="8"/>
              <w:rPr>
                <w:sz w:val="20"/>
                <w:szCs w:val="20"/>
              </w:rPr>
            </w:pPr>
            <w:r w:rsidRPr="00F67D03">
              <w:rPr>
                <w:spacing w:val="-10"/>
                <w:sz w:val="20"/>
                <w:szCs w:val="20"/>
              </w:rPr>
              <w:t>9</w:t>
            </w:r>
          </w:p>
        </w:tc>
        <w:tc>
          <w:tcPr>
            <w:tcW w:w="562" w:type="dxa"/>
            <w:shd w:val="clear" w:color="auto" w:fill="FF0000"/>
          </w:tcPr>
          <w:p w14:paraId="14A7F9E8" w14:textId="77777777" w:rsidR="006D423C" w:rsidRPr="00F67D03" w:rsidRDefault="006D423C" w:rsidP="0083760B">
            <w:pPr>
              <w:pStyle w:val="TableParagraph"/>
              <w:spacing w:before="99"/>
              <w:ind w:left="25"/>
              <w:rPr>
                <w:sz w:val="20"/>
                <w:szCs w:val="20"/>
              </w:rPr>
            </w:pPr>
            <w:r w:rsidRPr="00F67D03">
              <w:rPr>
                <w:color w:val="FFFFFF"/>
                <w:spacing w:val="-5"/>
                <w:sz w:val="20"/>
                <w:szCs w:val="20"/>
              </w:rPr>
              <w:t>12</w:t>
            </w:r>
          </w:p>
        </w:tc>
        <w:tc>
          <w:tcPr>
            <w:tcW w:w="570" w:type="dxa"/>
            <w:shd w:val="clear" w:color="auto" w:fill="FF0000"/>
          </w:tcPr>
          <w:p w14:paraId="0B2AE32B" w14:textId="77777777" w:rsidR="006D423C" w:rsidRPr="00F67D03" w:rsidRDefault="006D423C" w:rsidP="0083760B">
            <w:pPr>
              <w:pStyle w:val="TableParagraph"/>
              <w:spacing w:before="99"/>
              <w:ind w:left="21"/>
              <w:rPr>
                <w:sz w:val="20"/>
                <w:szCs w:val="20"/>
              </w:rPr>
            </w:pPr>
            <w:r w:rsidRPr="00F67D03">
              <w:rPr>
                <w:color w:val="FFFFFF"/>
                <w:spacing w:val="-5"/>
                <w:sz w:val="20"/>
                <w:szCs w:val="20"/>
              </w:rPr>
              <w:t>15</w:t>
            </w:r>
          </w:p>
        </w:tc>
        <w:tc>
          <w:tcPr>
            <w:tcW w:w="3053" w:type="dxa"/>
            <w:vMerge/>
            <w:tcBorders>
              <w:top w:val="nil"/>
            </w:tcBorders>
            <w:shd w:val="clear" w:color="auto" w:fill="2D5294"/>
          </w:tcPr>
          <w:p w14:paraId="0759B0B5" w14:textId="77777777" w:rsidR="006D423C" w:rsidRPr="00F67D03" w:rsidRDefault="006D423C" w:rsidP="0083760B">
            <w:pPr>
              <w:rPr>
                <w:rFonts w:ascii="Arial" w:hAnsi="Arial" w:cs="Arial"/>
                <w:sz w:val="20"/>
                <w:szCs w:val="20"/>
              </w:rPr>
            </w:pPr>
          </w:p>
        </w:tc>
      </w:tr>
      <w:tr w:rsidR="006D423C" w:rsidRPr="00F67D03" w14:paraId="07D712AC" w14:textId="77777777" w:rsidTr="0083760B">
        <w:trPr>
          <w:trHeight w:val="321"/>
        </w:trPr>
        <w:tc>
          <w:tcPr>
            <w:tcW w:w="1037" w:type="dxa"/>
            <w:vMerge/>
            <w:tcBorders>
              <w:top w:val="nil"/>
            </w:tcBorders>
            <w:textDirection w:val="btLr"/>
          </w:tcPr>
          <w:p w14:paraId="2CB95170" w14:textId="77777777" w:rsidR="006D423C" w:rsidRPr="00F67D03" w:rsidRDefault="006D423C" w:rsidP="0083760B">
            <w:pPr>
              <w:rPr>
                <w:rFonts w:ascii="Arial" w:hAnsi="Arial" w:cs="Arial"/>
                <w:sz w:val="20"/>
                <w:szCs w:val="20"/>
              </w:rPr>
            </w:pPr>
          </w:p>
        </w:tc>
        <w:tc>
          <w:tcPr>
            <w:tcW w:w="468" w:type="dxa"/>
          </w:tcPr>
          <w:p w14:paraId="5C75F7D9" w14:textId="77777777" w:rsidR="006D423C" w:rsidRPr="00F67D03" w:rsidRDefault="006D423C" w:rsidP="0083760B">
            <w:pPr>
              <w:pStyle w:val="TableParagraph"/>
              <w:spacing w:before="99"/>
              <w:ind w:left="24"/>
              <w:rPr>
                <w:sz w:val="20"/>
                <w:szCs w:val="20"/>
              </w:rPr>
            </w:pPr>
            <w:r w:rsidRPr="00F67D03">
              <w:rPr>
                <w:spacing w:val="-10"/>
                <w:sz w:val="20"/>
                <w:szCs w:val="20"/>
              </w:rPr>
              <w:t>2</w:t>
            </w:r>
          </w:p>
        </w:tc>
        <w:tc>
          <w:tcPr>
            <w:tcW w:w="517" w:type="dxa"/>
            <w:shd w:val="clear" w:color="auto" w:fill="D0CECE" w:themeFill="background2" w:themeFillShade="E6"/>
          </w:tcPr>
          <w:p w14:paraId="34B22895" w14:textId="77777777" w:rsidR="006D423C" w:rsidRPr="00F67D03" w:rsidRDefault="006D423C" w:rsidP="0083760B">
            <w:pPr>
              <w:pStyle w:val="TableParagraph"/>
              <w:spacing w:before="99"/>
              <w:ind w:left="11"/>
              <w:rPr>
                <w:sz w:val="20"/>
                <w:szCs w:val="20"/>
              </w:rPr>
            </w:pPr>
            <w:r w:rsidRPr="00F67D03">
              <w:rPr>
                <w:spacing w:val="-10"/>
                <w:sz w:val="20"/>
                <w:szCs w:val="20"/>
              </w:rPr>
              <w:t>2</w:t>
            </w:r>
          </w:p>
        </w:tc>
        <w:tc>
          <w:tcPr>
            <w:tcW w:w="561" w:type="dxa"/>
            <w:shd w:val="clear" w:color="auto" w:fill="D0CECE" w:themeFill="background2" w:themeFillShade="E6"/>
          </w:tcPr>
          <w:p w14:paraId="31CBB36C" w14:textId="77777777" w:rsidR="006D423C" w:rsidRPr="00F67D03" w:rsidRDefault="006D423C" w:rsidP="0083760B">
            <w:pPr>
              <w:pStyle w:val="TableParagraph"/>
              <w:spacing w:before="99"/>
              <w:ind w:left="20" w:right="9"/>
              <w:rPr>
                <w:sz w:val="20"/>
                <w:szCs w:val="20"/>
              </w:rPr>
            </w:pPr>
            <w:r w:rsidRPr="00F67D03">
              <w:rPr>
                <w:spacing w:val="-10"/>
                <w:sz w:val="20"/>
                <w:szCs w:val="20"/>
              </w:rPr>
              <w:t>4</w:t>
            </w:r>
          </w:p>
        </w:tc>
        <w:tc>
          <w:tcPr>
            <w:tcW w:w="561" w:type="dxa"/>
            <w:shd w:val="clear" w:color="auto" w:fill="00B050"/>
          </w:tcPr>
          <w:p w14:paraId="6EAF0129" w14:textId="77777777" w:rsidR="006D423C" w:rsidRPr="00F67D03" w:rsidRDefault="006D423C" w:rsidP="0083760B">
            <w:pPr>
              <w:pStyle w:val="TableParagraph"/>
              <w:spacing w:before="99"/>
              <w:ind w:left="20" w:right="8"/>
              <w:rPr>
                <w:sz w:val="20"/>
                <w:szCs w:val="20"/>
              </w:rPr>
            </w:pPr>
            <w:r w:rsidRPr="00F67D03">
              <w:rPr>
                <w:color w:val="FFFFFF"/>
                <w:spacing w:val="-10"/>
                <w:sz w:val="20"/>
                <w:szCs w:val="20"/>
              </w:rPr>
              <w:t>6</w:t>
            </w:r>
          </w:p>
        </w:tc>
        <w:tc>
          <w:tcPr>
            <w:tcW w:w="562" w:type="dxa"/>
            <w:shd w:val="clear" w:color="auto" w:fill="FFFF00"/>
          </w:tcPr>
          <w:p w14:paraId="4ACC744F" w14:textId="77777777" w:rsidR="006D423C" w:rsidRPr="00F67D03" w:rsidRDefault="006D423C" w:rsidP="0083760B">
            <w:pPr>
              <w:pStyle w:val="TableParagraph"/>
              <w:spacing w:before="99"/>
              <w:ind w:left="25" w:right="12"/>
              <w:rPr>
                <w:sz w:val="20"/>
                <w:szCs w:val="20"/>
              </w:rPr>
            </w:pPr>
            <w:r w:rsidRPr="00F67D03">
              <w:rPr>
                <w:spacing w:val="-10"/>
                <w:sz w:val="20"/>
                <w:szCs w:val="20"/>
              </w:rPr>
              <w:t>8</w:t>
            </w:r>
          </w:p>
        </w:tc>
        <w:tc>
          <w:tcPr>
            <w:tcW w:w="570" w:type="dxa"/>
            <w:shd w:val="clear" w:color="auto" w:fill="FF0000"/>
          </w:tcPr>
          <w:p w14:paraId="2096E2A1" w14:textId="77777777" w:rsidR="006D423C" w:rsidRPr="00F67D03" w:rsidRDefault="006D423C" w:rsidP="0083760B">
            <w:pPr>
              <w:pStyle w:val="TableParagraph"/>
              <w:spacing w:before="99"/>
              <w:ind w:left="21"/>
              <w:rPr>
                <w:sz w:val="20"/>
                <w:szCs w:val="20"/>
              </w:rPr>
            </w:pPr>
            <w:r w:rsidRPr="00F67D03">
              <w:rPr>
                <w:color w:val="FFFFFF"/>
                <w:spacing w:val="-5"/>
                <w:sz w:val="20"/>
                <w:szCs w:val="20"/>
              </w:rPr>
              <w:t>10</w:t>
            </w:r>
          </w:p>
        </w:tc>
        <w:tc>
          <w:tcPr>
            <w:tcW w:w="3053" w:type="dxa"/>
            <w:vMerge/>
            <w:tcBorders>
              <w:top w:val="nil"/>
            </w:tcBorders>
            <w:shd w:val="clear" w:color="auto" w:fill="2D5294"/>
          </w:tcPr>
          <w:p w14:paraId="5780EB7E" w14:textId="77777777" w:rsidR="006D423C" w:rsidRPr="00F67D03" w:rsidRDefault="006D423C" w:rsidP="0083760B">
            <w:pPr>
              <w:rPr>
                <w:rFonts w:ascii="Arial" w:hAnsi="Arial" w:cs="Arial"/>
                <w:sz w:val="20"/>
                <w:szCs w:val="20"/>
              </w:rPr>
            </w:pPr>
          </w:p>
        </w:tc>
      </w:tr>
      <w:tr w:rsidR="006D423C" w:rsidRPr="00F67D03" w14:paraId="7710B84F" w14:textId="77777777" w:rsidTr="0083760B">
        <w:trPr>
          <w:trHeight w:val="463"/>
        </w:trPr>
        <w:tc>
          <w:tcPr>
            <w:tcW w:w="1037" w:type="dxa"/>
            <w:vMerge/>
            <w:tcBorders>
              <w:top w:val="nil"/>
            </w:tcBorders>
            <w:textDirection w:val="btLr"/>
          </w:tcPr>
          <w:p w14:paraId="60F4186A" w14:textId="77777777" w:rsidR="006D423C" w:rsidRPr="00F67D03" w:rsidRDefault="006D423C" w:rsidP="0083760B">
            <w:pPr>
              <w:rPr>
                <w:rFonts w:ascii="Arial" w:hAnsi="Arial" w:cs="Arial"/>
                <w:sz w:val="20"/>
                <w:szCs w:val="20"/>
              </w:rPr>
            </w:pPr>
          </w:p>
        </w:tc>
        <w:tc>
          <w:tcPr>
            <w:tcW w:w="468" w:type="dxa"/>
          </w:tcPr>
          <w:p w14:paraId="0F5982BD" w14:textId="77777777" w:rsidR="006D423C" w:rsidRPr="00F67D03" w:rsidRDefault="006D423C" w:rsidP="0083760B">
            <w:pPr>
              <w:pStyle w:val="TableParagraph"/>
              <w:spacing w:before="114"/>
              <w:ind w:left="24"/>
              <w:rPr>
                <w:sz w:val="20"/>
                <w:szCs w:val="20"/>
              </w:rPr>
            </w:pPr>
            <w:r w:rsidRPr="00F67D03">
              <w:rPr>
                <w:spacing w:val="-10"/>
                <w:sz w:val="20"/>
                <w:szCs w:val="20"/>
              </w:rPr>
              <w:t>1</w:t>
            </w:r>
          </w:p>
        </w:tc>
        <w:tc>
          <w:tcPr>
            <w:tcW w:w="517" w:type="dxa"/>
            <w:shd w:val="clear" w:color="auto" w:fill="D0CECE" w:themeFill="background2" w:themeFillShade="E6"/>
          </w:tcPr>
          <w:p w14:paraId="77F9332C" w14:textId="77777777" w:rsidR="006D423C" w:rsidRPr="00F67D03" w:rsidRDefault="006D423C" w:rsidP="0083760B">
            <w:pPr>
              <w:pStyle w:val="TableParagraph"/>
              <w:spacing w:before="114"/>
              <w:ind w:left="11"/>
              <w:rPr>
                <w:sz w:val="20"/>
                <w:szCs w:val="20"/>
              </w:rPr>
            </w:pPr>
            <w:r w:rsidRPr="00F67D03">
              <w:rPr>
                <w:spacing w:val="-10"/>
                <w:sz w:val="20"/>
                <w:szCs w:val="20"/>
              </w:rPr>
              <w:t>1</w:t>
            </w:r>
          </w:p>
        </w:tc>
        <w:tc>
          <w:tcPr>
            <w:tcW w:w="561" w:type="dxa"/>
            <w:shd w:val="clear" w:color="auto" w:fill="D0CECE" w:themeFill="background2" w:themeFillShade="E6"/>
          </w:tcPr>
          <w:p w14:paraId="2E2D06C3" w14:textId="77777777" w:rsidR="006D423C" w:rsidRPr="00F67D03" w:rsidRDefault="006D423C" w:rsidP="0083760B">
            <w:pPr>
              <w:pStyle w:val="TableParagraph"/>
              <w:spacing w:before="114"/>
              <w:ind w:left="20" w:right="9"/>
              <w:rPr>
                <w:sz w:val="20"/>
                <w:szCs w:val="20"/>
              </w:rPr>
            </w:pPr>
            <w:r w:rsidRPr="00F67D03">
              <w:rPr>
                <w:spacing w:val="-10"/>
                <w:sz w:val="20"/>
                <w:szCs w:val="20"/>
              </w:rPr>
              <w:t>2</w:t>
            </w:r>
          </w:p>
        </w:tc>
        <w:tc>
          <w:tcPr>
            <w:tcW w:w="561" w:type="dxa"/>
            <w:shd w:val="clear" w:color="auto" w:fill="00B050"/>
          </w:tcPr>
          <w:p w14:paraId="10693059" w14:textId="77777777" w:rsidR="006D423C" w:rsidRPr="00F67D03" w:rsidRDefault="006D423C" w:rsidP="0083760B">
            <w:pPr>
              <w:pStyle w:val="TableParagraph"/>
              <w:spacing w:before="114"/>
              <w:ind w:left="20" w:right="8"/>
              <w:rPr>
                <w:sz w:val="20"/>
                <w:szCs w:val="20"/>
              </w:rPr>
            </w:pPr>
            <w:r w:rsidRPr="00F67D03">
              <w:rPr>
                <w:color w:val="FFFFFF"/>
                <w:spacing w:val="-10"/>
                <w:sz w:val="20"/>
                <w:szCs w:val="20"/>
              </w:rPr>
              <w:t>3</w:t>
            </w:r>
          </w:p>
        </w:tc>
        <w:tc>
          <w:tcPr>
            <w:tcW w:w="562" w:type="dxa"/>
            <w:shd w:val="clear" w:color="auto" w:fill="FFFF00"/>
          </w:tcPr>
          <w:p w14:paraId="2E708114" w14:textId="77777777" w:rsidR="006D423C" w:rsidRPr="00F67D03" w:rsidRDefault="006D423C" w:rsidP="0083760B">
            <w:pPr>
              <w:pStyle w:val="TableParagraph"/>
              <w:spacing w:before="114"/>
              <w:ind w:left="25" w:right="12"/>
              <w:rPr>
                <w:sz w:val="20"/>
                <w:szCs w:val="20"/>
              </w:rPr>
            </w:pPr>
            <w:r w:rsidRPr="00F67D03">
              <w:rPr>
                <w:spacing w:val="-10"/>
                <w:sz w:val="20"/>
                <w:szCs w:val="20"/>
              </w:rPr>
              <w:t>4</w:t>
            </w:r>
          </w:p>
        </w:tc>
        <w:tc>
          <w:tcPr>
            <w:tcW w:w="570" w:type="dxa"/>
            <w:shd w:val="clear" w:color="auto" w:fill="FFFF00"/>
          </w:tcPr>
          <w:p w14:paraId="2D149F54" w14:textId="77777777" w:rsidR="006D423C" w:rsidRPr="00F67D03" w:rsidRDefault="006D423C" w:rsidP="0083760B">
            <w:pPr>
              <w:pStyle w:val="TableParagraph"/>
              <w:spacing w:before="114"/>
              <w:ind w:left="21" w:right="4"/>
              <w:rPr>
                <w:sz w:val="20"/>
                <w:szCs w:val="20"/>
              </w:rPr>
            </w:pPr>
            <w:r w:rsidRPr="00F67D03">
              <w:rPr>
                <w:spacing w:val="-10"/>
                <w:sz w:val="20"/>
                <w:szCs w:val="20"/>
              </w:rPr>
              <w:t>5</w:t>
            </w:r>
          </w:p>
        </w:tc>
        <w:tc>
          <w:tcPr>
            <w:tcW w:w="3053" w:type="dxa"/>
            <w:vMerge/>
            <w:tcBorders>
              <w:top w:val="nil"/>
            </w:tcBorders>
            <w:shd w:val="clear" w:color="auto" w:fill="2D5294"/>
          </w:tcPr>
          <w:p w14:paraId="0B3122CD" w14:textId="77777777" w:rsidR="006D423C" w:rsidRPr="00F67D03" w:rsidRDefault="006D423C" w:rsidP="0083760B">
            <w:pPr>
              <w:rPr>
                <w:rFonts w:ascii="Arial" w:hAnsi="Arial" w:cs="Arial"/>
                <w:sz w:val="20"/>
                <w:szCs w:val="20"/>
              </w:rPr>
            </w:pPr>
          </w:p>
        </w:tc>
      </w:tr>
      <w:tr w:rsidR="006D423C" w:rsidRPr="00F67D03" w14:paraId="66583B3F" w14:textId="77777777" w:rsidTr="0083760B">
        <w:trPr>
          <w:trHeight w:val="322"/>
        </w:trPr>
        <w:tc>
          <w:tcPr>
            <w:tcW w:w="1505" w:type="dxa"/>
            <w:gridSpan w:val="2"/>
            <w:tcBorders>
              <w:bottom w:val="nil"/>
            </w:tcBorders>
            <w:shd w:val="clear" w:color="auto" w:fill="FFFF00"/>
          </w:tcPr>
          <w:p w14:paraId="577BA47C" w14:textId="77777777" w:rsidR="006D423C" w:rsidRPr="00F67D03" w:rsidRDefault="006D423C" w:rsidP="0083760B">
            <w:pPr>
              <w:pStyle w:val="TableParagraph"/>
              <w:spacing w:before="0"/>
              <w:jc w:val="left"/>
              <w:rPr>
                <w:sz w:val="20"/>
                <w:szCs w:val="20"/>
              </w:rPr>
            </w:pPr>
          </w:p>
        </w:tc>
        <w:tc>
          <w:tcPr>
            <w:tcW w:w="517" w:type="dxa"/>
          </w:tcPr>
          <w:p w14:paraId="3D621791" w14:textId="77777777" w:rsidR="006D423C" w:rsidRPr="00F67D03" w:rsidRDefault="006D423C" w:rsidP="0083760B">
            <w:pPr>
              <w:pStyle w:val="TableParagraph"/>
              <w:spacing w:before="99"/>
              <w:ind w:left="11"/>
              <w:rPr>
                <w:sz w:val="20"/>
                <w:szCs w:val="20"/>
              </w:rPr>
            </w:pPr>
            <w:r w:rsidRPr="00F67D03">
              <w:rPr>
                <w:spacing w:val="-10"/>
                <w:sz w:val="20"/>
                <w:szCs w:val="20"/>
              </w:rPr>
              <w:t>1</w:t>
            </w:r>
          </w:p>
        </w:tc>
        <w:tc>
          <w:tcPr>
            <w:tcW w:w="561" w:type="dxa"/>
          </w:tcPr>
          <w:p w14:paraId="772EEC71" w14:textId="77777777" w:rsidR="006D423C" w:rsidRPr="00F67D03" w:rsidRDefault="006D423C" w:rsidP="0083760B">
            <w:pPr>
              <w:pStyle w:val="TableParagraph"/>
              <w:spacing w:before="99"/>
              <w:ind w:left="20" w:right="9"/>
              <w:rPr>
                <w:sz w:val="20"/>
                <w:szCs w:val="20"/>
              </w:rPr>
            </w:pPr>
            <w:r w:rsidRPr="00F67D03">
              <w:rPr>
                <w:spacing w:val="-10"/>
                <w:sz w:val="20"/>
                <w:szCs w:val="20"/>
              </w:rPr>
              <w:t>2</w:t>
            </w:r>
          </w:p>
        </w:tc>
        <w:tc>
          <w:tcPr>
            <w:tcW w:w="561" w:type="dxa"/>
          </w:tcPr>
          <w:p w14:paraId="5E3191ED" w14:textId="77777777" w:rsidR="006D423C" w:rsidRPr="00F67D03" w:rsidRDefault="006D423C" w:rsidP="0083760B">
            <w:pPr>
              <w:pStyle w:val="TableParagraph"/>
              <w:spacing w:before="99"/>
              <w:ind w:left="20" w:right="8"/>
              <w:rPr>
                <w:sz w:val="20"/>
                <w:szCs w:val="20"/>
              </w:rPr>
            </w:pPr>
            <w:r w:rsidRPr="00F67D03">
              <w:rPr>
                <w:spacing w:val="-10"/>
                <w:sz w:val="20"/>
                <w:szCs w:val="20"/>
              </w:rPr>
              <w:t>3</w:t>
            </w:r>
          </w:p>
        </w:tc>
        <w:tc>
          <w:tcPr>
            <w:tcW w:w="562" w:type="dxa"/>
          </w:tcPr>
          <w:p w14:paraId="2EB81A13" w14:textId="77777777" w:rsidR="006D423C" w:rsidRPr="00F67D03" w:rsidRDefault="006D423C" w:rsidP="0083760B">
            <w:pPr>
              <w:pStyle w:val="TableParagraph"/>
              <w:spacing w:before="99"/>
              <w:ind w:left="25" w:right="12"/>
              <w:rPr>
                <w:sz w:val="20"/>
                <w:szCs w:val="20"/>
              </w:rPr>
            </w:pPr>
            <w:r w:rsidRPr="00F67D03">
              <w:rPr>
                <w:spacing w:val="-10"/>
                <w:sz w:val="20"/>
                <w:szCs w:val="20"/>
              </w:rPr>
              <w:t>4</w:t>
            </w:r>
          </w:p>
        </w:tc>
        <w:tc>
          <w:tcPr>
            <w:tcW w:w="570" w:type="dxa"/>
          </w:tcPr>
          <w:p w14:paraId="67CD10BC" w14:textId="77777777" w:rsidR="006D423C" w:rsidRPr="00F67D03" w:rsidRDefault="006D423C" w:rsidP="0083760B">
            <w:pPr>
              <w:pStyle w:val="TableParagraph"/>
              <w:spacing w:before="99"/>
              <w:ind w:left="21" w:right="4"/>
              <w:rPr>
                <w:sz w:val="20"/>
                <w:szCs w:val="20"/>
              </w:rPr>
            </w:pPr>
            <w:r w:rsidRPr="00F67D03">
              <w:rPr>
                <w:spacing w:val="-10"/>
                <w:sz w:val="20"/>
                <w:szCs w:val="20"/>
              </w:rPr>
              <w:t>5</w:t>
            </w:r>
          </w:p>
        </w:tc>
        <w:tc>
          <w:tcPr>
            <w:tcW w:w="3053" w:type="dxa"/>
            <w:vMerge/>
            <w:tcBorders>
              <w:top w:val="nil"/>
            </w:tcBorders>
            <w:shd w:val="clear" w:color="auto" w:fill="2D5294"/>
          </w:tcPr>
          <w:p w14:paraId="4107E13A" w14:textId="77777777" w:rsidR="006D423C" w:rsidRPr="00F67D03" w:rsidRDefault="006D423C" w:rsidP="0083760B">
            <w:pPr>
              <w:rPr>
                <w:rFonts w:ascii="Arial" w:hAnsi="Arial" w:cs="Arial"/>
                <w:sz w:val="20"/>
                <w:szCs w:val="20"/>
              </w:rPr>
            </w:pPr>
          </w:p>
        </w:tc>
      </w:tr>
      <w:tr w:rsidR="006D423C" w:rsidRPr="00F67D03" w14:paraId="1CC79590" w14:textId="77777777" w:rsidTr="0083760B">
        <w:trPr>
          <w:trHeight w:val="369"/>
        </w:trPr>
        <w:tc>
          <w:tcPr>
            <w:tcW w:w="1505" w:type="dxa"/>
            <w:gridSpan w:val="2"/>
            <w:tcBorders>
              <w:top w:val="nil"/>
              <w:bottom w:val="nil"/>
            </w:tcBorders>
            <w:shd w:val="clear" w:color="auto" w:fill="FFFF00"/>
          </w:tcPr>
          <w:p w14:paraId="61E5BD2C" w14:textId="77777777" w:rsidR="006D423C" w:rsidRPr="00F67D03" w:rsidRDefault="006D423C" w:rsidP="0083760B">
            <w:pPr>
              <w:pStyle w:val="TableParagraph"/>
              <w:spacing w:before="103"/>
              <w:ind w:left="447"/>
              <w:jc w:val="left"/>
              <w:rPr>
                <w:sz w:val="20"/>
                <w:szCs w:val="20"/>
              </w:rPr>
            </w:pPr>
            <w:r w:rsidRPr="00F67D03">
              <w:rPr>
                <w:spacing w:val="-2"/>
                <w:sz w:val="20"/>
                <w:szCs w:val="20"/>
              </w:rPr>
              <w:t>SKALA</w:t>
            </w:r>
          </w:p>
        </w:tc>
        <w:tc>
          <w:tcPr>
            <w:tcW w:w="2771" w:type="dxa"/>
            <w:gridSpan w:val="5"/>
            <w:vMerge w:val="restart"/>
            <w:vAlign w:val="center"/>
          </w:tcPr>
          <w:p w14:paraId="4597204B" w14:textId="77777777" w:rsidR="006D423C" w:rsidRPr="00F67D03" w:rsidRDefault="006D423C" w:rsidP="0083760B">
            <w:pPr>
              <w:pStyle w:val="TableParagraph"/>
              <w:spacing w:before="42"/>
              <w:rPr>
                <w:b/>
                <w:sz w:val="20"/>
                <w:szCs w:val="20"/>
              </w:rPr>
            </w:pPr>
            <w:r w:rsidRPr="00F67D03">
              <w:rPr>
                <w:b/>
                <w:i/>
                <w:spacing w:val="-2"/>
                <w:sz w:val="20"/>
                <w:szCs w:val="20"/>
              </w:rPr>
              <w:t>Severity</w:t>
            </w:r>
          </w:p>
        </w:tc>
        <w:tc>
          <w:tcPr>
            <w:tcW w:w="3053" w:type="dxa"/>
            <w:vMerge/>
            <w:tcBorders>
              <w:top w:val="nil"/>
            </w:tcBorders>
            <w:shd w:val="clear" w:color="auto" w:fill="2D5294"/>
          </w:tcPr>
          <w:p w14:paraId="51BEB8E2" w14:textId="77777777" w:rsidR="006D423C" w:rsidRPr="00F67D03" w:rsidRDefault="006D423C" w:rsidP="0083760B">
            <w:pPr>
              <w:rPr>
                <w:rFonts w:ascii="Arial" w:hAnsi="Arial" w:cs="Arial"/>
                <w:sz w:val="20"/>
                <w:szCs w:val="20"/>
              </w:rPr>
            </w:pPr>
          </w:p>
        </w:tc>
      </w:tr>
      <w:tr w:rsidR="006D423C" w:rsidRPr="006411B9" w14:paraId="69E9E220" w14:textId="77777777" w:rsidTr="0083760B">
        <w:trPr>
          <w:trHeight w:val="265"/>
        </w:trPr>
        <w:tc>
          <w:tcPr>
            <w:tcW w:w="1505" w:type="dxa"/>
            <w:gridSpan w:val="2"/>
            <w:tcBorders>
              <w:top w:val="nil"/>
            </w:tcBorders>
            <w:shd w:val="clear" w:color="auto" w:fill="FFFF00"/>
          </w:tcPr>
          <w:p w14:paraId="2FC17886" w14:textId="77777777" w:rsidR="006D423C" w:rsidRPr="006411B9" w:rsidRDefault="006D423C" w:rsidP="006411B9">
            <w:pPr>
              <w:pStyle w:val="TableParagraph"/>
              <w:spacing w:before="0"/>
              <w:rPr>
                <w:sz w:val="18"/>
                <w:szCs w:val="18"/>
              </w:rPr>
            </w:pPr>
          </w:p>
        </w:tc>
        <w:tc>
          <w:tcPr>
            <w:tcW w:w="2771" w:type="dxa"/>
            <w:gridSpan w:val="5"/>
            <w:vMerge/>
            <w:vAlign w:val="center"/>
          </w:tcPr>
          <w:p w14:paraId="2C3983E6" w14:textId="77777777" w:rsidR="006D423C" w:rsidRPr="006411B9" w:rsidRDefault="006D423C" w:rsidP="006411B9">
            <w:pPr>
              <w:pStyle w:val="TableParagraph"/>
              <w:spacing w:before="42"/>
              <w:rPr>
                <w:b/>
                <w:i/>
                <w:sz w:val="18"/>
                <w:szCs w:val="18"/>
              </w:rPr>
            </w:pPr>
          </w:p>
        </w:tc>
        <w:tc>
          <w:tcPr>
            <w:tcW w:w="3053" w:type="dxa"/>
            <w:vMerge/>
            <w:tcBorders>
              <w:top w:val="nil"/>
            </w:tcBorders>
            <w:shd w:val="clear" w:color="auto" w:fill="2D5294"/>
          </w:tcPr>
          <w:p w14:paraId="3585D284" w14:textId="77777777" w:rsidR="006D423C" w:rsidRPr="006411B9" w:rsidRDefault="006D423C" w:rsidP="006411B9">
            <w:pPr>
              <w:jc w:val="center"/>
              <w:rPr>
                <w:rFonts w:ascii="Arial" w:hAnsi="Arial" w:cs="Arial"/>
                <w:sz w:val="18"/>
                <w:szCs w:val="18"/>
              </w:rPr>
            </w:pPr>
          </w:p>
        </w:tc>
      </w:tr>
    </w:tbl>
    <w:p w14:paraId="5875052C" w14:textId="02850C81" w:rsidR="006D423C" w:rsidRPr="006411B9" w:rsidRDefault="006D423C" w:rsidP="006411B9">
      <w:pPr>
        <w:pStyle w:val="BodyText"/>
        <w:spacing w:after="240"/>
        <w:ind w:left="1134"/>
        <w:jc w:val="center"/>
        <w:rPr>
          <w:sz w:val="18"/>
          <w:szCs w:val="18"/>
        </w:rPr>
      </w:pPr>
      <w:r w:rsidRPr="006411B9">
        <w:rPr>
          <w:sz w:val="18"/>
          <w:szCs w:val="18"/>
        </w:rPr>
        <w:t xml:space="preserve">Sumber: </w:t>
      </w:r>
      <w:r w:rsidRPr="006411B9">
        <w:rPr>
          <w:sz w:val="18"/>
          <w:szCs w:val="18"/>
        </w:rPr>
        <w:fldChar w:fldCharType="begin" w:fldLock="1"/>
      </w:r>
      <w:r w:rsidRPr="006411B9">
        <w:rPr>
          <w:sz w:val="18"/>
          <w:szCs w:val="18"/>
        </w:rPr>
        <w:instrText>ADDIN CSL_CITATION {"citationItems":[{"id":"ITEM-1","itemData":{"author":[{"dropping-particle":"","family":"Flinders University","given":"","non-dropping-particle":"","parse-names":false,"suffix":""}],"id":"ITEM-1","issued":{"date-parts":[["2023"]]},"number-of-pages":"1-10","title":"Work Health &amp; Safety Risk Management Procedures","type":"report"},"uris":["http://www.mendeley.com/documents/?uuid=d24d353a-e64b-43a2-8e8b-0e1062e2157f"]},{"id":"ITEM-2","itemData":{"DOI":"10.1016/j.proeng.2012.07.473","ISSN":"18777058","author":[{"dropping-particle":"","family":"Kotek","given":"L.","non-dropping-particle":"","parse-names":false,"suffix":""},{"dropping-particle":"","family":"Tabas","given":"M.","non-dropping-particle":"","parse-names":false,"suffix":""}],"container-title":"Procedia Engineering","id":"ITEM-2","issued":{"date-parts":[["2012"]]},"page":"808-815","title":"HAZOP Study with Qualitative Risk Analysis for Prioritization of Corrective and Preventive Actions","type":"article-journal","volume":"42"},"uris":["http://www.mendeley.com/documents/?uuid=6da1dca4-0559-48f4-b5b1-a189642ff4d0"]}],"mendeley":{"formattedCitation":"(Flinders University, 2023; Kotek &amp; Tabas, 2012)","plainTextFormattedCitation":"(Flinders University, 2023; Kotek &amp; Tabas, 2012)","previouslyFormattedCitation":"(Flinders University, 2023)"},"properties":{"noteIndex":0},"schema":"https://github.com/citation-style-language/schema/raw/master/csl-citation.json"}</w:instrText>
      </w:r>
      <w:r w:rsidRPr="006411B9">
        <w:rPr>
          <w:sz w:val="18"/>
          <w:szCs w:val="18"/>
        </w:rPr>
        <w:fldChar w:fldCharType="separate"/>
      </w:r>
      <w:r w:rsidRPr="006411B9">
        <w:rPr>
          <w:noProof/>
          <w:sz w:val="18"/>
          <w:szCs w:val="18"/>
        </w:rPr>
        <w:t>(Flinders University, 2023; Kotek &amp; Tabas, 2012)</w:t>
      </w:r>
      <w:r w:rsidRPr="006411B9">
        <w:rPr>
          <w:sz w:val="18"/>
          <w:szCs w:val="18"/>
        </w:rPr>
        <w:fldChar w:fldCharType="end"/>
      </w:r>
    </w:p>
    <w:p w14:paraId="44C456AF" w14:textId="78F733C9" w:rsidR="006D423C" w:rsidRDefault="006D423C" w:rsidP="006D423C">
      <w:pPr>
        <w:pStyle w:val="ListParagraph"/>
        <w:widowControl w:val="0"/>
        <w:numPr>
          <w:ilvl w:val="0"/>
          <w:numId w:val="2"/>
        </w:numPr>
        <w:pBdr>
          <w:top w:val="nil"/>
          <w:left w:val="nil"/>
          <w:bottom w:val="nil"/>
          <w:right w:val="nil"/>
          <w:between w:val="nil"/>
        </w:pBdr>
        <w:spacing w:after="0"/>
        <w:ind w:left="567" w:hanging="567"/>
        <w:jc w:val="both"/>
        <w:rPr>
          <w:rFonts w:ascii="Arial" w:eastAsia="Arial" w:hAnsi="Arial" w:cs="Arial"/>
          <w:bCs/>
          <w:color w:val="000000"/>
          <w:sz w:val="20"/>
          <w:szCs w:val="20"/>
        </w:rPr>
      </w:pPr>
      <w:r w:rsidRPr="006D423C">
        <w:rPr>
          <w:rFonts w:ascii="Arial" w:eastAsia="Arial" w:hAnsi="Arial" w:cs="Arial"/>
          <w:bCs/>
          <w:color w:val="000000"/>
          <w:sz w:val="20"/>
          <w:szCs w:val="20"/>
        </w:rPr>
        <w:t>Mengendalikan risiko yang ada dengan usulan perbaikan</w:t>
      </w:r>
    </w:p>
    <w:p w14:paraId="31C61D44" w14:textId="23188D8A" w:rsidR="006D423C" w:rsidRPr="006D423C" w:rsidRDefault="006D423C" w:rsidP="006D423C">
      <w:pPr>
        <w:pStyle w:val="ListParagraph"/>
        <w:widowControl w:val="0"/>
        <w:pBdr>
          <w:top w:val="nil"/>
          <w:left w:val="nil"/>
          <w:bottom w:val="nil"/>
          <w:right w:val="nil"/>
          <w:between w:val="nil"/>
        </w:pBdr>
        <w:spacing w:after="0"/>
        <w:ind w:left="0" w:firstLine="567"/>
        <w:jc w:val="both"/>
        <w:rPr>
          <w:rFonts w:ascii="Arial" w:eastAsia="Arial" w:hAnsi="Arial" w:cs="Arial"/>
          <w:bCs/>
          <w:color w:val="000000"/>
          <w:sz w:val="20"/>
          <w:szCs w:val="20"/>
        </w:rPr>
      </w:pPr>
      <w:r w:rsidRPr="006D423C">
        <w:rPr>
          <w:rFonts w:ascii="Arial" w:eastAsia="Arial" w:hAnsi="Arial" w:cs="Arial"/>
          <w:bCs/>
          <w:color w:val="000000"/>
          <w:sz w:val="20"/>
          <w:szCs w:val="20"/>
        </w:rPr>
        <w:t>Pengendalian risiko dari sumber bahaya yang ada dilakukan dengan mengikuti tahapan dari hirarki pengendalian risiko, dan disesuaikan dengan keadaan yang ada di perusahaaan</w:t>
      </w:r>
    </w:p>
    <w:p w14:paraId="6925DE4C" w14:textId="77777777" w:rsidR="006D423C" w:rsidRPr="006D423C" w:rsidRDefault="006D423C" w:rsidP="006D423C">
      <w:pPr>
        <w:pStyle w:val="ListParagraph"/>
        <w:widowControl w:val="0"/>
        <w:pBdr>
          <w:top w:val="nil"/>
          <w:left w:val="nil"/>
          <w:bottom w:val="nil"/>
          <w:right w:val="nil"/>
          <w:between w:val="nil"/>
        </w:pBdr>
        <w:spacing w:after="0"/>
        <w:ind w:left="0"/>
        <w:jc w:val="both"/>
        <w:rPr>
          <w:rFonts w:ascii="Arial" w:eastAsia="Arial" w:hAnsi="Arial" w:cs="Arial"/>
          <w:b/>
          <w:color w:val="000000"/>
          <w:sz w:val="20"/>
          <w:szCs w:val="20"/>
        </w:rPr>
      </w:pPr>
    </w:p>
    <w:p w14:paraId="3A46AC7C" w14:textId="77777777" w:rsidR="00045F34" w:rsidRDefault="004B4AC9">
      <w:pPr>
        <w:widowControl w:val="0"/>
        <w:pBdr>
          <w:top w:val="nil"/>
          <w:left w:val="nil"/>
          <w:bottom w:val="nil"/>
          <w:right w:val="nil"/>
          <w:between w:val="nil"/>
        </w:pBdr>
        <w:spacing w:after="0"/>
        <w:jc w:val="both"/>
        <w:rPr>
          <w:rFonts w:ascii="Arial" w:eastAsia="Arial" w:hAnsi="Arial" w:cs="Arial"/>
          <w:color w:val="000000"/>
          <w:sz w:val="20"/>
          <w:szCs w:val="20"/>
        </w:rPr>
      </w:pPr>
      <w:r>
        <w:rPr>
          <w:rFonts w:ascii="Arial" w:eastAsia="Arial" w:hAnsi="Arial" w:cs="Arial"/>
          <w:b/>
          <w:color w:val="000000"/>
          <w:sz w:val="20"/>
          <w:szCs w:val="20"/>
        </w:rPr>
        <w:t>HASIL DAN PEMBAHASAN</w:t>
      </w:r>
      <w:r>
        <w:rPr>
          <w:rFonts w:ascii="Arial" w:eastAsia="Arial" w:hAnsi="Arial" w:cs="Arial"/>
          <w:color w:val="000000"/>
          <w:sz w:val="20"/>
          <w:szCs w:val="20"/>
        </w:rPr>
        <w:t xml:space="preserve"> </w:t>
      </w:r>
    </w:p>
    <w:p w14:paraId="5ECC21A6" w14:textId="0BA00FF1" w:rsidR="00045F34" w:rsidRDefault="004B4AC9">
      <w:pPr>
        <w:widowControl w:val="0"/>
        <w:spacing w:after="0" w:line="240" w:lineRule="auto"/>
        <w:jc w:val="both"/>
        <w:rPr>
          <w:rFonts w:ascii="Arial" w:eastAsia="Arial" w:hAnsi="Arial" w:cs="Arial"/>
          <w:b/>
          <w:sz w:val="20"/>
          <w:szCs w:val="20"/>
        </w:rPr>
      </w:pPr>
      <w:r>
        <w:rPr>
          <w:rFonts w:ascii="Arial" w:eastAsia="Arial" w:hAnsi="Arial" w:cs="Arial"/>
          <w:b/>
          <w:sz w:val="20"/>
          <w:szCs w:val="20"/>
        </w:rPr>
        <w:t xml:space="preserve">3.1     </w:t>
      </w:r>
      <w:r w:rsidR="006D423C">
        <w:rPr>
          <w:rFonts w:ascii="Arial" w:eastAsia="Arial" w:hAnsi="Arial" w:cs="Arial"/>
          <w:b/>
          <w:sz w:val="20"/>
          <w:szCs w:val="20"/>
        </w:rPr>
        <w:t>Proses Pembuatan Tangki</w:t>
      </w:r>
    </w:p>
    <w:p w14:paraId="55BA98F2" w14:textId="0E2EBD8C" w:rsidR="0024561B" w:rsidRDefault="006D423C">
      <w:pPr>
        <w:widowControl w:val="0"/>
        <w:spacing w:after="0" w:line="240" w:lineRule="auto"/>
        <w:ind w:firstLine="567"/>
        <w:jc w:val="both"/>
        <w:rPr>
          <w:rFonts w:ascii="Arial" w:eastAsia="Arial" w:hAnsi="Arial" w:cs="Arial"/>
          <w:sz w:val="20"/>
          <w:szCs w:val="20"/>
        </w:rPr>
      </w:pPr>
      <w:r w:rsidRPr="006D423C">
        <w:rPr>
          <w:rFonts w:ascii="Arial" w:eastAsia="Arial" w:hAnsi="Arial" w:cs="Arial"/>
          <w:sz w:val="20"/>
          <w:szCs w:val="20"/>
        </w:rPr>
        <w:t>Tahapan tersebut dimulai dari proses Pembuatan pola, Pemotongan Pola, Pengelasan Pola, penggabungan bagian penyusun, penghalusan permukaan, Pemeriksaan Kebocoran, Finising Cat, Penyimpanan digudang. adapun tahapan tersebut dapat dilihat di gambar 2. berikut :</w:t>
      </w:r>
    </w:p>
    <w:p w14:paraId="6DFB8C92" w14:textId="77777777" w:rsidR="006D423C" w:rsidRDefault="006D423C" w:rsidP="006D423C">
      <w:pPr>
        <w:pStyle w:val="BodyText"/>
        <w:ind w:right="110"/>
        <w:jc w:val="center"/>
      </w:pPr>
    </w:p>
    <w:p w14:paraId="243F1C29" w14:textId="77777777" w:rsidR="006D423C" w:rsidRDefault="006D423C" w:rsidP="006D423C">
      <w:pPr>
        <w:pStyle w:val="BodyText"/>
        <w:ind w:right="110"/>
        <w:jc w:val="center"/>
      </w:pPr>
    </w:p>
    <w:p w14:paraId="00A08CF6" w14:textId="664C9D65" w:rsidR="006D423C" w:rsidRPr="006D423C" w:rsidRDefault="006D423C" w:rsidP="006D423C">
      <w:pPr>
        <w:pStyle w:val="BodyText"/>
        <w:ind w:right="110"/>
        <w:jc w:val="center"/>
        <w:rPr>
          <w:sz w:val="18"/>
          <w:szCs w:val="18"/>
        </w:rPr>
      </w:pPr>
      <w:r w:rsidRPr="006D423C">
        <w:rPr>
          <w:sz w:val="18"/>
          <w:szCs w:val="18"/>
        </w:rPr>
        <w:lastRenderedPageBreak/>
        <w:t>Gambar 2. Tahapan Produksi Tangki</w:t>
      </w:r>
    </w:p>
    <w:p w14:paraId="2A4C75D6" w14:textId="77777777" w:rsidR="006D423C" w:rsidRPr="00F67D03" w:rsidRDefault="006D423C" w:rsidP="006D423C">
      <w:pPr>
        <w:pStyle w:val="BodyText"/>
        <w:ind w:right="110"/>
        <w:jc w:val="center"/>
      </w:pPr>
      <w:r w:rsidRPr="00F67D03">
        <w:rPr>
          <w:noProof/>
        </w:rPr>
        <w:drawing>
          <wp:inline distT="0" distB="0" distL="0" distR="0" wp14:anchorId="165B28DA" wp14:editId="0BFDCA33">
            <wp:extent cx="3568700" cy="1350864"/>
            <wp:effectExtent l="0" t="0" r="0" b="0"/>
            <wp:docPr id="816392337" name="Picture 1" descr="A diagram of a proce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6392337" name="Picture 1" descr="A diagram of a process&#10;&#10;Description automatically generated"/>
                    <pic:cNvPicPr/>
                  </pic:nvPicPr>
                  <pic:blipFill>
                    <a:blip r:embed="rId14">
                      <a:extLst>
                        <a:ext uri="{28A0092B-C50C-407E-A947-70E740481C1C}">
                          <a14:useLocalDpi xmlns:a14="http://schemas.microsoft.com/office/drawing/2010/main" val="0"/>
                        </a:ext>
                      </a:extLst>
                    </a:blip>
                    <a:stretch>
                      <a:fillRect/>
                    </a:stretch>
                  </pic:blipFill>
                  <pic:spPr>
                    <a:xfrm>
                      <a:off x="0" y="0"/>
                      <a:ext cx="3589589" cy="1358771"/>
                    </a:xfrm>
                    <a:prstGeom prst="rect">
                      <a:avLst/>
                    </a:prstGeom>
                  </pic:spPr>
                </pic:pic>
              </a:graphicData>
            </a:graphic>
          </wp:inline>
        </w:drawing>
      </w:r>
    </w:p>
    <w:p w14:paraId="53DDD77C" w14:textId="4C99CCF7" w:rsidR="006D423C" w:rsidRPr="000B53FB" w:rsidRDefault="006D423C" w:rsidP="006D423C">
      <w:pPr>
        <w:pStyle w:val="BodyText"/>
        <w:ind w:right="110"/>
        <w:jc w:val="center"/>
        <w:rPr>
          <w:sz w:val="18"/>
          <w:szCs w:val="18"/>
        </w:rPr>
      </w:pPr>
      <w:r w:rsidRPr="000B53FB">
        <w:rPr>
          <w:sz w:val="18"/>
          <w:szCs w:val="18"/>
        </w:rPr>
        <w:t>Sumber: Olah data 2023</w:t>
      </w:r>
    </w:p>
    <w:p w14:paraId="728A5992" w14:textId="77777777" w:rsidR="00045F34" w:rsidRDefault="00045F34">
      <w:pPr>
        <w:widowControl w:val="0"/>
        <w:spacing w:after="0" w:line="240" w:lineRule="auto"/>
        <w:jc w:val="both"/>
        <w:rPr>
          <w:rFonts w:ascii="Arial" w:eastAsia="Arial" w:hAnsi="Arial" w:cs="Arial"/>
          <w:sz w:val="20"/>
          <w:szCs w:val="20"/>
        </w:rPr>
      </w:pPr>
    </w:p>
    <w:p w14:paraId="409B3831" w14:textId="3FCC4BBE" w:rsidR="00045F34" w:rsidRDefault="004B4AC9">
      <w:pPr>
        <w:widowControl w:val="0"/>
        <w:spacing w:after="0" w:line="240" w:lineRule="auto"/>
        <w:jc w:val="both"/>
        <w:rPr>
          <w:rFonts w:ascii="Arial" w:eastAsia="Arial" w:hAnsi="Arial" w:cs="Arial"/>
          <w:sz w:val="20"/>
          <w:szCs w:val="20"/>
        </w:rPr>
      </w:pPr>
      <w:r>
        <w:rPr>
          <w:rFonts w:ascii="Arial" w:eastAsia="Arial" w:hAnsi="Arial" w:cs="Arial"/>
          <w:b/>
          <w:sz w:val="20"/>
          <w:szCs w:val="20"/>
        </w:rPr>
        <w:t xml:space="preserve">3.2     </w:t>
      </w:r>
      <w:r w:rsidR="006D423C">
        <w:rPr>
          <w:rFonts w:ascii="Arial" w:eastAsia="Arial" w:hAnsi="Arial" w:cs="Arial"/>
          <w:b/>
          <w:sz w:val="20"/>
          <w:szCs w:val="20"/>
        </w:rPr>
        <w:t>Indentifikasi Sumber Bahaya</w:t>
      </w:r>
    </w:p>
    <w:p w14:paraId="11045503" w14:textId="77777777" w:rsidR="000B53FB" w:rsidRDefault="000B53FB" w:rsidP="000B53FB">
      <w:pPr>
        <w:pStyle w:val="BodyText"/>
        <w:spacing w:after="240"/>
        <w:ind w:right="110" w:firstLine="567"/>
        <w:jc w:val="both"/>
      </w:pPr>
      <w:r w:rsidRPr="00F67D03">
        <w:t>Identifikasi bahaya dilakukan melalui wawancara terhadap informan ahli di industri pembuatan tangki. Setelah didapatkan hasil identifikasi terkait bahaya apa saja yang mungkin terjadi di area kerja, selanjutnya dilakukan</w:t>
      </w:r>
      <w:r w:rsidRPr="00F67D03">
        <w:rPr>
          <w:spacing w:val="-5"/>
        </w:rPr>
        <w:t xml:space="preserve"> </w:t>
      </w:r>
      <w:r w:rsidRPr="00F67D03">
        <w:t>identifikasi terhadap</w:t>
      </w:r>
      <w:r w:rsidRPr="00F67D03">
        <w:rPr>
          <w:spacing w:val="-5"/>
        </w:rPr>
        <w:t xml:space="preserve"> </w:t>
      </w:r>
      <w:r w:rsidRPr="00F67D03">
        <w:t>sumber bahaya.</w:t>
      </w:r>
      <w:r w:rsidRPr="00F67D03">
        <w:rPr>
          <w:spacing w:val="-5"/>
        </w:rPr>
        <w:t xml:space="preserve"> </w:t>
      </w:r>
      <w:r w:rsidRPr="00F67D03">
        <w:t>Identifikasi</w:t>
      </w:r>
      <w:r w:rsidRPr="00F67D03">
        <w:rPr>
          <w:spacing w:val="-3"/>
        </w:rPr>
        <w:t xml:space="preserve"> </w:t>
      </w:r>
      <w:r w:rsidRPr="00F67D03">
        <w:t>ini dikelompokan</w:t>
      </w:r>
      <w:r w:rsidRPr="00F67D03">
        <w:rPr>
          <w:spacing w:val="-5"/>
        </w:rPr>
        <w:t xml:space="preserve"> </w:t>
      </w:r>
      <w:r w:rsidRPr="00F67D03">
        <w:t xml:space="preserve">pada alat dan mesin serta aspek-aspek dalam lingkungan kerja yang didapatkan dari kemungkinan sumber bahaya yang dapat terjadi. Identifikasi ini akan menggunakan formula yang terdiri dari, sumber bahaya, kode sumber bahaya yang berasal dari singkatan sumber bahaya agar memudahkan penyebutan, level </w:t>
      </w:r>
      <w:r w:rsidRPr="00F67D03">
        <w:rPr>
          <w:i/>
        </w:rPr>
        <w:t>likelihood</w:t>
      </w:r>
      <w:r w:rsidRPr="00F67D03">
        <w:t xml:space="preserve">, level </w:t>
      </w:r>
      <w:r w:rsidRPr="00F67D03">
        <w:rPr>
          <w:i/>
        </w:rPr>
        <w:t>consequence</w:t>
      </w:r>
      <w:r w:rsidRPr="00F67D03">
        <w:t>, dan level risiko masing-masing sumber bahaya.</w:t>
      </w:r>
    </w:p>
    <w:p w14:paraId="0F6F11B1" w14:textId="1FB9FFF0" w:rsidR="000B53FB" w:rsidRPr="000B53FB" w:rsidRDefault="000B53FB" w:rsidP="000B53FB">
      <w:pPr>
        <w:pStyle w:val="BodyText"/>
        <w:jc w:val="center"/>
        <w:rPr>
          <w:lang w:val="en-US"/>
        </w:rPr>
      </w:pPr>
      <w:r w:rsidRPr="00F67D03">
        <w:t>Tabel</w:t>
      </w:r>
      <w:r w:rsidRPr="00F67D03">
        <w:rPr>
          <w:spacing w:val="-4"/>
        </w:rPr>
        <w:t xml:space="preserve"> </w:t>
      </w:r>
      <w:r w:rsidRPr="00F67D03">
        <w:rPr>
          <w:lang w:val="en-US"/>
        </w:rPr>
        <w:t>4</w:t>
      </w:r>
      <w:r w:rsidRPr="00F67D03">
        <w:t>.</w:t>
      </w:r>
      <w:r w:rsidRPr="00F67D03">
        <w:rPr>
          <w:spacing w:val="-5"/>
        </w:rPr>
        <w:t xml:space="preserve"> </w:t>
      </w:r>
      <w:r w:rsidRPr="00F67D03">
        <w:rPr>
          <w:lang w:val="en-US"/>
        </w:rPr>
        <w:t>Hasil Identifikasi Aktivitas dan Penilaian</w:t>
      </w:r>
    </w:p>
    <w:tbl>
      <w:tblPr>
        <w:tblStyle w:val="TableGrid"/>
        <w:tblW w:w="4866"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8"/>
        <w:gridCol w:w="1549"/>
        <w:gridCol w:w="897"/>
        <w:gridCol w:w="1549"/>
        <w:gridCol w:w="2178"/>
        <w:gridCol w:w="326"/>
        <w:gridCol w:w="346"/>
        <w:gridCol w:w="718"/>
        <w:gridCol w:w="1018"/>
      </w:tblGrid>
      <w:tr w:rsidR="000B53FB" w:rsidRPr="00F67D03" w14:paraId="13F67A54" w14:textId="77777777" w:rsidTr="000B53FB">
        <w:trPr>
          <w:tblHeader/>
        </w:trPr>
        <w:tc>
          <w:tcPr>
            <w:tcW w:w="253" w:type="pct"/>
            <w:tcBorders>
              <w:top w:val="single" w:sz="4" w:space="0" w:color="auto"/>
              <w:bottom w:val="single" w:sz="4" w:space="0" w:color="auto"/>
            </w:tcBorders>
          </w:tcPr>
          <w:p w14:paraId="06716E3E" w14:textId="77777777" w:rsidR="000B53FB" w:rsidRPr="00F67D03" w:rsidRDefault="000B53FB" w:rsidP="0083760B">
            <w:pPr>
              <w:pStyle w:val="BodyText"/>
              <w:jc w:val="center"/>
              <w:rPr>
                <w:b/>
                <w:bCs/>
                <w:sz w:val="18"/>
                <w:szCs w:val="18"/>
                <w:lang w:val="en-US"/>
              </w:rPr>
            </w:pPr>
            <w:r w:rsidRPr="00F67D03">
              <w:rPr>
                <w:b/>
                <w:bCs/>
                <w:sz w:val="18"/>
                <w:szCs w:val="18"/>
                <w:lang w:val="en-US"/>
              </w:rPr>
              <w:t>No</w:t>
            </w:r>
          </w:p>
        </w:tc>
        <w:tc>
          <w:tcPr>
            <w:tcW w:w="857" w:type="pct"/>
            <w:tcBorders>
              <w:top w:val="single" w:sz="4" w:space="0" w:color="auto"/>
              <w:bottom w:val="single" w:sz="4" w:space="0" w:color="auto"/>
            </w:tcBorders>
          </w:tcPr>
          <w:p w14:paraId="489EEF0E" w14:textId="77777777" w:rsidR="000B53FB" w:rsidRPr="00F67D03" w:rsidRDefault="000B53FB" w:rsidP="0083760B">
            <w:pPr>
              <w:pStyle w:val="BodyText"/>
              <w:jc w:val="center"/>
              <w:rPr>
                <w:b/>
                <w:bCs/>
                <w:sz w:val="18"/>
                <w:szCs w:val="18"/>
                <w:lang w:val="en-US"/>
              </w:rPr>
            </w:pPr>
            <w:r w:rsidRPr="00F67D03">
              <w:rPr>
                <w:b/>
                <w:bCs/>
                <w:sz w:val="18"/>
                <w:szCs w:val="18"/>
                <w:lang w:val="en-US"/>
              </w:rPr>
              <w:t>Aktivitas</w:t>
            </w:r>
          </w:p>
        </w:tc>
        <w:tc>
          <w:tcPr>
            <w:tcW w:w="496" w:type="pct"/>
            <w:tcBorders>
              <w:top w:val="single" w:sz="4" w:space="0" w:color="auto"/>
              <w:bottom w:val="single" w:sz="4" w:space="0" w:color="auto"/>
            </w:tcBorders>
          </w:tcPr>
          <w:p w14:paraId="1445D535" w14:textId="77777777" w:rsidR="000B53FB" w:rsidRPr="00F67D03" w:rsidRDefault="000B53FB" w:rsidP="0083760B">
            <w:pPr>
              <w:pStyle w:val="BodyText"/>
              <w:jc w:val="center"/>
              <w:rPr>
                <w:b/>
                <w:bCs/>
                <w:sz w:val="18"/>
                <w:szCs w:val="18"/>
                <w:lang w:val="en-US"/>
              </w:rPr>
            </w:pPr>
            <w:r w:rsidRPr="00F67D03">
              <w:rPr>
                <w:b/>
                <w:bCs/>
                <w:sz w:val="18"/>
                <w:szCs w:val="18"/>
                <w:lang w:val="en-US"/>
              </w:rPr>
              <w:t>Kode</w:t>
            </w:r>
          </w:p>
        </w:tc>
        <w:tc>
          <w:tcPr>
            <w:tcW w:w="857" w:type="pct"/>
            <w:tcBorders>
              <w:top w:val="single" w:sz="4" w:space="0" w:color="auto"/>
              <w:bottom w:val="single" w:sz="4" w:space="0" w:color="auto"/>
            </w:tcBorders>
          </w:tcPr>
          <w:p w14:paraId="56111E61" w14:textId="77777777" w:rsidR="000B53FB" w:rsidRPr="00F67D03" w:rsidRDefault="000B53FB" w:rsidP="0083760B">
            <w:pPr>
              <w:pStyle w:val="BodyText"/>
              <w:jc w:val="center"/>
              <w:rPr>
                <w:b/>
                <w:bCs/>
                <w:sz w:val="18"/>
                <w:szCs w:val="18"/>
                <w:lang w:val="en-US"/>
              </w:rPr>
            </w:pPr>
            <w:r w:rsidRPr="00F67D03">
              <w:rPr>
                <w:b/>
                <w:bCs/>
                <w:sz w:val="18"/>
                <w:szCs w:val="18"/>
                <w:lang w:val="en-US"/>
              </w:rPr>
              <w:t>Potensi Bahaya</w:t>
            </w:r>
          </w:p>
        </w:tc>
        <w:tc>
          <w:tcPr>
            <w:tcW w:w="1205" w:type="pct"/>
            <w:tcBorders>
              <w:top w:val="single" w:sz="4" w:space="0" w:color="auto"/>
              <w:bottom w:val="single" w:sz="4" w:space="0" w:color="auto"/>
            </w:tcBorders>
          </w:tcPr>
          <w:p w14:paraId="69C75E0E" w14:textId="77777777" w:rsidR="000B53FB" w:rsidRPr="00F67D03" w:rsidRDefault="000B53FB" w:rsidP="0083760B">
            <w:pPr>
              <w:pStyle w:val="BodyText"/>
              <w:jc w:val="center"/>
              <w:rPr>
                <w:b/>
                <w:bCs/>
                <w:sz w:val="18"/>
                <w:szCs w:val="18"/>
                <w:lang w:val="en-US"/>
              </w:rPr>
            </w:pPr>
            <w:r w:rsidRPr="00F67D03">
              <w:rPr>
                <w:b/>
                <w:bCs/>
                <w:sz w:val="18"/>
                <w:szCs w:val="18"/>
                <w:lang w:val="en-US"/>
              </w:rPr>
              <w:t>Kecelakaan Robek</w:t>
            </w:r>
          </w:p>
        </w:tc>
        <w:tc>
          <w:tcPr>
            <w:tcW w:w="180" w:type="pct"/>
            <w:tcBorders>
              <w:top w:val="single" w:sz="4" w:space="0" w:color="auto"/>
              <w:bottom w:val="single" w:sz="4" w:space="0" w:color="auto"/>
            </w:tcBorders>
          </w:tcPr>
          <w:p w14:paraId="207031BA" w14:textId="77777777" w:rsidR="000B53FB" w:rsidRPr="00F67D03" w:rsidRDefault="000B53FB" w:rsidP="0083760B">
            <w:pPr>
              <w:pStyle w:val="BodyText"/>
              <w:jc w:val="center"/>
              <w:rPr>
                <w:b/>
                <w:bCs/>
                <w:sz w:val="18"/>
                <w:szCs w:val="18"/>
                <w:lang w:val="en-US"/>
              </w:rPr>
            </w:pPr>
            <w:r w:rsidRPr="00F67D03">
              <w:rPr>
                <w:b/>
                <w:bCs/>
                <w:sz w:val="18"/>
                <w:szCs w:val="18"/>
                <w:lang w:val="en-US"/>
              </w:rPr>
              <w:t>L</w:t>
            </w:r>
          </w:p>
        </w:tc>
        <w:tc>
          <w:tcPr>
            <w:tcW w:w="191" w:type="pct"/>
            <w:tcBorders>
              <w:top w:val="single" w:sz="4" w:space="0" w:color="auto"/>
              <w:bottom w:val="single" w:sz="4" w:space="0" w:color="auto"/>
            </w:tcBorders>
          </w:tcPr>
          <w:p w14:paraId="0B3082F7" w14:textId="77777777" w:rsidR="000B53FB" w:rsidRPr="00F67D03" w:rsidRDefault="000B53FB" w:rsidP="0083760B">
            <w:pPr>
              <w:pStyle w:val="BodyText"/>
              <w:jc w:val="center"/>
              <w:rPr>
                <w:b/>
                <w:bCs/>
                <w:sz w:val="18"/>
                <w:szCs w:val="18"/>
                <w:lang w:val="en-US"/>
              </w:rPr>
            </w:pPr>
            <w:r w:rsidRPr="00F67D03">
              <w:rPr>
                <w:b/>
                <w:bCs/>
                <w:sz w:val="18"/>
                <w:szCs w:val="18"/>
                <w:lang w:val="en-US"/>
              </w:rPr>
              <w:t>C</w:t>
            </w:r>
          </w:p>
        </w:tc>
        <w:tc>
          <w:tcPr>
            <w:tcW w:w="397" w:type="pct"/>
            <w:tcBorders>
              <w:top w:val="single" w:sz="4" w:space="0" w:color="auto"/>
              <w:bottom w:val="single" w:sz="4" w:space="0" w:color="auto"/>
            </w:tcBorders>
          </w:tcPr>
          <w:p w14:paraId="5F1D01C4" w14:textId="77777777" w:rsidR="000B53FB" w:rsidRPr="00F67D03" w:rsidRDefault="000B53FB" w:rsidP="0083760B">
            <w:pPr>
              <w:pStyle w:val="BodyText"/>
              <w:jc w:val="center"/>
              <w:rPr>
                <w:b/>
                <w:bCs/>
                <w:sz w:val="18"/>
                <w:szCs w:val="18"/>
                <w:lang w:val="en-US"/>
              </w:rPr>
            </w:pPr>
            <w:r w:rsidRPr="00F67D03">
              <w:rPr>
                <w:b/>
                <w:bCs/>
                <w:sz w:val="18"/>
                <w:szCs w:val="18"/>
                <w:lang w:val="en-US"/>
              </w:rPr>
              <w:t>Risk Score</w:t>
            </w:r>
          </w:p>
        </w:tc>
        <w:tc>
          <w:tcPr>
            <w:tcW w:w="563" w:type="pct"/>
            <w:tcBorders>
              <w:top w:val="single" w:sz="4" w:space="0" w:color="auto"/>
              <w:bottom w:val="single" w:sz="4" w:space="0" w:color="auto"/>
            </w:tcBorders>
          </w:tcPr>
          <w:p w14:paraId="76D99357" w14:textId="77777777" w:rsidR="000B53FB" w:rsidRPr="00F67D03" w:rsidRDefault="000B53FB" w:rsidP="0083760B">
            <w:pPr>
              <w:pStyle w:val="BodyText"/>
              <w:jc w:val="center"/>
              <w:rPr>
                <w:b/>
                <w:bCs/>
                <w:sz w:val="18"/>
                <w:szCs w:val="18"/>
                <w:lang w:val="en-US"/>
              </w:rPr>
            </w:pPr>
            <w:r w:rsidRPr="00F67D03">
              <w:rPr>
                <w:b/>
                <w:bCs/>
                <w:sz w:val="18"/>
                <w:szCs w:val="18"/>
                <w:lang w:val="en-US"/>
              </w:rPr>
              <w:t>Risk Level</w:t>
            </w:r>
          </w:p>
        </w:tc>
      </w:tr>
      <w:tr w:rsidR="000B53FB" w:rsidRPr="00F67D03" w14:paraId="4E739E69" w14:textId="77777777" w:rsidTr="000B53FB">
        <w:tc>
          <w:tcPr>
            <w:tcW w:w="253" w:type="pct"/>
            <w:tcBorders>
              <w:top w:val="single" w:sz="4" w:space="0" w:color="auto"/>
            </w:tcBorders>
          </w:tcPr>
          <w:p w14:paraId="71BF9672" w14:textId="77777777" w:rsidR="000B53FB" w:rsidRPr="00F67D03" w:rsidRDefault="000B53FB" w:rsidP="0083760B">
            <w:pPr>
              <w:pStyle w:val="BodyText"/>
              <w:rPr>
                <w:sz w:val="18"/>
                <w:szCs w:val="18"/>
                <w:lang w:val="en-US"/>
              </w:rPr>
            </w:pPr>
            <w:r w:rsidRPr="00F67D03">
              <w:rPr>
                <w:sz w:val="18"/>
                <w:szCs w:val="18"/>
                <w:lang w:val="en-US"/>
              </w:rPr>
              <w:t>1</w:t>
            </w:r>
          </w:p>
        </w:tc>
        <w:tc>
          <w:tcPr>
            <w:tcW w:w="857" w:type="pct"/>
            <w:tcBorders>
              <w:top w:val="single" w:sz="4" w:space="0" w:color="auto"/>
            </w:tcBorders>
          </w:tcPr>
          <w:p w14:paraId="5DFB7A84" w14:textId="77777777" w:rsidR="000B53FB" w:rsidRPr="00F67D03" w:rsidRDefault="000B53FB" w:rsidP="0083760B">
            <w:pPr>
              <w:pStyle w:val="BodyText"/>
              <w:rPr>
                <w:sz w:val="18"/>
                <w:szCs w:val="18"/>
                <w:lang w:val="en-US"/>
              </w:rPr>
            </w:pPr>
            <w:r w:rsidRPr="00F67D03">
              <w:rPr>
                <w:sz w:val="18"/>
                <w:szCs w:val="18"/>
              </w:rPr>
              <w:t>Pembuatan pola</w:t>
            </w:r>
          </w:p>
        </w:tc>
        <w:tc>
          <w:tcPr>
            <w:tcW w:w="496" w:type="pct"/>
            <w:tcBorders>
              <w:top w:val="single" w:sz="4" w:space="0" w:color="auto"/>
            </w:tcBorders>
          </w:tcPr>
          <w:p w14:paraId="1397F166" w14:textId="77777777" w:rsidR="000B53FB" w:rsidRPr="00F67D03" w:rsidRDefault="000B53FB" w:rsidP="0083760B">
            <w:pPr>
              <w:pStyle w:val="BodyText"/>
              <w:rPr>
                <w:sz w:val="18"/>
                <w:szCs w:val="18"/>
                <w:lang w:val="en-US"/>
              </w:rPr>
            </w:pPr>
            <w:r w:rsidRPr="00F67D03">
              <w:rPr>
                <w:sz w:val="18"/>
                <w:szCs w:val="18"/>
                <w:lang w:val="en-US"/>
              </w:rPr>
              <w:t>P1</w:t>
            </w:r>
          </w:p>
        </w:tc>
        <w:tc>
          <w:tcPr>
            <w:tcW w:w="857" w:type="pct"/>
            <w:tcBorders>
              <w:top w:val="single" w:sz="4" w:space="0" w:color="auto"/>
            </w:tcBorders>
          </w:tcPr>
          <w:p w14:paraId="4714888E" w14:textId="77777777" w:rsidR="000B53FB" w:rsidRPr="00F67D03" w:rsidRDefault="000B53FB" w:rsidP="0083760B">
            <w:pPr>
              <w:pStyle w:val="BodyText"/>
              <w:rPr>
                <w:sz w:val="18"/>
                <w:szCs w:val="18"/>
                <w:lang w:val="en-US"/>
              </w:rPr>
            </w:pPr>
            <w:r w:rsidRPr="00F67D03">
              <w:rPr>
                <w:sz w:val="18"/>
                <w:szCs w:val="18"/>
                <w:lang w:val="en-US"/>
              </w:rPr>
              <w:t>Pengaturan posisi bahan besi plat</w:t>
            </w:r>
          </w:p>
        </w:tc>
        <w:tc>
          <w:tcPr>
            <w:tcW w:w="1205" w:type="pct"/>
            <w:tcBorders>
              <w:top w:val="single" w:sz="4" w:space="0" w:color="auto"/>
            </w:tcBorders>
          </w:tcPr>
          <w:p w14:paraId="79C799C2" w14:textId="77777777" w:rsidR="000B53FB" w:rsidRPr="00F67D03" w:rsidRDefault="000B53FB" w:rsidP="0083760B">
            <w:pPr>
              <w:pStyle w:val="BodyText"/>
              <w:rPr>
                <w:sz w:val="18"/>
                <w:szCs w:val="18"/>
                <w:lang w:val="en-US"/>
              </w:rPr>
            </w:pPr>
            <w:r w:rsidRPr="00F67D03">
              <w:rPr>
                <w:sz w:val="18"/>
                <w:szCs w:val="18"/>
                <w:lang w:val="en-US"/>
              </w:rPr>
              <w:t>Tergores besi plat (luka robek), Tertindih (luka memar)</w:t>
            </w:r>
          </w:p>
        </w:tc>
        <w:tc>
          <w:tcPr>
            <w:tcW w:w="180" w:type="pct"/>
            <w:tcBorders>
              <w:top w:val="single" w:sz="4" w:space="0" w:color="auto"/>
            </w:tcBorders>
          </w:tcPr>
          <w:p w14:paraId="79629013" w14:textId="77777777" w:rsidR="000B53FB" w:rsidRPr="00F67D03" w:rsidRDefault="000B53FB" w:rsidP="0083760B">
            <w:pPr>
              <w:pStyle w:val="BodyText"/>
              <w:rPr>
                <w:sz w:val="18"/>
                <w:szCs w:val="18"/>
                <w:lang w:val="en-US"/>
              </w:rPr>
            </w:pPr>
            <w:r w:rsidRPr="00F67D03">
              <w:rPr>
                <w:sz w:val="18"/>
                <w:szCs w:val="18"/>
                <w:lang w:val="en-US"/>
              </w:rPr>
              <w:t>4</w:t>
            </w:r>
          </w:p>
        </w:tc>
        <w:tc>
          <w:tcPr>
            <w:tcW w:w="191" w:type="pct"/>
            <w:tcBorders>
              <w:top w:val="single" w:sz="4" w:space="0" w:color="auto"/>
            </w:tcBorders>
          </w:tcPr>
          <w:p w14:paraId="553E189F" w14:textId="77777777" w:rsidR="000B53FB" w:rsidRPr="00F67D03" w:rsidRDefault="000B53FB" w:rsidP="0083760B">
            <w:pPr>
              <w:pStyle w:val="BodyText"/>
              <w:rPr>
                <w:sz w:val="18"/>
                <w:szCs w:val="18"/>
                <w:lang w:val="en-US"/>
              </w:rPr>
            </w:pPr>
            <w:r w:rsidRPr="00F67D03">
              <w:rPr>
                <w:sz w:val="18"/>
                <w:szCs w:val="18"/>
                <w:lang w:val="en-US"/>
              </w:rPr>
              <w:t>3</w:t>
            </w:r>
          </w:p>
        </w:tc>
        <w:tc>
          <w:tcPr>
            <w:tcW w:w="397" w:type="pct"/>
            <w:tcBorders>
              <w:top w:val="single" w:sz="4" w:space="0" w:color="auto"/>
            </w:tcBorders>
          </w:tcPr>
          <w:p w14:paraId="4A435F02" w14:textId="77777777" w:rsidR="000B53FB" w:rsidRPr="00F67D03" w:rsidRDefault="000B53FB" w:rsidP="0083760B">
            <w:pPr>
              <w:pStyle w:val="BodyText"/>
              <w:rPr>
                <w:sz w:val="18"/>
                <w:szCs w:val="18"/>
                <w:lang w:val="en-US"/>
              </w:rPr>
            </w:pPr>
            <w:r w:rsidRPr="00F67D03">
              <w:rPr>
                <w:sz w:val="18"/>
                <w:szCs w:val="18"/>
                <w:lang w:val="en-US"/>
              </w:rPr>
              <w:t>12</w:t>
            </w:r>
          </w:p>
        </w:tc>
        <w:tc>
          <w:tcPr>
            <w:tcW w:w="563" w:type="pct"/>
            <w:tcBorders>
              <w:top w:val="single" w:sz="4" w:space="0" w:color="auto"/>
            </w:tcBorders>
          </w:tcPr>
          <w:p w14:paraId="15A0A200" w14:textId="77777777" w:rsidR="000B53FB" w:rsidRPr="00F67D03" w:rsidRDefault="000B53FB" w:rsidP="0083760B">
            <w:pPr>
              <w:pStyle w:val="BodyText"/>
              <w:rPr>
                <w:sz w:val="18"/>
                <w:szCs w:val="18"/>
                <w:lang w:val="en-US"/>
              </w:rPr>
            </w:pPr>
            <w:r w:rsidRPr="00F67D03">
              <w:rPr>
                <w:sz w:val="18"/>
                <w:szCs w:val="18"/>
                <w:lang w:val="en-US"/>
              </w:rPr>
              <w:t>Risiko Tinggi</w:t>
            </w:r>
          </w:p>
        </w:tc>
      </w:tr>
      <w:tr w:rsidR="000B53FB" w:rsidRPr="00F67D03" w14:paraId="0B1A9323" w14:textId="77777777" w:rsidTr="000B53FB">
        <w:tc>
          <w:tcPr>
            <w:tcW w:w="253" w:type="pct"/>
            <w:vMerge w:val="restart"/>
          </w:tcPr>
          <w:p w14:paraId="4490F5C4" w14:textId="77777777" w:rsidR="000B53FB" w:rsidRPr="00F67D03" w:rsidRDefault="000B53FB" w:rsidP="0083760B">
            <w:pPr>
              <w:pStyle w:val="BodyText"/>
              <w:rPr>
                <w:sz w:val="18"/>
                <w:szCs w:val="18"/>
                <w:lang w:val="en-US"/>
              </w:rPr>
            </w:pPr>
            <w:r w:rsidRPr="00F67D03">
              <w:rPr>
                <w:sz w:val="18"/>
                <w:szCs w:val="18"/>
                <w:lang w:val="en-US"/>
              </w:rPr>
              <w:t>2</w:t>
            </w:r>
          </w:p>
        </w:tc>
        <w:tc>
          <w:tcPr>
            <w:tcW w:w="857" w:type="pct"/>
            <w:vMerge w:val="restart"/>
          </w:tcPr>
          <w:p w14:paraId="08312EF5" w14:textId="77777777" w:rsidR="000B53FB" w:rsidRPr="00F67D03" w:rsidRDefault="000B53FB" w:rsidP="0083760B">
            <w:pPr>
              <w:pStyle w:val="BodyText"/>
              <w:rPr>
                <w:sz w:val="18"/>
                <w:szCs w:val="18"/>
                <w:lang w:val="en-US"/>
              </w:rPr>
            </w:pPr>
            <w:r w:rsidRPr="00F67D03">
              <w:rPr>
                <w:sz w:val="18"/>
                <w:szCs w:val="18"/>
              </w:rPr>
              <w:t>Pemotongan pola</w:t>
            </w:r>
          </w:p>
        </w:tc>
        <w:tc>
          <w:tcPr>
            <w:tcW w:w="496" w:type="pct"/>
          </w:tcPr>
          <w:p w14:paraId="61E31CCE" w14:textId="77777777" w:rsidR="000B53FB" w:rsidRPr="00F67D03" w:rsidRDefault="000B53FB" w:rsidP="0083760B">
            <w:pPr>
              <w:pStyle w:val="BodyText"/>
              <w:rPr>
                <w:sz w:val="18"/>
                <w:szCs w:val="18"/>
                <w:lang w:val="en-US"/>
              </w:rPr>
            </w:pPr>
            <w:r w:rsidRPr="00F67D03">
              <w:rPr>
                <w:sz w:val="18"/>
                <w:szCs w:val="18"/>
                <w:lang w:val="en-US"/>
              </w:rPr>
              <w:t>P2</w:t>
            </w:r>
          </w:p>
        </w:tc>
        <w:tc>
          <w:tcPr>
            <w:tcW w:w="857" w:type="pct"/>
          </w:tcPr>
          <w:p w14:paraId="60D506B1" w14:textId="77777777" w:rsidR="000B53FB" w:rsidRPr="00F67D03" w:rsidRDefault="000B53FB" w:rsidP="0083760B">
            <w:pPr>
              <w:pStyle w:val="BodyText"/>
              <w:rPr>
                <w:sz w:val="18"/>
                <w:szCs w:val="18"/>
                <w:lang w:val="en-US"/>
              </w:rPr>
            </w:pPr>
            <w:r w:rsidRPr="00F67D03">
              <w:rPr>
                <w:sz w:val="18"/>
                <w:szCs w:val="18"/>
                <w:lang w:val="en-US"/>
              </w:rPr>
              <w:t>Pemotongan menggunakan gerinda</w:t>
            </w:r>
          </w:p>
        </w:tc>
        <w:tc>
          <w:tcPr>
            <w:tcW w:w="1205" w:type="pct"/>
          </w:tcPr>
          <w:p w14:paraId="676E97CE" w14:textId="77777777" w:rsidR="000B53FB" w:rsidRPr="00F67D03" w:rsidRDefault="000B53FB" w:rsidP="0083760B">
            <w:pPr>
              <w:pStyle w:val="BodyText"/>
              <w:rPr>
                <w:sz w:val="18"/>
                <w:szCs w:val="18"/>
                <w:lang w:val="en-US"/>
              </w:rPr>
            </w:pPr>
            <w:r w:rsidRPr="00F67D03">
              <w:rPr>
                <w:sz w:val="18"/>
                <w:szCs w:val="18"/>
                <w:lang w:val="en-US"/>
              </w:rPr>
              <w:t>Tergores besi plat (luka robek), terkena gerinda potong (pendarahan/luka besar)</w:t>
            </w:r>
          </w:p>
        </w:tc>
        <w:tc>
          <w:tcPr>
            <w:tcW w:w="180" w:type="pct"/>
          </w:tcPr>
          <w:p w14:paraId="18C29C12" w14:textId="77777777" w:rsidR="000B53FB" w:rsidRPr="00F67D03" w:rsidRDefault="000B53FB" w:rsidP="0083760B">
            <w:pPr>
              <w:pStyle w:val="BodyText"/>
              <w:rPr>
                <w:sz w:val="18"/>
                <w:szCs w:val="18"/>
                <w:lang w:val="en-US"/>
              </w:rPr>
            </w:pPr>
            <w:r w:rsidRPr="00F67D03">
              <w:rPr>
                <w:sz w:val="18"/>
                <w:szCs w:val="18"/>
                <w:lang w:val="en-US"/>
              </w:rPr>
              <w:t>5</w:t>
            </w:r>
          </w:p>
        </w:tc>
        <w:tc>
          <w:tcPr>
            <w:tcW w:w="191" w:type="pct"/>
          </w:tcPr>
          <w:p w14:paraId="7CEA1708" w14:textId="77777777" w:rsidR="000B53FB" w:rsidRPr="00F67D03" w:rsidRDefault="000B53FB" w:rsidP="0083760B">
            <w:pPr>
              <w:pStyle w:val="BodyText"/>
              <w:rPr>
                <w:sz w:val="18"/>
                <w:szCs w:val="18"/>
                <w:lang w:val="en-US"/>
              </w:rPr>
            </w:pPr>
            <w:r w:rsidRPr="00F67D03">
              <w:rPr>
                <w:sz w:val="18"/>
                <w:szCs w:val="18"/>
                <w:lang w:val="en-US"/>
              </w:rPr>
              <w:t>5</w:t>
            </w:r>
          </w:p>
        </w:tc>
        <w:tc>
          <w:tcPr>
            <w:tcW w:w="397" w:type="pct"/>
          </w:tcPr>
          <w:p w14:paraId="3B828C76" w14:textId="77777777" w:rsidR="000B53FB" w:rsidRPr="00F67D03" w:rsidRDefault="000B53FB" w:rsidP="0083760B">
            <w:pPr>
              <w:pStyle w:val="BodyText"/>
              <w:rPr>
                <w:sz w:val="18"/>
                <w:szCs w:val="18"/>
                <w:lang w:val="en-US"/>
              </w:rPr>
            </w:pPr>
            <w:r w:rsidRPr="00F67D03">
              <w:rPr>
                <w:sz w:val="18"/>
                <w:szCs w:val="18"/>
                <w:lang w:val="en-US"/>
              </w:rPr>
              <w:t>25</w:t>
            </w:r>
          </w:p>
        </w:tc>
        <w:tc>
          <w:tcPr>
            <w:tcW w:w="563" w:type="pct"/>
          </w:tcPr>
          <w:p w14:paraId="1A535CC4" w14:textId="77777777" w:rsidR="000B53FB" w:rsidRPr="00F67D03" w:rsidRDefault="000B53FB" w:rsidP="0083760B">
            <w:pPr>
              <w:pStyle w:val="BodyText"/>
              <w:rPr>
                <w:sz w:val="18"/>
                <w:szCs w:val="18"/>
                <w:lang w:val="en-US"/>
              </w:rPr>
            </w:pPr>
            <w:r w:rsidRPr="00F67D03">
              <w:rPr>
                <w:sz w:val="18"/>
                <w:szCs w:val="18"/>
                <w:lang w:val="en-US"/>
              </w:rPr>
              <w:t>Risiko Ekstrem</w:t>
            </w:r>
          </w:p>
        </w:tc>
      </w:tr>
      <w:tr w:rsidR="000B53FB" w:rsidRPr="00F67D03" w14:paraId="7B44CD2D" w14:textId="77777777" w:rsidTr="000B53FB">
        <w:tc>
          <w:tcPr>
            <w:tcW w:w="253" w:type="pct"/>
            <w:vMerge/>
          </w:tcPr>
          <w:p w14:paraId="158B6794" w14:textId="77777777" w:rsidR="000B53FB" w:rsidRPr="00F67D03" w:rsidRDefault="000B53FB" w:rsidP="0083760B">
            <w:pPr>
              <w:pStyle w:val="BodyText"/>
              <w:rPr>
                <w:sz w:val="18"/>
                <w:szCs w:val="18"/>
                <w:lang w:val="en-US"/>
              </w:rPr>
            </w:pPr>
          </w:p>
        </w:tc>
        <w:tc>
          <w:tcPr>
            <w:tcW w:w="857" w:type="pct"/>
            <w:vMerge/>
          </w:tcPr>
          <w:p w14:paraId="201165A5" w14:textId="77777777" w:rsidR="000B53FB" w:rsidRPr="00F67D03" w:rsidRDefault="000B53FB" w:rsidP="0083760B">
            <w:pPr>
              <w:pStyle w:val="BodyText"/>
              <w:rPr>
                <w:sz w:val="18"/>
                <w:szCs w:val="18"/>
              </w:rPr>
            </w:pPr>
          </w:p>
        </w:tc>
        <w:tc>
          <w:tcPr>
            <w:tcW w:w="496" w:type="pct"/>
          </w:tcPr>
          <w:p w14:paraId="56752C5A" w14:textId="77777777" w:rsidR="000B53FB" w:rsidRPr="00F67D03" w:rsidRDefault="000B53FB" w:rsidP="0083760B">
            <w:pPr>
              <w:pStyle w:val="BodyText"/>
              <w:rPr>
                <w:sz w:val="18"/>
                <w:szCs w:val="18"/>
                <w:lang w:val="en-US"/>
              </w:rPr>
            </w:pPr>
            <w:r w:rsidRPr="00F67D03">
              <w:rPr>
                <w:sz w:val="18"/>
                <w:szCs w:val="18"/>
                <w:lang w:val="en-US"/>
              </w:rPr>
              <w:t>P3</w:t>
            </w:r>
          </w:p>
        </w:tc>
        <w:tc>
          <w:tcPr>
            <w:tcW w:w="857" w:type="pct"/>
          </w:tcPr>
          <w:p w14:paraId="6833687C" w14:textId="77777777" w:rsidR="000B53FB" w:rsidRPr="00F67D03" w:rsidRDefault="000B53FB" w:rsidP="0083760B">
            <w:pPr>
              <w:pStyle w:val="BodyText"/>
              <w:rPr>
                <w:sz w:val="18"/>
                <w:szCs w:val="18"/>
                <w:lang w:val="en-US"/>
              </w:rPr>
            </w:pPr>
            <w:r w:rsidRPr="00F67D03">
              <w:rPr>
                <w:sz w:val="18"/>
                <w:szCs w:val="18"/>
                <w:lang w:val="en-US"/>
              </w:rPr>
              <w:t>Pengaturan posisi bahan besi plat</w:t>
            </w:r>
          </w:p>
        </w:tc>
        <w:tc>
          <w:tcPr>
            <w:tcW w:w="1205" w:type="pct"/>
          </w:tcPr>
          <w:p w14:paraId="173C5D8D" w14:textId="77777777" w:rsidR="000B53FB" w:rsidRPr="00F67D03" w:rsidRDefault="000B53FB" w:rsidP="0083760B">
            <w:pPr>
              <w:pStyle w:val="BodyText"/>
              <w:rPr>
                <w:sz w:val="18"/>
                <w:szCs w:val="18"/>
                <w:lang w:val="en-US"/>
              </w:rPr>
            </w:pPr>
            <w:r w:rsidRPr="00F67D03">
              <w:rPr>
                <w:sz w:val="18"/>
                <w:szCs w:val="18"/>
                <w:lang w:val="en-US"/>
              </w:rPr>
              <w:t>Tergores besi plat (luka robek), Tertindih (luka memar)</w:t>
            </w:r>
          </w:p>
        </w:tc>
        <w:tc>
          <w:tcPr>
            <w:tcW w:w="180" w:type="pct"/>
          </w:tcPr>
          <w:p w14:paraId="01DDB169" w14:textId="77777777" w:rsidR="000B53FB" w:rsidRPr="00F67D03" w:rsidRDefault="000B53FB" w:rsidP="0083760B">
            <w:pPr>
              <w:pStyle w:val="BodyText"/>
              <w:rPr>
                <w:sz w:val="18"/>
                <w:szCs w:val="18"/>
                <w:lang w:val="en-US"/>
              </w:rPr>
            </w:pPr>
            <w:r w:rsidRPr="00F67D03">
              <w:rPr>
                <w:sz w:val="18"/>
                <w:szCs w:val="18"/>
                <w:lang w:val="en-US"/>
              </w:rPr>
              <w:t>4</w:t>
            </w:r>
          </w:p>
        </w:tc>
        <w:tc>
          <w:tcPr>
            <w:tcW w:w="191" w:type="pct"/>
          </w:tcPr>
          <w:p w14:paraId="30EBABB0" w14:textId="77777777" w:rsidR="000B53FB" w:rsidRPr="00F67D03" w:rsidRDefault="000B53FB" w:rsidP="0083760B">
            <w:pPr>
              <w:pStyle w:val="BodyText"/>
              <w:rPr>
                <w:sz w:val="18"/>
                <w:szCs w:val="18"/>
                <w:lang w:val="en-US"/>
              </w:rPr>
            </w:pPr>
            <w:r w:rsidRPr="00F67D03">
              <w:rPr>
                <w:sz w:val="18"/>
                <w:szCs w:val="18"/>
                <w:lang w:val="en-US"/>
              </w:rPr>
              <w:t>3</w:t>
            </w:r>
          </w:p>
        </w:tc>
        <w:tc>
          <w:tcPr>
            <w:tcW w:w="397" w:type="pct"/>
          </w:tcPr>
          <w:p w14:paraId="5C264EAA" w14:textId="77777777" w:rsidR="000B53FB" w:rsidRPr="00F67D03" w:rsidRDefault="000B53FB" w:rsidP="0083760B">
            <w:pPr>
              <w:pStyle w:val="BodyText"/>
              <w:rPr>
                <w:sz w:val="18"/>
                <w:szCs w:val="18"/>
                <w:lang w:val="en-US"/>
              </w:rPr>
            </w:pPr>
            <w:r w:rsidRPr="00F67D03">
              <w:rPr>
                <w:sz w:val="18"/>
                <w:szCs w:val="18"/>
                <w:lang w:val="en-US"/>
              </w:rPr>
              <w:t>12</w:t>
            </w:r>
          </w:p>
        </w:tc>
        <w:tc>
          <w:tcPr>
            <w:tcW w:w="563" w:type="pct"/>
          </w:tcPr>
          <w:p w14:paraId="44A4A46D" w14:textId="77777777" w:rsidR="000B53FB" w:rsidRPr="00F67D03" w:rsidRDefault="000B53FB" w:rsidP="0083760B">
            <w:pPr>
              <w:pStyle w:val="BodyText"/>
              <w:rPr>
                <w:sz w:val="18"/>
                <w:szCs w:val="18"/>
                <w:lang w:val="en-US"/>
              </w:rPr>
            </w:pPr>
            <w:r w:rsidRPr="00F67D03">
              <w:rPr>
                <w:sz w:val="18"/>
                <w:szCs w:val="18"/>
                <w:lang w:val="en-US"/>
              </w:rPr>
              <w:t>Risiko Tinggi</w:t>
            </w:r>
          </w:p>
        </w:tc>
      </w:tr>
      <w:tr w:rsidR="000B53FB" w:rsidRPr="00F67D03" w14:paraId="02F510DA" w14:textId="77777777" w:rsidTr="000B53FB">
        <w:tc>
          <w:tcPr>
            <w:tcW w:w="253" w:type="pct"/>
          </w:tcPr>
          <w:p w14:paraId="1980208D" w14:textId="77777777" w:rsidR="000B53FB" w:rsidRPr="00F67D03" w:rsidRDefault="000B53FB" w:rsidP="0083760B">
            <w:pPr>
              <w:pStyle w:val="BodyText"/>
              <w:rPr>
                <w:sz w:val="18"/>
                <w:szCs w:val="18"/>
                <w:lang w:val="en-US"/>
              </w:rPr>
            </w:pPr>
            <w:r w:rsidRPr="00F67D03">
              <w:rPr>
                <w:sz w:val="18"/>
                <w:szCs w:val="18"/>
                <w:lang w:val="en-US"/>
              </w:rPr>
              <w:t>3</w:t>
            </w:r>
          </w:p>
        </w:tc>
        <w:tc>
          <w:tcPr>
            <w:tcW w:w="857" w:type="pct"/>
          </w:tcPr>
          <w:p w14:paraId="636D7598" w14:textId="77777777" w:rsidR="000B53FB" w:rsidRPr="00F67D03" w:rsidRDefault="000B53FB" w:rsidP="0083760B">
            <w:pPr>
              <w:pStyle w:val="BodyText"/>
              <w:rPr>
                <w:sz w:val="18"/>
                <w:szCs w:val="18"/>
                <w:lang w:val="en-US"/>
              </w:rPr>
            </w:pPr>
            <w:r w:rsidRPr="00F67D03">
              <w:rPr>
                <w:sz w:val="18"/>
                <w:szCs w:val="18"/>
              </w:rPr>
              <w:t>Pengelasan pola</w:t>
            </w:r>
          </w:p>
        </w:tc>
        <w:tc>
          <w:tcPr>
            <w:tcW w:w="496" w:type="pct"/>
          </w:tcPr>
          <w:p w14:paraId="79454725" w14:textId="77777777" w:rsidR="000B53FB" w:rsidRPr="00F67D03" w:rsidRDefault="000B53FB" w:rsidP="0083760B">
            <w:pPr>
              <w:pStyle w:val="BodyText"/>
              <w:rPr>
                <w:sz w:val="18"/>
                <w:szCs w:val="18"/>
                <w:lang w:val="en-US"/>
              </w:rPr>
            </w:pPr>
            <w:r w:rsidRPr="00F67D03">
              <w:rPr>
                <w:sz w:val="18"/>
                <w:szCs w:val="18"/>
                <w:lang w:val="en-US"/>
              </w:rPr>
              <w:t>P4</w:t>
            </w:r>
          </w:p>
        </w:tc>
        <w:tc>
          <w:tcPr>
            <w:tcW w:w="857" w:type="pct"/>
          </w:tcPr>
          <w:p w14:paraId="71C74B1A" w14:textId="77777777" w:rsidR="000B53FB" w:rsidRPr="00F67D03" w:rsidRDefault="000B53FB" w:rsidP="0083760B">
            <w:pPr>
              <w:pStyle w:val="BodyText"/>
              <w:rPr>
                <w:sz w:val="18"/>
                <w:szCs w:val="18"/>
                <w:lang w:val="en-US"/>
              </w:rPr>
            </w:pPr>
            <w:r w:rsidRPr="00F67D03">
              <w:rPr>
                <w:sz w:val="18"/>
                <w:szCs w:val="18"/>
                <w:lang w:val="en-US"/>
              </w:rPr>
              <w:t>Penggabungan pola menggunakan Las</w:t>
            </w:r>
          </w:p>
        </w:tc>
        <w:tc>
          <w:tcPr>
            <w:tcW w:w="1205" w:type="pct"/>
          </w:tcPr>
          <w:p w14:paraId="05991D9C" w14:textId="77777777" w:rsidR="000B53FB" w:rsidRPr="00F67D03" w:rsidRDefault="000B53FB" w:rsidP="0083760B">
            <w:pPr>
              <w:pStyle w:val="BodyText"/>
              <w:rPr>
                <w:sz w:val="18"/>
                <w:szCs w:val="18"/>
                <w:lang w:val="en-US"/>
              </w:rPr>
            </w:pPr>
            <w:r w:rsidRPr="00F67D03">
              <w:rPr>
                <w:sz w:val="18"/>
                <w:szCs w:val="18"/>
                <w:lang w:val="en-US"/>
              </w:rPr>
              <w:t>Terkena Percikan besi (luka bakar), terkena pendaran cahaya (cedera mata), terkena panas api las (luka bakar)</w:t>
            </w:r>
          </w:p>
        </w:tc>
        <w:tc>
          <w:tcPr>
            <w:tcW w:w="180" w:type="pct"/>
          </w:tcPr>
          <w:p w14:paraId="5E119235" w14:textId="77777777" w:rsidR="000B53FB" w:rsidRPr="00F67D03" w:rsidRDefault="000B53FB" w:rsidP="0083760B">
            <w:pPr>
              <w:pStyle w:val="BodyText"/>
              <w:rPr>
                <w:sz w:val="18"/>
                <w:szCs w:val="18"/>
                <w:lang w:val="en-US"/>
              </w:rPr>
            </w:pPr>
            <w:r w:rsidRPr="00F67D03">
              <w:rPr>
                <w:sz w:val="18"/>
                <w:szCs w:val="18"/>
                <w:lang w:val="en-US"/>
              </w:rPr>
              <w:t>4</w:t>
            </w:r>
          </w:p>
        </w:tc>
        <w:tc>
          <w:tcPr>
            <w:tcW w:w="191" w:type="pct"/>
          </w:tcPr>
          <w:p w14:paraId="6322DF5B" w14:textId="77777777" w:rsidR="000B53FB" w:rsidRPr="00F67D03" w:rsidRDefault="000B53FB" w:rsidP="0083760B">
            <w:pPr>
              <w:pStyle w:val="BodyText"/>
              <w:rPr>
                <w:sz w:val="18"/>
                <w:szCs w:val="18"/>
                <w:lang w:val="en-US"/>
              </w:rPr>
            </w:pPr>
            <w:r w:rsidRPr="00F67D03">
              <w:rPr>
                <w:sz w:val="18"/>
                <w:szCs w:val="18"/>
                <w:lang w:val="en-US"/>
              </w:rPr>
              <w:t>4</w:t>
            </w:r>
          </w:p>
        </w:tc>
        <w:tc>
          <w:tcPr>
            <w:tcW w:w="397" w:type="pct"/>
          </w:tcPr>
          <w:p w14:paraId="4BDF99AC" w14:textId="77777777" w:rsidR="000B53FB" w:rsidRPr="00F67D03" w:rsidRDefault="000B53FB" w:rsidP="0083760B">
            <w:pPr>
              <w:pStyle w:val="BodyText"/>
              <w:rPr>
                <w:sz w:val="18"/>
                <w:szCs w:val="18"/>
                <w:lang w:val="en-US"/>
              </w:rPr>
            </w:pPr>
            <w:r w:rsidRPr="00F67D03">
              <w:rPr>
                <w:sz w:val="18"/>
                <w:szCs w:val="18"/>
                <w:lang w:val="en-US"/>
              </w:rPr>
              <w:t>16</w:t>
            </w:r>
          </w:p>
        </w:tc>
        <w:tc>
          <w:tcPr>
            <w:tcW w:w="563" w:type="pct"/>
          </w:tcPr>
          <w:p w14:paraId="5C173FBD" w14:textId="77777777" w:rsidR="000B53FB" w:rsidRPr="00F67D03" w:rsidRDefault="000B53FB" w:rsidP="0083760B">
            <w:pPr>
              <w:pStyle w:val="BodyText"/>
              <w:rPr>
                <w:sz w:val="18"/>
                <w:szCs w:val="18"/>
                <w:lang w:val="en-US"/>
              </w:rPr>
            </w:pPr>
            <w:r w:rsidRPr="00F67D03">
              <w:rPr>
                <w:sz w:val="18"/>
                <w:szCs w:val="18"/>
                <w:lang w:val="en-US"/>
              </w:rPr>
              <w:t>Risiko Ekstrem</w:t>
            </w:r>
          </w:p>
        </w:tc>
      </w:tr>
      <w:tr w:rsidR="000B53FB" w:rsidRPr="00F67D03" w14:paraId="2A45C7EB" w14:textId="77777777" w:rsidTr="000B53FB">
        <w:tc>
          <w:tcPr>
            <w:tcW w:w="253" w:type="pct"/>
          </w:tcPr>
          <w:p w14:paraId="0E9430D9" w14:textId="77777777" w:rsidR="000B53FB" w:rsidRPr="00F67D03" w:rsidRDefault="000B53FB" w:rsidP="0083760B">
            <w:pPr>
              <w:pStyle w:val="BodyText"/>
              <w:rPr>
                <w:sz w:val="18"/>
                <w:szCs w:val="18"/>
                <w:lang w:val="en-US"/>
              </w:rPr>
            </w:pPr>
            <w:r w:rsidRPr="00F67D03">
              <w:rPr>
                <w:sz w:val="18"/>
                <w:szCs w:val="18"/>
                <w:lang w:val="en-US"/>
              </w:rPr>
              <w:t>4</w:t>
            </w:r>
          </w:p>
        </w:tc>
        <w:tc>
          <w:tcPr>
            <w:tcW w:w="857" w:type="pct"/>
          </w:tcPr>
          <w:p w14:paraId="6622AA68" w14:textId="77777777" w:rsidR="000B53FB" w:rsidRPr="00F67D03" w:rsidRDefault="000B53FB" w:rsidP="0083760B">
            <w:pPr>
              <w:pStyle w:val="BodyText"/>
              <w:rPr>
                <w:sz w:val="18"/>
                <w:szCs w:val="18"/>
                <w:lang w:val="en-US"/>
              </w:rPr>
            </w:pPr>
            <w:r w:rsidRPr="00F67D03">
              <w:rPr>
                <w:sz w:val="18"/>
                <w:szCs w:val="18"/>
              </w:rPr>
              <w:t>Penggabungan bagian penyusun</w:t>
            </w:r>
          </w:p>
        </w:tc>
        <w:tc>
          <w:tcPr>
            <w:tcW w:w="496" w:type="pct"/>
          </w:tcPr>
          <w:p w14:paraId="5AF043C0" w14:textId="77777777" w:rsidR="000B53FB" w:rsidRPr="00F67D03" w:rsidRDefault="000B53FB" w:rsidP="0083760B">
            <w:pPr>
              <w:pStyle w:val="BodyText"/>
              <w:rPr>
                <w:sz w:val="18"/>
                <w:szCs w:val="18"/>
                <w:lang w:val="en-US"/>
              </w:rPr>
            </w:pPr>
            <w:r w:rsidRPr="00F67D03">
              <w:rPr>
                <w:sz w:val="18"/>
                <w:szCs w:val="18"/>
                <w:lang w:val="en-US"/>
              </w:rPr>
              <w:t>P5</w:t>
            </w:r>
          </w:p>
        </w:tc>
        <w:tc>
          <w:tcPr>
            <w:tcW w:w="857" w:type="pct"/>
          </w:tcPr>
          <w:p w14:paraId="4E641323" w14:textId="77777777" w:rsidR="000B53FB" w:rsidRPr="00F67D03" w:rsidRDefault="000B53FB" w:rsidP="0083760B">
            <w:pPr>
              <w:pStyle w:val="BodyText"/>
              <w:rPr>
                <w:sz w:val="18"/>
                <w:szCs w:val="18"/>
                <w:lang w:val="en-US"/>
              </w:rPr>
            </w:pPr>
            <w:r w:rsidRPr="00F67D03">
              <w:rPr>
                <w:sz w:val="18"/>
                <w:szCs w:val="18"/>
                <w:lang w:val="en-US"/>
              </w:rPr>
              <w:t>Penggabungan bagian penyusun tangki</w:t>
            </w:r>
          </w:p>
        </w:tc>
        <w:tc>
          <w:tcPr>
            <w:tcW w:w="1205" w:type="pct"/>
          </w:tcPr>
          <w:p w14:paraId="703EFF40" w14:textId="77777777" w:rsidR="000B53FB" w:rsidRPr="00F67D03" w:rsidRDefault="000B53FB" w:rsidP="0083760B">
            <w:pPr>
              <w:pStyle w:val="BodyText"/>
              <w:rPr>
                <w:sz w:val="18"/>
                <w:szCs w:val="18"/>
                <w:lang w:val="en-US"/>
              </w:rPr>
            </w:pPr>
            <w:r w:rsidRPr="00F67D03">
              <w:rPr>
                <w:sz w:val="18"/>
                <w:szCs w:val="18"/>
                <w:lang w:val="en-US"/>
              </w:rPr>
              <w:t>Terkena Percikan besi (luka bakar), terkena pendaran cahaya (cedera mata), terkena panas api las (luka bakar), Tertimpa material (luka memar/pendarahan)</w:t>
            </w:r>
          </w:p>
        </w:tc>
        <w:tc>
          <w:tcPr>
            <w:tcW w:w="180" w:type="pct"/>
          </w:tcPr>
          <w:p w14:paraId="3BD33CC7" w14:textId="77777777" w:rsidR="000B53FB" w:rsidRPr="00F67D03" w:rsidRDefault="000B53FB" w:rsidP="0083760B">
            <w:pPr>
              <w:pStyle w:val="BodyText"/>
              <w:rPr>
                <w:sz w:val="18"/>
                <w:szCs w:val="18"/>
                <w:lang w:val="en-US"/>
              </w:rPr>
            </w:pPr>
            <w:r w:rsidRPr="00F67D03">
              <w:rPr>
                <w:sz w:val="18"/>
                <w:szCs w:val="18"/>
                <w:lang w:val="en-US"/>
              </w:rPr>
              <w:t>4</w:t>
            </w:r>
          </w:p>
        </w:tc>
        <w:tc>
          <w:tcPr>
            <w:tcW w:w="191" w:type="pct"/>
          </w:tcPr>
          <w:p w14:paraId="31CF61CE" w14:textId="77777777" w:rsidR="000B53FB" w:rsidRPr="00F67D03" w:rsidRDefault="000B53FB" w:rsidP="0083760B">
            <w:pPr>
              <w:pStyle w:val="BodyText"/>
              <w:rPr>
                <w:sz w:val="18"/>
                <w:szCs w:val="18"/>
                <w:lang w:val="en-US"/>
              </w:rPr>
            </w:pPr>
            <w:r w:rsidRPr="00F67D03">
              <w:rPr>
                <w:sz w:val="18"/>
                <w:szCs w:val="18"/>
                <w:lang w:val="en-US"/>
              </w:rPr>
              <w:t>5</w:t>
            </w:r>
          </w:p>
        </w:tc>
        <w:tc>
          <w:tcPr>
            <w:tcW w:w="397" w:type="pct"/>
          </w:tcPr>
          <w:p w14:paraId="7BE7E88F" w14:textId="77777777" w:rsidR="000B53FB" w:rsidRPr="00F67D03" w:rsidRDefault="000B53FB" w:rsidP="0083760B">
            <w:pPr>
              <w:pStyle w:val="BodyText"/>
              <w:rPr>
                <w:sz w:val="18"/>
                <w:szCs w:val="18"/>
                <w:lang w:val="en-US"/>
              </w:rPr>
            </w:pPr>
            <w:r w:rsidRPr="00F67D03">
              <w:rPr>
                <w:sz w:val="18"/>
                <w:szCs w:val="18"/>
                <w:lang w:val="en-US"/>
              </w:rPr>
              <w:t>20</w:t>
            </w:r>
          </w:p>
        </w:tc>
        <w:tc>
          <w:tcPr>
            <w:tcW w:w="563" w:type="pct"/>
          </w:tcPr>
          <w:p w14:paraId="0AD1B628" w14:textId="77777777" w:rsidR="000B53FB" w:rsidRPr="00F67D03" w:rsidRDefault="000B53FB" w:rsidP="0083760B">
            <w:pPr>
              <w:pStyle w:val="BodyText"/>
              <w:rPr>
                <w:sz w:val="18"/>
                <w:szCs w:val="18"/>
                <w:lang w:val="en-US"/>
              </w:rPr>
            </w:pPr>
            <w:r w:rsidRPr="00F67D03">
              <w:rPr>
                <w:sz w:val="18"/>
                <w:szCs w:val="18"/>
                <w:lang w:val="en-US"/>
              </w:rPr>
              <w:t>Risiko Ekstrem</w:t>
            </w:r>
          </w:p>
        </w:tc>
      </w:tr>
      <w:tr w:rsidR="000B53FB" w:rsidRPr="00F67D03" w14:paraId="5D3DF4FE" w14:textId="77777777" w:rsidTr="000B53FB">
        <w:tc>
          <w:tcPr>
            <w:tcW w:w="253" w:type="pct"/>
          </w:tcPr>
          <w:p w14:paraId="52133C5D" w14:textId="77777777" w:rsidR="000B53FB" w:rsidRPr="00F67D03" w:rsidRDefault="000B53FB" w:rsidP="0083760B">
            <w:pPr>
              <w:pStyle w:val="BodyText"/>
              <w:rPr>
                <w:sz w:val="18"/>
                <w:szCs w:val="18"/>
                <w:lang w:val="en-US"/>
              </w:rPr>
            </w:pPr>
            <w:r w:rsidRPr="00F67D03">
              <w:rPr>
                <w:sz w:val="18"/>
                <w:szCs w:val="18"/>
                <w:lang w:val="en-US"/>
              </w:rPr>
              <w:t>5</w:t>
            </w:r>
          </w:p>
        </w:tc>
        <w:tc>
          <w:tcPr>
            <w:tcW w:w="857" w:type="pct"/>
          </w:tcPr>
          <w:p w14:paraId="46FFAC41" w14:textId="77777777" w:rsidR="000B53FB" w:rsidRPr="00F67D03" w:rsidRDefault="000B53FB" w:rsidP="0083760B">
            <w:pPr>
              <w:pStyle w:val="BodyText"/>
              <w:rPr>
                <w:sz w:val="18"/>
                <w:szCs w:val="18"/>
                <w:lang w:val="en-US"/>
              </w:rPr>
            </w:pPr>
            <w:r w:rsidRPr="00F67D03">
              <w:rPr>
                <w:sz w:val="18"/>
                <w:szCs w:val="18"/>
              </w:rPr>
              <w:t>Penghalusan permukaan</w:t>
            </w:r>
          </w:p>
        </w:tc>
        <w:tc>
          <w:tcPr>
            <w:tcW w:w="496" w:type="pct"/>
          </w:tcPr>
          <w:p w14:paraId="598005BD" w14:textId="77777777" w:rsidR="000B53FB" w:rsidRPr="00F67D03" w:rsidRDefault="000B53FB" w:rsidP="0083760B">
            <w:pPr>
              <w:pStyle w:val="BodyText"/>
              <w:rPr>
                <w:sz w:val="18"/>
                <w:szCs w:val="18"/>
                <w:lang w:val="en-US"/>
              </w:rPr>
            </w:pPr>
            <w:r w:rsidRPr="00F67D03">
              <w:rPr>
                <w:sz w:val="18"/>
                <w:szCs w:val="18"/>
                <w:lang w:val="en-US"/>
              </w:rPr>
              <w:t>P6</w:t>
            </w:r>
          </w:p>
        </w:tc>
        <w:tc>
          <w:tcPr>
            <w:tcW w:w="857" w:type="pct"/>
          </w:tcPr>
          <w:p w14:paraId="1F69127B" w14:textId="77777777" w:rsidR="000B53FB" w:rsidRPr="00F67D03" w:rsidRDefault="000B53FB" w:rsidP="0083760B">
            <w:pPr>
              <w:pStyle w:val="BodyText"/>
              <w:rPr>
                <w:sz w:val="18"/>
                <w:szCs w:val="18"/>
                <w:lang w:val="en-US"/>
              </w:rPr>
            </w:pPr>
            <w:r w:rsidRPr="00F67D03">
              <w:rPr>
                <w:sz w:val="18"/>
                <w:szCs w:val="18"/>
                <w:lang w:val="en-US"/>
              </w:rPr>
              <w:t>Pengamplasan permukaan dan pendempulan permukaan</w:t>
            </w:r>
          </w:p>
        </w:tc>
        <w:tc>
          <w:tcPr>
            <w:tcW w:w="1205" w:type="pct"/>
          </w:tcPr>
          <w:p w14:paraId="1CF6C4F7" w14:textId="77777777" w:rsidR="000B53FB" w:rsidRPr="00F67D03" w:rsidRDefault="000B53FB" w:rsidP="0083760B">
            <w:pPr>
              <w:pStyle w:val="BodyText"/>
              <w:rPr>
                <w:sz w:val="18"/>
                <w:szCs w:val="18"/>
                <w:lang w:val="en-US"/>
              </w:rPr>
            </w:pPr>
            <w:r w:rsidRPr="00F67D03">
              <w:rPr>
                <w:sz w:val="18"/>
                <w:szCs w:val="18"/>
                <w:lang w:val="en-US"/>
              </w:rPr>
              <w:t>Tergores besi plat (luka robek)</w:t>
            </w:r>
          </w:p>
        </w:tc>
        <w:tc>
          <w:tcPr>
            <w:tcW w:w="180" w:type="pct"/>
          </w:tcPr>
          <w:p w14:paraId="41EEE7C2" w14:textId="77777777" w:rsidR="000B53FB" w:rsidRPr="00F67D03" w:rsidRDefault="000B53FB" w:rsidP="0083760B">
            <w:pPr>
              <w:pStyle w:val="BodyText"/>
              <w:rPr>
                <w:sz w:val="18"/>
                <w:szCs w:val="18"/>
                <w:lang w:val="en-US"/>
              </w:rPr>
            </w:pPr>
            <w:r w:rsidRPr="00F67D03">
              <w:rPr>
                <w:sz w:val="18"/>
                <w:szCs w:val="18"/>
                <w:lang w:val="en-US"/>
              </w:rPr>
              <w:t>4</w:t>
            </w:r>
          </w:p>
        </w:tc>
        <w:tc>
          <w:tcPr>
            <w:tcW w:w="191" w:type="pct"/>
          </w:tcPr>
          <w:p w14:paraId="053DE7E1" w14:textId="77777777" w:rsidR="000B53FB" w:rsidRPr="00F67D03" w:rsidRDefault="000B53FB" w:rsidP="0083760B">
            <w:pPr>
              <w:pStyle w:val="BodyText"/>
              <w:rPr>
                <w:sz w:val="18"/>
                <w:szCs w:val="18"/>
                <w:lang w:val="en-US"/>
              </w:rPr>
            </w:pPr>
            <w:r w:rsidRPr="00F67D03">
              <w:rPr>
                <w:sz w:val="18"/>
                <w:szCs w:val="18"/>
                <w:lang w:val="en-US"/>
              </w:rPr>
              <w:t>3</w:t>
            </w:r>
          </w:p>
        </w:tc>
        <w:tc>
          <w:tcPr>
            <w:tcW w:w="397" w:type="pct"/>
          </w:tcPr>
          <w:p w14:paraId="32F55385" w14:textId="77777777" w:rsidR="000B53FB" w:rsidRPr="00F67D03" w:rsidRDefault="000B53FB" w:rsidP="0083760B">
            <w:pPr>
              <w:pStyle w:val="BodyText"/>
              <w:rPr>
                <w:sz w:val="18"/>
                <w:szCs w:val="18"/>
                <w:lang w:val="en-US"/>
              </w:rPr>
            </w:pPr>
            <w:r w:rsidRPr="00F67D03">
              <w:rPr>
                <w:sz w:val="18"/>
                <w:szCs w:val="18"/>
                <w:lang w:val="en-US"/>
              </w:rPr>
              <w:t>12</w:t>
            </w:r>
          </w:p>
        </w:tc>
        <w:tc>
          <w:tcPr>
            <w:tcW w:w="563" w:type="pct"/>
          </w:tcPr>
          <w:p w14:paraId="0891D250" w14:textId="77777777" w:rsidR="000B53FB" w:rsidRPr="00F67D03" w:rsidRDefault="000B53FB" w:rsidP="0083760B">
            <w:pPr>
              <w:pStyle w:val="BodyText"/>
              <w:rPr>
                <w:sz w:val="18"/>
                <w:szCs w:val="18"/>
                <w:lang w:val="en-US"/>
              </w:rPr>
            </w:pPr>
            <w:r w:rsidRPr="00F67D03">
              <w:rPr>
                <w:sz w:val="18"/>
                <w:szCs w:val="18"/>
                <w:lang w:val="en-US"/>
              </w:rPr>
              <w:t>Risiko Tinggi</w:t>
            </w:r>
          </w:p>
        </w:tc>
      </w:tr>
      <w:tr w:rsidR="000B53FB" w:rsidRPr="00F67D03" w14:paraId="02F850FD" w14:textId="77777777" w:rsidTr="000B53FB">
        <w:tc>
          <w:tcPr>
            <w:tcW w:w="253" w:type="pct"/>
          </w:tcPr>
          <w:p w14:paraId="2CEC9B60" w14:textId="77777777" w:rsidR="000B53FB" w:rsidRPr="00F67D03" w:rsidRDefault="000B53FB" w:rsidP="0083760B">
            <w:pPr>
              <w:pStyle w:val="BodyText"/>
              <w:rPr>
                <w:sz w:val="18"/>
                <w:szCs w:val="18"/>
                <w:lang w:val="en-US"/>
              </w:rPr>
            </w:pPr>
            <w:r w:rsidRPr="00F67D03">
              <w:rPr>
                <w:sz w:val="18"/>
                <w:szCs w:val="18"/>
                <w:lang w:val="en-US"/>
              </w:rPr>
              <w:t>6</w:t>
            </w:r>
          </w:p>
        </w:tc>
        <w:tc>
          <w:tcPr>
            <w:tcW w:w="857" w:type="pct"/>
          </w:tcPr>
          <w:p w14:paraId="0C118952" w14:textId="77777777" w:rsidR="000B53FB" w:rsidRPr="00F67D03" w:rsidRDefault="000B53FB" w:rsidP="0083760B">
            <w:pPr>
              <w:pStyle w:val="BodyText"/>
              <w:rPr>
                <w:sz w:val="18"/>
                <w:szCs w:val="18"/>
                <w:lang w:val="en-US"/>
              </w:rPr>
            </w:pPr>
            <w:r w:rsidRPr="00F67D03">
              <w:rPr>
                <w:sz w:val="18"/>
                <w:szCs w:val="18"/>
              </w:rPr>
              <w:t>Pemeriksaan kebocoran</w:t>
            </w:r>
          </w:p>
        </w:tc>
        <w:tc>
          <w:tcPr>
            <w:tcW w:w="496" w:type="pct"/>
          </w:tcPr>
          <w:p w14:paraId="17CDC14B" w14:textId="77777777" w:rsidR="000B53FB" w:rsidRPr="00F67D03" w:rsidRDefault="000B53FB" w:rsidP="0083760B">
            <w:pPr>
              <w:pStyle w:val="BodyText"/>
              <w:rPr>
                <w:sz w:val="18"/>
                <w:szCs w:val="18"/>
                <w:lang w:val="en-US"/>
              </w:rPr>
            </w:pPr>
            <w:r w:rsidRPr="00F67D03">
              <w:rPr>
                <w:sz w:val="18"/>
                <w:szCs w:val="18"/>
                <w:lang w:val="en-US"/>
              </w:rPr>
              <w:t>P7</w:t>
            </w:r>
          </w:p>
        </w:tc>
        <w:tc>
          <w:tcPr>
            <w:tcW w:w="857" w:type="pct"/>
          </w:tcPr>
          <w:p w14:paraId="4B7D1E0E" w14:textId="77777777" w:rsidR="000B53FB" w:rsidRPr="00F67D03" w:rsidRDefault="000B53FB" w:rsidP="0083760B">
            <w:pPr>
              <w:pStyle w:val="BodyText"/>
              <w:rPr>
                <w:sz w:val="18"/>
                <w:szCs w:val="18"/>
                <w:lang w:val="en-US"/>
              </w:rPr>
            </w:pPr>
            <w:r w:rsidRPr="00F67D03">
              <w:rPr>
                <w:sz w:val="18"/>
                <w:szCs w:val="18"/>
                <w:lang w:val="en-US"/>
              </w:rPr>
              <w:t>Pengaturan posisi tangki, pengisian air</w:t>
            </w:r>
          </w:p>
        </w:tc>
        <w:tc>
          <w:tcPr>
            <w:tcW w:w="1205" w:type="pct"/>
          </w:tcPr>
          <w:p w14:paraId="19F6E7B0" w14:textId="77777777" w:rsidR="000B53FB" w:rsidRPr="00F67D03" w:rsidRDefault="000B53FB" w:rsidP="0083760B">
            <w:pPr>
              <w:pStyle w:val="BodyText"/>
              <w:rPr>
                <w:sz w:val="18"/>
                <w:szCs w:val="18"/>
                <w:lang w:val="en-US"/>
              </w:rPr>
            </w:pPr>
            <w:r w:rsidRPr="00F67D03">
              <w:rPr>
                <w:sz w:val="18"/>
                <w:szCs w:val="18"/>
                <w:lang w:val="en-US"/>
              </w:rPr>
              <w:t>Tertimpa tangki (memar/pendarahan), Terjatuh karena lantai licin (luka memar)</w:t>
            </w:r>
          </w:p>
        </w:tc>
        <w:tc>
          <w:tcPr>
            <w:tcW w:w="180" w:type="pct"/>
          </w:tcPr>
          <w:p w14:paraId="3023144B" w14:textId="77777777" w:rsidR="000B53FB" w:rsidRPr="00F67D03" w:rsidRDefault="000B53FB" w:rsidP="0083760B">
            <w:pPr>
              <w:pStyle w:val="BodyText"/>
              <w:rPr>
                <w:sz w:val="18"/>
                <w:szCs w:val="18"/>
                <w:lang w:val="en-US"/>
              </w:rPr>
            </w:pPr>
            <w:r w:rsidRPr="00F67D03">
              <w:rPr>
                <w:sz w:val="18"/>
                <w:szCs w:val="18"/>
                <w:lang w:val="en-US"/>
              </w:rPr>
              <w:t>3</w:t>
            </w:r>
          </w:p>
        </w:tc>
        <w:tc>
          <w:tcPr>
            <w:tcW w:w="191" w:type="pct"/>
          </w:tcPr>
          <w:p w14:paraId="4CCE546B" w14:textId="77777777" w:rsidR="000B53FB" w:rsidRPr="00F67D03" w:rsidRDefault="000B53FB" w:rsidP="0083760B">
            <w:pPr>
              <w:pStyle w:val="BodyText"/>
              <w:rPr>
                <w:sz w:val="18"/>
                <w:szCs w:val="18"/>
                <w:lang w:val="en-US"/>
              </w:rPr>
            </w:pPr>
            <w:r w:rsidRPr="00F67D03">
              <w:rPr>
                <w:sz w:val="18"/>
                <w:szCs w:val="18"/>
                <w:lang w:val="en-US"/>
              </w:rPr>
              <w:t>3</w:t>
            </w:r>
          </w:p>
        </w:tc>
        <w:tc>
          <w:tcPr>
            <w:tcW w:w="397" w:type="pct"/>
          </w:tcPr>
          <w:p w14:paraId="2289582D" w14:textId="77777777" w:rsidR="000B53FB" w:rsidRPr="00F67D03" w:rsidRDefault="000B53FB" w:rsidP="0083760B">
            <w:pPr>
              <w:pStyle w:val="BodyText"/>
              <w:rPr>
                <w:sz w:val="18"/>
                <w:szCs w:val="18"/>
                <w:lang w:val="en-US"/>
              </w:rPr>
            </w:pPr>
            <w:r w:rsidRPr="00F67D03">
              <w:rPr>
                <w:sz w:val="18"/>
                <w:szCs w:val="18"/>
                <w:lang w:val="en-US"/>
              </w:rPr>
              <w:t>9</w:t>
            </w:r>
          </w:p>
        </w:tc>
        <w:tc>
          <w:tcPr>
            <w:tcW w:w="563" w:type="pct"/>
          </w:tcPr>
          <w:p w14:paraId="0A087EE2" w14:textId="77777777" w:rsidR="000B53FB" w:rsidRPr="00F67D03" w:rsidRDefault="000B53FB" w:rsidP="0083760B">
            <w:pPr>
              <w:pStyle w:val="BodyText"/>
              <w:rPr>
                <w:sz w:val="18"/>
                <w:szCs w:val="18"/>
                <w:lang w:val="en-US"/>
              </w:rPr>
            </w:pPr>
            <w:r w:rsidRPr="00F67D03">
              <w:rPr>
                <w:sz w:val="18"/>
                <w:szCs w:val="18"/>
                <w:lang w:val="en-US"/>
              </w:rPr>
              <w:t>Risiko Tinggi</w:t>
            </w:r>
          </w:p>
        </w:tc>
      </w:tr>
      <w:tr w:rsidR="000B53FB" w:rsidRPr="00F67D03" w14:paraId="3E1CBBB8" w14:textId="77777777" w:rsidTr="000B53FB">
        <w:tc>
          <w:tcPr>
            <w:tcW w:w="253" w:type="pct"/>
          </w:tcPr>
          <w:p w14:paraId="0B47A5D2" w14:textId="77777777" w:rsidR="000B53FB" w:rsidRPr="00F67D03" w:rsidRDefault="000B53FB" w:rsidP="0083760B">
            <w:pPr>
              <w:pStyle w:val="BodyText"/>
              <w:rPr>
                <w:sz w:val="18"/>
                <w:szCs w:val="18"/>
                <w:lang w:val="en-US"/>
              </w:rPr>
            </w:pPr>
            <w:r w:rsidRPr="00F67D03">
              <w:rPr>
                <w:sz w:val="18"/>
                <w:szCs w:val="18"/>
                <w:lang w:val="en-US"/>
              </w:rPr>
              <w:t>7</w:t>
            </w:r>
          </w:p>
        </w:tc>
        <w:tc>
          <w:tcPr>
            <w:tcW w:w="857" w:type="pct"/>
          </w:tcPr>
          <w:p w14:paraId="56B12DB3" w14:textId="77777777" w:rsidR="000B53FB" w:rsidRPr="00F67D03" w:rsidRDefault="000B53FB" w:rsidP="0083760B">
            <w:pPr>
              <w:pStyle w:val="BodyText"/>
              <w:rPr>
                <w:sz w:val="18"/>
                <w:szCs w:val="18"/>
                <w:lang w:val="en-US"/>
              </w:rPr>
            </w:pPr>
            <w:r w:rsidRPr="00F67D03">
              <w:rPr>
                <w:sz w:val="18"/>
                <w:szCs w:val="18"/>
              </w:rPr>
              <w:t>Finising cat</w:t>
            </w:r>
          </w:p>
        </w:tc>
        <w:tc>
          <w:tcPr>
            <w:tcW w:w="496" w:type="pct"/>
          </w:tcPr>
          <w:p w14:paraId="663316A4" w14:textId="77777777" w:rsidR="000B53FB" w:rsidRPr="00F67D03" w:rsidRDefault="000B53FB" w:rsidP="0083760B">
            <w:pPr>
              <w:pStyle w:val="BodyText"/>
              <w:rPr>
                <w:sz w:val="18"/>
                <w:szCs w:val="18"/>
                <w:lang w:val="en-US"/>
              </w:rPr>
            </w:pPr>
            <w:r w:rsidRPr="00F67D03">
              <w:rPr>
                <w:sz w:val="18"/>
                <w:szCs w:val="18"/>
                <w:lang w:val="en-US"/>
              </w:rPr>
              <w:t>P8</w:t>
            </w:r>
          </w:p>
        </w:tc>
        <w:tc>
          <w:tcPr>
            <w:tcW w:w="857" w:type="pct"/>
          </w:tcPr>
          <w:p w14:paraId="50F86E57" w14:textId="77777777" w:rsidR="000B53FB" w:rsidRPr="00F67D03" w:rsidRDefault="000B53FB" w:rsidP="0083760B">
            <w:pPr>
              <w:pStyle w:val="BodyText"/>
              <w:rPr>
                <w:sz w:val="18"/>
                <w:szCs w:val="18"/>
                <w:lang w:val="en-US"/>
              </w:rPr>
            </w:pPr>
            <w:r w:rsidRPr="00F67D03">
              <w:rPr>
                <w:sz w:val="18"/>
                <w:szCs w:val="18"/>
                <w:lang w:val="en-US"/>
              </w:rPr>
              <w:t>Pengecatan Tangki</w:t>
            </w:r>
          </w:p>
        </w:tc>
        <w:tc>
          <w:tcPr>
            <w:tcW w:w="1205" w:type="pct"/>
          </w:tcPr>
          <w:p w14:paraId="65ADD47F" w14:textId="77777777" w:rsidR="000B53FB" w:rsidRPr="00F67D03" w:rsidRDefault="000B53FB" w:rsidP="0083760B">
            <w:pPr>
              <w:pStyle w:val="BodyText"/>
              <w:rPr>
                <w:sz w:val="18"/>
                <w:szCs w:val="18"/>
                <w:lang w:val="en-US"/>
              </w:rPr>
            </w:pPr>
            <w:r w:rsidRPr="00F67D03">
              <w:rPr>
                <w:sz w:val="18"/>
                <w:szCs w:val="18"/>
                <w:lang w:val="en-US"/>
              </w:rPr>
              <w:t>Terpapar bahan kimia cat (sesak nafas),</w:t>
            </w:r>
          </w:p>
        </w:tc>
        <w:tc>
          <w:tcPr>
            <w:tcW w:w="180" w:type="pct"/>
          </w:tcPr>
          <w:p w14:paraId="58BE049F" w14:textId="77777777" w:rsidR="000B53FB" w:rsidRPr="00F67D03" w:rsidRDefault="000B53FB" w:rsidP="0083760B">
            <w:pPr>
              <w:pStyle w:val="BodyText"/>
              <w:rPr>
                <w:sz w:val="18"/>
                <w:szCs w:val="18"/>
                <w:lang w:val="en-US"/>
              </w:rPr>
            </w:pPr>
            <w:r w:rsidRPr="00F67D03">
              <w:rPr>
                <w:sz w:val="18"/>
                <w:szCs w:val="18"/>
                <w:lang w:val="en-US"/>
              </w:rPr>
              <w:t>4</w:t>
            </w:r>
          </w:p>
        </w:tc>
        <w:tc>
          <w:tcPr>
            <w:tcW w:w="191" w:type="pct"/>
          </w:tcPr>
          <w:p w14:paraId="0CC4249A" w14:textId="77777777" w:rsidR="000B53FB" w:rsidRPr="00F67D03" w:rsidRDefault="000B53FB" w:rsidP="0083760B">
            <w:pPr>
              <w:pStyle w:val="BodyText"/>
              <w:rPr>
                <w:sz w:val="18"/>
                <w:szCs w:val="18"/>
                <w:lang w:val="en-US"/>
              </w:rPr>
            </w:pPr>
            <w:r w:rsidRPr="00F67D03">
              <w:rPr>
                <w:sz w:val="18"/>
                <w:szCs w:val="18"/>
                <w:lang w:val="en-US"/>
              </w:rPr>
              <w:t>3</w:t>
            </w:r>
          </w:p>
        </w:tc>
        <w:tc>
          <w:tcPr>
            <w:tcW w:w="397" w:type="pct"/>
          </w:tcPr>
          <w:p w14:paraId="5BBCDD71" w14:textId="77777777" w:rsidR="000B53FB" w:rsidRPr="00F67D03" w:rsidRDefault="000B53FB" w:rsidP="0083760B">
            <w:pPr>
              <w:pStyle w:val="BodyText"/>
              <w:rPr>
                <w:sz w:val="18"/>
                <w:szCs w:val="18"/>
                <w:lang w:val="en-US"/>
              </w:rPr>
            </w:pPr>
            <w:r w:rsidRPr="00F67D03">
              <w:rPr>
                <w:sz w:val="18"/>
                <w:szCs w:val="18"/>
                <w:lang w:val="en-US"/>
              </w:rPr>
              <w:t>12</w:t>
            </w:r>
          </w:p>
        </w:tc>
        <w:tc>
          <w:tcPr>
            <w:tcW w:w="563" w:type="pct"/>
          </w:tcPr>
          <w:p w14:paraId="77882C69" w14:textId="77777777" w:rsidR="000B53FB" w:rsidRPr="00F67D03" w:rsidRDefault="000B53FB" w:rsidP="0083760B">
            <w:pPr>
              <w:pStyle w:val="BodyText"/>
              <w:rPr>
                <w:sz w:val="18"/>
                <w:szCs w:val="18"/>
                <w:lang w:val="en-US"/>
              </w:rPr>
            </w:pPr>
            <w:r w:rsidRPr="00F67D03">
              <w:rPr>
                <w:sz w:val="18"/>
                <w:szCs w:val="18"/>
                <w:lang w:val="en-US"/>
              </w:rPr>
              <w:t>Risiko Tinggi</w:t>
            </w:r>
          </w:p>
        </w:tc>
      </w:tr>
      <w:tr w:rsidR="000B53FB" w:rsidRPr="00F67D03" w14:paraId="0C5DA7A5" w14:textId="77777777" w:rsidTr="000B53FB">
        <w:tc>
          <w:tcPr>
            <w:tcW w:w="253" w:type="pct"/>
          </w:tcPr>
          <w:p w14:paraId="6F5A5A2F" w14:textId="77777777" w:rsidR="000B53FB" w:rsidRPr="00F67D03" w:rsidRDefault="000B53FB" w:rsidP="0083760B">
            <w:pPr>
              <w:pStyle w:val="BodyText"/>
              <w:rPr>
                <w:sz w:val="18"/>
                <w:szCs w:val="18"/>
                <w:lang w:val="en-US"/>
              </w:rPr>
            </w:pPr>
            <w:r w:rsidRPr="00F67D03">
              <w:rPr>
                <w:sz w:val="18"/>
                <w:szCs w:val="18"/>
                <w:lang w:val="en-US"/>
              </w:rPr>
              <w:t>8</w:t>
            </w:r>
          </w:p>
        </w:tc>
        <w:tc>
          <w:tcPr>
            <w:tcW w:w="857" w:type="pct"/>
          </w:tcPr>
          <w:p w14:paraId="78429CD4" w14:textId="77777777" w:rsidR="000B53FB" w:rsidRPr="00F67D03" w:rsidRDefault="000B53FB" w:rsidP="0083760B">
            <w:pPr>
              <w:pStyle w:val="BodyText"/>
              <w:rPr>
                <w:sz w:val="18"/>
                <w:szCs w:val="18"/>
                <w:lang w:val="en-US"/>
              </w:rPr>
            </w:pPr>
            <w:r w:rsidRPr="00F67D03">
              <w:rPr>
                <w:sz w:val="18"/>
                <w:szCs w:val="18"/>
              </w:rPr>
              <w:t>Penyimpanan digudang</w:t>
            </w:r>
          </w:p>
        </w:tc>
        <w:tc>
          <w:tcPr>
            <w:tcW w:w="496" w:type="pct"/>
          </w:tcPr>
          <w:p w14:paraId="2E877677" w14:textId="77777777" w:rsidR="000B53FB" w:rsidRPr="00F67D03" w:rsidRDefault="000B53FB" w:rsidP="0083760B">
            <w:pPr>
              <w:pStyle w:val="BodyText"/>
              <w:rPr>
                <w:sz w:val="18"/>
                <w:szCs w:val="18"/>
                <w:lang w:val="en-US"/>
              </w:rPr>
            </w:pPr>
            <w:r w:rsidRPr="00F67D03">
              <w:rPr>
                <w:sz w:val="18"/>
                <w:szCs w:val="18"/>
                <w:lang w:val="en-US"/>
              </w:rPr>
              <w:t>P9</w:t>
            </w:r>
          </w:p>
        </w:tc>
        <w:tc>
          <w:tcPr>
            <w:tcW w:w="857" w:type="pct"/>
          </w:tcPr>
          <w:p w14:paraId="1DD87A0A" w14:textId="77777777" w:rsidR="000B53FB" w:rsidRPr="00F67D03" w:rsidRDefault="000B53FB" w:rsidP="0083760B">
            <w:pPr>
              <w:pStyle w:val="BodyText"/>
              <w:rPr>
                <w:sz w:val="18"/>
                <w:szCs w:val="18"/>
                <w:lang w:val="en-US"/>
              </w:rPr>
            </w:pPr>
            <w:r w:rsidRPr="00F67D03">
              <w:rPr>
                <w:sz w:val="18"/>
                <w:szCs w:val="18"/>
                <w:lang w:val="en-US"/>
              </w:rPr>
              <w:t>Pengangkutan tangki ke gudang</w:t>
            </w:r>
          </w:p>
        </w:tc>
        <w:tc>
          <w:tcPr>
            <w:tcW w:w="1205" w:type="pct"/>
          </w:tcPr>
          <w:p w14:paraId="14CE9E10" w14:textId="77777777" w:rsidR="000B53FB" w:rsidRPr="00F67D03" w:rsidRDefault="000B53FB" w:rsidP="0083760B">
            <w:pPr>
              <w:pStyle w:val="BodyText"/>
              <w:rPr>
                <w:sz w:val="18"/>
                <w:szCs w:val="18"/>
                <w:lang w:val="en-US"/>
              </w:rPr>
            </w:pPr>
            <w:r w:rsidRPr="00F67D03">
              <w:rPr>
                <w:sz w:val="18"/>
                <w:szCs w:val="18"/>
                <w:lang w:val="en-US"/>
              </w:rPr>
              <w:t>Tertimpa tangki (memar/pendarahan)</w:t>
            </w:r>
          </w:p>
        </w:tc>
        <w:tc>
          <w:tcPr>
            <w:tcW w:w="180" w:type="pct"/>
          </w:tcPr>
          <w:p w14:paraId="559289C7" w14:textId="77777777" w:rsidR="000B53FB" w:rsidRPr="00F67D03" w:rsidRDefault="000B53FB" w:rsidP="0083760B">
            <w:pPr>
              <w:pStyle w:val="BodyText"/>
              <w:rPr>
                <w:sz w:val="18"/>
                <w:szCs w:val="18"/>
                <w:lang w:val="en-US"/>
              </w:rPr>
            </w:pPr>
            <w:r w:rsidRPr="00F67D03">
              <w:rPr>
                <w:sz w:val="18"/>
                <w:szCs w:val="18"/>
                <w:lang w:val="en-US"/>
              </w:rPr>
              <w:t>3</w:t>
            </w:r>
          </w:p>
        </w:tc>
        <w:tc>
          <w:tcPr>
            <w:tcW w:w="191" w:type="pct"/>
          </w:tcPr>
          <w:p w14:paraId="71BC7972" w14:textId="77777777" w:rsidR="000B53FB" w:rsidRPr="00F67D03" w:rsidRDefault="000B53FB" w:rsidP="0083760B">
            <w:pPr>
              <w:pStyle w:val="BodyText"/>
              <w:rPr>
                <w:sz w:val="18"/>
                <w:szCs w:val="18"/>
                <w:lang w:val="en-US"/>
              </w:rPr>
            </w:pPr>
            <w:r w:rsidRPr="00F67D03">
              <w:rPr>
                <w:sz w:val="18"/>
                <w:szCs w:val="18"/>
                <w:lang w:val="en-US"/>
              </w:rPr>
              <w:t>3</w:t>
            </w:r>
          </w:p>
        </w:tc>
        <w:tc>
          <w:tcPr>
            <w:tcW w:w="397" w:type="pct"/>
          </w:tcPr>
          <w:p w14:paraId="668C08AB" w14:textId="77777777" w:rsidR="000B53FB" w:rsidRPr="00F67D03" w:rsidRDefault="000B53FB" w:rsidP="0083760B">
            <w:pPr>
              <w:pStyle w:val="BodyText"/>
              <w:rPr>
                <w:sz w:val="18"/>
                <w:szCs w:val="18"/>
                <w:lang w:val="en-US"/>
              </w:rPr>
            </w:pPr>
            <w:r w:rsidRPr="00F67D03">
              <w:rPr>
                <w:sz w:val="18"/>
                <w:szCs w:val="18"/>
                <w:lang w:val="en-US"/>
              </w:rPr>
              <w:t>9</w:t>
            </w:r>
          </w:p>
        </w:tc>
        <w:tc>
          <w:tcPr>
            <w:tcW w:w="563" w:type="pct"/>
          </w:tcPr>
          <w:p w14:paraId="25356482" w14:textId="77777777" w:rsidR="000B53FB" w:rsidRPr="00F67D03" w:rsidRDefault="000B53FB" w:rsidP="0083760B">
            <w:pPr>
              <w:pStyle w:val="BodyText"/>
              <w:rPr>
                <w:sz w:val="18"/>
                <w:szCs w:val="18"/>
                <w:lang w:val="en-US"/>
              </w:rPr>
            </w:pPr>
            <w:r w:rsidRPr="00F67D03">
              <w:rPr>
                <w:sz w:val="18"/>
                <w:szCs w:val="18"/>
                <w:lang w:val="en-US"/>
              </w:rPr>
              <w:t>Risiko Tinggi</w:t>
            </w:r>
          </w:p>
        </w:tc>
      </w:tr>
    </w:tbl>
    <w:p w14:paraId="19BB6143" w14:textId="77777777" w:rsidR="006411B9" w:rsidRPr="00F67D03" w:rsidRDefault="006411B9" w:rsidP="006411B9">
      <w:pPr>
        <w:spacing w:after="0"/>
        <w:ind w:firstLine="567"/>
        <w:jc w:val="both"/>
        <w:rPr>
          <w:rFonts w:ascii="Arial" w:hAnsi="Arial" w:cs="Arial"/>
          <w:sz w:val="20"/>
          <w:szCs w:val="20"/>
        </w:rPr>
      </w:pPr>
      <w:r w:rsidRPr="00F67D03">
        <w:rPr>
          <w:rFonts w:ascii="Arial" w:hAnsi="Arial" w:cs="Arial"/>
          <w:sz w:val="20"/>
          <w:szCs w:val="20"/>
        </w:rPr>
        <w:lastRenderedPageBreak/>
        <w:t>Setelah dilakukan observasi seperti pada tabel 4. ditemukan 8 aktivitas beserta potensi bahaya yang kemungkinan terjadi. Sumber bahaya tersebut terdiri dari 3 sumber bahaya tingkat ekstrem dan 6 sumber</w:t>
      </w:r>
      <w:r w:rsidRPr="00F67D03">
        <w:rPr>
          <w:rFonts w:ascii="Arial" w:hAnsi="Arial" w:cs="Arial"/>
          <w:spacing w:val="-10"/>
          <w:sz w:val="20"/>
          <w:szCs w:val="20"/>
        </w:rPr>
        <w:t xml:space="preserve"> </w:t>
      </w:r>
      <w:r w:rsidRPr="00F67D03">
        <w:rPr>
          <w:rFonts w:ascii="Arial" w:hAnsi="Arial" w:cs="Arial"/>
          <w:sz w:val="20"/>
          <w:szCs w:val="20"/>
        </w:rPr>
        <w:t>bahaya</w:t>
      </w:r>
      <w:r w:rsidRPr="00F67D03">
        <w:rPr>
          <w:rFonts w:ascii="Arial" w:hAnsi="Arial" w:cs="Arial"/>
          <w:spacing w:val="-9"/>
          <w:sz w:val="20"/>
          <w:szCs w:val="20"/>
        </w:rPr>
        <w:t xml:space="preserve"> </w:t>
      </w:r>
      <w:r w:rsidRPr="00F67D03">
        <w:rPr>
          <w:rFonts w:ascii="Arial" w:hAnsi="Arial" w:cs="Arial"/>
          <w:sz w:val="20"/>
          <w:szCs w:val="20"/>
        </w:rPr>
        <w:t>tingkat</w:t>
      </w:r>
      <w:r w:rsidRPr="00F67D03">
        <w:rPr>
          <w:rFonts w:ascii="Arial" w:hAnsi="Arial" w:cs="Arial"/>
          <w:spacing w:val="-9"/>
          <w:sz w:val="20"/>
          <w:szCs w:val="20"/>
        </w:rPr>
        <w:t xml:space="preserve"> </w:t>
      </w:r>
      <w:r w:rsidRPr="00F67D03">
        <w:rPr>
          <w:rFonts w:ascii="Arial" w:hAnsi="Arial" w:cs="Arial"/>
          <w:sz w:val="20"/>
          <w:szCs w:val="20"/>
        </w:rPr>
        <w:t>tinggi.</w:t>
      </w:r>
      <w:r w:rsidRPr="00F67D03">
        <w:rPr>
          <w:rFonts w:ascii="Arial" w:hAnsi="Arial" w:cs="Arial"/>
          <w:spacing w:val="-14"/>
          <w:sz w:val="20"/>
          <w:szCs w:val="20"/>
        </w:rPr>
        <w:t xml:space="preserve"> 9 </w:t>
      </w:r>
      <w:r w:rsidRPr="00F67D03">
        <w:rPr>
          <w:rFonts w:ascii="Arial" w:hAnsi="Arial" w:cs="Arial"/>
          <w:sz w:val="20"/>
          <w:szCs w:val="20"/>
        </w:rPr>
        <w:t>sumber</w:t>
      </w:r>
      <w:r w:rsidRPr="00F67D03">
        <w:rPr>
          <w:rFonts w:ascii="Arial" w:hAnsi="Arial" w:cs="Arial"/>
          <w:spacing w:val="-10"/>
          <w:sz w:val="20"/>
          <w:szCs w:val="20"/>
        </w:rPr>
        <w:t xml:space="preserve"> </w:t>
      </w:r>
      <w:r w:rsidRPr="00F67D03">
        <w:rPr>
          <w:rFonts w:ascii="Arial" w:hAnsi="Arial" w:cs="Arial"/>
          <w:sz w:val="20"/>
          <w:szCs w:val="20"/>
        </w:rPr>
        <w:t>bahaya</w:t>
      </w:r>
      <w:r w:rsidRPr="00F67D03">
        <w:rPr>
          <w:rFonts w:ascii="Arial" w:hAnsi="Arial" w:cs="Arial"/>
          <w:spacing w:val="-9"/>
          <w:sz w:val="20"/>
          <w:szCs w:val="20"/>
        </w:rPr>
        <w:t xml:space="preserve"> ini </w:t>
      </w:r>
      <w:r w:rsidRPr="00F67D03">
        <w:rPr>
          <w:rFonts w:ascii="Arial" w:hAnsi="Arial" w:cs="Arial"/>
          <w:sz w:val="20"/>
          <w:szCs w:val="20"/>
        </w:rPr>
        <w:t>akan</w:t>
      </w:r>
      <w:r w:rsidRPr="00F67D03">
        <w:rPr>
          <w:rFonts w:ascii="Arial" w:hAnsi="Arial" w:cs="Arial"/>
          <w:spacing w:val="-9"/>
          <w:sz w:val="20"/>
          <w:szCs w:val="20"/>
        </w:rPr>
        <w:t xml:space="preserve"> </w:t>
      </w:r>
      <w:r w:rsidRPr="00F67D03">
        <w:rPr>
          <w:rFonts w:ascii="Arial" w:hAnsi="Arial" w:cs="Arial"/>
          <w:sz w:val="20"/>
          <w:szCs w:val="20"/>
        </w:rPr>
        <w:t>di transformasikan ke dalam tabel risk matrix berikut:</w:t>
      </w:r>
    </w:p>
    <w:p w14:paraId="448EF50C" w14:textId="77777777" w:rsidR="006411B9" w:rsidRPr="006411B9" w:rsidRDefault="006411B9" w:rsidP="006411B9">
      <w:pPr>
        <w:spacing w:after="0"/>
        <w:jc w:val="center"/>
        <w:rPr>
          <w:rFonts w:ascii="Arial" w:hAnsi="Arial" w:cs="Arial"/>
          <w:sz w:val="18"/>
          <w:szCs w:val="18"/>
        </w:rPr>
      </w:pPr>
      <w:r w:rsidRPr="006411B9">
        <w:rPr>
          <w:rFonts w:ascii="Arial" w:hAnsi="Arial" w:cs="Arial"/>
          <w:sz w:val="18"/>
          <w:szCs w:val="18"/>
        </w:rPr>
        <w:t xml:space="preserve">Tabel 5. </w:t>
      </w:r>
      <w:r w:rsidRPr="006411B9">
        <w:rPr>
          <w:rFonts w:ascii="Arial" w:hAnsi="Arial" w:cs="Arial"/>
          <w:i/>
          <w:iCs/>
          <w:sz w:val="18"/>
          <w:szCs w:val="18"/>
        </w:rPr>
        <w:t>Before Risk Matrix</w:t>
      </w:r>
      <w:r w:rsidRPr="006411B9">
        <w:rPr>
          <w:rFonts w:ascii="Arial" w:hAnsi="Arial" w:cs="Arial"/>
          <w:sz w:val="18"/>
          <w:szCs w:val="18"/>
        </w:rPr>
        <w:t xml:space="preserve"> Penilaian</w:t>
      </w:r>
    </w:p>
    <w:tbl>
      <w:tblPr>
        <w:tblW w:w="0" w:type="auto"/>
        <w:tblInd w:w="1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37"/>
        <w:gridCol w:w="468"/>
        <w:gridCol w:w="517"/>
        <w:gridCol w:w="561"/>
        <w:gridCol w:w="561"/>
        <w:gridCol w:w="562"/>
        <w:gridCol w:w="570"/>
        <w:gridCol w:w="3053"/>
      </w:tblGrid>
      <w:tr w:rsidR="006411B9" w:rsidRPr="00F67D03" w14:paraId="611B1AD3" w14:textId="77777777" w:rsidTr="0083760B">
        <w:trPr>
          <w:trHeight w:val="643"/>
        </w:trPr>
        <w:tc>
          <w:tcPr>
            <w:tcW w:w="4276" w:type="dxa"/>
            <w:gridSpan w:val="7"/>
            <w:shd w:val="clear" w:color="auto" w:fill="2D5294"/>
          </w:tcPr>
          <w:p w14:paraId="3B5BB68F" w14:textId="77777777" w:rsidR="006411B9" w:rsidRPr="00F67D03" w:rsidRDefault="006411B9" w:rsidP="0083760B">
            <w:pPr>
              <w:pStyle w:val="TableParagraph"/>
              <w:spacing w:before="114"/>
              <w:ind w:left="993"/>
              <w:jc w:val="left"/>
              <w:rPr>
                <w:i/>
                <w:sz w:val="20"/>
                <w:szCs w:val="20"/>
              </w:rPr>
            </w:pPr>
            <w:r w:rsidRPr="00F67D03">
              <w:rPr>
                <w:color w:val="FFFFFF"/>
                <w:sz w:val="20"/>
                <w:szCs w:val="20"/>
              </w:rPr>
              <w:t>Tingkat</w:t>
            </w:r>
            <w:r w:rsidRPr="00F67D03">
              <w:rPr>
                <w:color w:val="FFFFFF"/>
                <w:spacing w:val="9"/>
                <w:sz w:val="20"/>
                <w:szCs w:val="20"/>
              </w:rPr>
              <w:t xml:space="preserve"> </w:t>
            </w:r>
            <w:r w:rsidRPr="00F67D03">
              <w:rPr>
                <w:color w:val="FFFFFF"/>
                <w:sz w:val="20"/>
                <w:szCs w:val="20"/>
              </w:rPr>
              <w:t>bahaya</w:t>
            </w:r>
            <w:r w:rsidRPr="00F67D03">
              <w:rPr>
                <w:color w:val="FFFFFF"/>
                <w:spacing w:val="12"/>
                <w:sz w:val="20"/>
                <w:szCs w:val="20"/>
              </w:rPr>
              <w:t xml:space="preserve"> </w:t>
            </w:r>
            <w:r w:rsidRPr="00F67D03">
              <w:rPr>
                <w:i/>
                <w:color w:val="FFFFFF"/>
                <w:sz w:val="20"/>
                <w:szCs w:val="20"/>
              </w:rPr>
              <w:t>(RISK</w:t>
            </w:r>
            <w:r w:rsidRPr="00F67D03">
              <w:rPr>
                <w:i/>
                <w:color w:val="FFFFFF"/>
                <w:spacing w:val="9"/>
                <w:sz w:val="20"/>
                <w:szCs w:val="20"/>
              </w:rPr>
              <w:t xml:space="preserve"> </w:t>
            </w:r>
            <w:r w:rsidRPr="00F67D03">
              <w:rPr>
                <w:i/>
                <w:color w:val="FFFFFF"/>
                <w:spacing w:val="-2"/>
                <w:sz w:val="20"/>
                <w:szCs w:val="20"/>
              </w:rPr>
              <w:t>LEVEL)</w:t>
            </w:r>
          </w:p>
        </w:tc>
        <w:tc>
          <w:tcPr>
            <w:tcW w:w="3053" w:type="dxa"/>
            <w:vMerge w:val="restart"/>
            <w:shd w:val="clear" w:color="auto" w:fill="2D5294"/>
          </w:tcPr>
          <w:p w14:paraId="487766B0" w14:textId="77777777" w:rsidR="006411B9" w:rsidRPr="00F67D03" w:rsidRDefault="006411B9" w:rsidP="006411B9">
            <w:pPr>
              <w:pStyle w:val="TableParagraph"/>
              <w:numPr>
                <w:ilvl w:val="0"/>
                <w:numId w:val="4"/>
              </w:numPr>
              <w:tabs>
                <w:tab w:val="left" w:pos="769"/>
              </w:tabs>
              <w:spacing w:before="114"/>
              <w:ind w:left="769" w:hanging="665"/>
              <w:rPr>
                <w:sz w:val="20"/>
                <w:szCs w:val="20"/>
              </w:rPr>
            </w:pPr>
            <w:r w:rsidRPr="00F67D03">
              <w:rPr>
                <w:noProof/>
                <w:sz w:val="20"/>
                <w:szCs w:val="20"/>
              </w:rPr>
              <mc:AlternateContent>
                <mc:Choice Requires="wpg">
                  <w:drawing>
                    <wp:anchor distT="0" distB="0" distL="0" distR="0" simplePos="0" relativeHeight="251664384" behindDoc="0" locked="0" layoutInCell="1" allowOverlap="1" wp14:anchorId="72F5A3A1" wp14:editId="54933A8B">
                      <wp:simplePos x="0" y="0"/>
                      <wp:positionH relativeFrom="column">
                        <wp:posOffset>193852</wp:posOffset>
                      </wp:positionH>
                      <wp:positionV relativeFrom="paragraph">
                        <wp:posOffset>89136</wp:posOffset>
                      </wp:positionV>
                      <wp:extent cx="194945" cy="62230"/>
                      <wp:effectExtent l="0" t="0" r="0" b="0"/>
                      <wp:wrapNone/>
                      <wp:docPr id="883903316" name="Group 8839033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4945" cy="62230"/>
                                <a:chOff x="0" y="0"/>
                                <a:chExt cx="194945" cy="62230"/>
                              </a:xfrm>
                              <a:solidFill>
                                <a:schemeClr val="bg2">
                                  <a:lumMod val="90000"/>
                                </a:schemeClr>
                              </a:solidFill>
                            </wpg:grpSpPr>
                            <wps:wsp>
                              <wps:cNvPr id="483299674" name="Graphic 13"/>
                              <wps:cNvSpPr/>
                              <wps:spPr>
                                <a:xfrm>
                                  <a:off x="0" y="0"/>
                                  <a:ext cx="194945" cy="62230"/>
                                </a:xfrm>
                                <a:custGeom>
                                  <a:avLst/>
                                  <a:gdLst/>
                                  <a:ahLst/>
                                  <a:cxnLst/>
                                  <a:rect l="l" t="t" r="r" b="b"/>
                                  <a:pathLst>
                                    <a:path w="194945" h="62230">
                                      <a:moveTo>
                                        <a:pt x="194439" y="0"/>
                                      </a:moveTo>
                                      <a:lnTo>
                                        <a:pt x="0" y="0"/>
                                      </a:lnTo>
                                      <a:lnTo>
                                        <a:pt x="0" y="61849"/>
                                      </a:lnTo>
                                      <a:lnTo>
                                        <a:pt x="194439" y="61849"/>
                                      </a:lnTo>
                                      <a:lnTo>
                                        <a:pt x="194439" y="0"/>
                                      </a:lnTo>
                                      <a:close/>
                                    </a:path>
                                  </a:pathLst>
                                </a:custGeom>
                                <a:grpFill/>
                              </wps:spPr>
                              <wps:bodyPr wrap="square" lIns="0" tIns="0" rIns="0" bIns="0" rtlCol="0">
                                <a:prstTxWarp prst="textNoShape">
                                  <a:avLst/>
                                </a:prstTxWarp>
                                <a:noAutofit/>
                              </wps:bodyPr>
                            </wps:wsp>
                          </wpg:wgp>
                        </a:graphicData>
                      </a:graphic>
                    </wp:anchor>
                  </w:drawing>
                </mc:Choice>
                <mc:Fallback>
                  <w:pict>
                    <v:group w14:anchorId="47845086" id="Group 883903316" o:spid="_x0000_s1026" style="position:absolute;margin-left:15.25pt;margin-top:7pt;width:15.35pt;height:4.9pt;z-index:251664384;mso-wrap-distance-left:0;mso-wrap-distance-right:0" coordsize="194945,6223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">
                      <v:shape id="Graphic 13" o:spid="_x0000_s1027" style="position:absolute;width:194945;height:62230;visibility:visible;mso-wrap-style:square;v-text-anchor:top" coordsize="194945,6223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" path="m194439,l,,,61849r194439,l194439,xe" filled="f" stroked="f">
                        <v:path arrowok="t"/>
                      </v:shape>
                    </v:group>
                  </w:pict>
                </mc:Fallback>
              </mc:AlternateContent>
            </w:r>
            <w:r w:rsidRPr="00F67D03">
              <w:rPr>
                <w:color w:val="FFFFFF"/>
                <w:sz w:val="20"/>
                <w:szCs w:val="20"/>
              </w:rPr>
              <w:t>Risiko</w:t>
            </w:r>
            <w:r w:rsidRPr="00F67D03">
              <w:rPr>
                <w:color w:val="FFFFFF"/>
                <w:spacing w:val="7"/>
                <w:sz w:val="20"/>
                <w:szCs w:val="20"/>
              </w:rPr>
              <w:t xml:space="preserve"> </w:t>
            </w:r>
            <w:r w:rsidRPr="00F67D03">
              <w:rPr>
                <w:color w:val="FFFFFF"/>
                <w:spacing w:val="-2"/>
                <w:sz w:val="20"/>
                <w:szCs w:val="20"/>
              </w:rPr>
              <w:t>rendah</w:t>
            </w:r>
          </w:p>
          <w:p w14:paraId="27AB4681" w14:textId="77777777" w:rsidR="006411B9" w:rsidRPr="00F67D03" w:rsidRDefault="006411B9" w:rsidP="006411B9">
            <w:pPr>
              <w:pStyle w:val="TableParagraph"/>
              <w:numPr>
                <w:ilvl w:val="0"/>
                <w:numId w:val="4"/>
              </w:numPr>
              <w:tabs>
                <w:tab w:val="left" w:pos="769"/>
              </w:tabs>
              <w:spacing w:before="115"/>
              <w:ind w:left="769" w:hanging="665"/>
              <w:rPr>
                <w:sz w:val="20"/>
                <w:szCs w:val="20"/>
              </w:rPr>
            </w:pPr>
            <w:r w:rsidRPr="00F67D03">
              <w:rPr>
                <w:noProof/>
                <w:sz w:val="20"/>
                <w:szCs w:val="20"/>
              </w:rPr>
              <mc:AlternateContent>
                <mc:Choice Requires="wpg">
                  <w:drawing>
                    <wp:anchor distT="0" distB="0" distL="0" distR="0" simplePos="0" relativeHeight="251665408" behindDoc="0" locked="0" layoutInCell="1" allowOverlap="1" wp14:anchorId="2F39C548" wp14:editId="56522C61">
                      <wp:simplePos x="0" y="0"/>
                      <wp:positionH relativeFrom="column">
                        <wp:posOffset>200897</wp:posOffset>
                      </wp:positionH>
                      <wp:positionV relativeFrom="paragraph">
                        <wp:posOffset>119056</wp:posOffset>
                      </wp:positionV>
                      <wp:extent cx="194945" cy="62230"/>
                      <wp:effectExtent l="0" t="0" r="0" b="0"/>
                      <wp:wrapNone/>
                      <wp:docPr id="1976561971" name="Group 19765619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4945" cy="62230"/>
                                <a:chOff x="0" y="0"/>
                                <a:chExt cx="194945" cy="62230"/>
                              </a:xfrm>
                              <a:solidFill>
                                <a:srgbClr val="00B050"/>
                              </a:solidFill>
                            </wpg:grpSpPr>
                            <wps:wsp>
                              <wps:cNvPr id="770640907" name="Graphic 15"/>
                              <wps:cNvSpPr/>
                              <wps:spPr>
                                <a:xfrm>
                                  <a:off x="0" y="0"/>
                                  <a:ext cx="194945" cy="62230"/>
                                </a:xfrm>
                                <a:custGeom>
                                  <a:avLst/>
                                  <a:gdLst/>
                                  <a:ahLst/>
                                  <a:cxnLst/>
                                  <a:rect l="l" t="t" r="r" b="b"/>
                                  <a:pathLst>
                                    <a:path w="194945" h="62230">
                                      <a:moveTo>
                                        <a:pt x="194439" y="0"/>
                                      </a:moveTo>
                                      <a:lnTo>
                                        <a:pt x="0" y="0"/>
                                      </a:lnTo>
                                      <a:lnTo>
                                        <a:pt x="0" y="61849"/>
                                      </a:lnTo>
                                      <a:lnTo>
                                        <a:pt x="194439" y="61849"/>
                                      </a:lnTo>
                                      <a:lnTo>
                                        <a:pt x="194439" y="0"/>
                                      </a:lnTo>
                                      <a:close/>
                                    </a:path>
                                  </a:pathLst>
                                </a:custGeom>
                                <a:grpFill/>
                              </wps:spPr>
                              <wps:bodyPr wrap="square" lIns="0" tIns="0" rIns="0" bIns="0" rtlCol="0">
                                <a:prstTxWarp prst="textNoShape">
                                  <a:avLst/>
                                </a:prstTxWarp>
                                <a:noAutofit/>
                              </wps:bodyPr>
                            </wps:wsp>
                          </wpg:wgp>
                        </a:graphicData>
                      </a:graphic>
                    </wp:anchor>
                  </w:drawing>
                </mc:Choice>
                <mc:Fallback>
                  <w:pict>
                    <v:group w14:anchorId="50C341F7" id="Group 1976561971" o:spid="_x0000_s1026" style="position:absolute;margin-left:15.8pt;margin-top:9.35pt;width:15.35pt;height:4.9pt;z-index:251665408;mso-wrap-distance-left:0;mso-wrap-distance-right:0" coordsize="194945,6223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">
                      <v:shape id="Graphic 15" o:spid="_x0000_s1027" style="position:absolute;width:194945;height:62230;visibility:visible;mso-wrap-style:square;v-text-anchor:top" coordsize="194945,6223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" path="m194439,l,,,61849r194439,l194439,xe" filled="f" stroked="f">
                        <v:path arrowok="t"/>
                      </v:shape>
                    </v:group>
                  </w:pict>
                </mc:Fallback>
              </mc:AlternateContent>
            </w:r>
            <w:r w:rsidRPr="00F67D03">
              <w:rPr>
                <w:color w:val="FFFFFF"/>
                <w:sz w:val="20"/>
                <w:szCs w:val="20"/>
              </w:rPr>
              <w:t>Risiko</w:t>
            </w:r>
            <w:r w:rsidRPr="00F67D03">
              <w:rPr>
                <w:color w:val="FFFFFF"/>
                <w:spacing w:val="5"/>
                <w:sz w:val="20"/>
                <w:szCs w:val="20"/>
              </w:rPr>
              <w:t xml:space="preserve"> </w:t>
            </w:r>
            <w:r w:rsidRPr="00F67D03">
              <w:rPr>
                <w:color w:val="FFFFFF"/>
                <w:spacing w:val="-2"/>
                <w:sz w:val="20"/>
                <w:szCs w:val="20"/>
              </w:rPr>
              <w:t>sedang</w:t>
            </w:r>
          </w:p>
          <w:p w14:paraId="70BC9129" w14:textId="77777777" w:rsidR="006411B9" w:rsidRPr="00F67D03" w:rsidRDefault="006411B9" w:rsidP="006411B9">
            <w:pPr>
              <w:pStyle w:val="TableParagraph"/>
              <w:numPr>
                <w:ilvl w:val="0"/>
                <w:numId w:val="4"/>
              </w:numPr>
              <w:tabs>
                <w:tab w:val="left" w:pos="769"/>
              </w:tabs>
              <w:spacing w:before="116"/>
              <w:ind w:left="769" w:hanging="665"/>
              <w:rPr>
                <w:sz w:val="20"/>
                <w:szCs w:val="20"/>
              </w:rPr>
            </w:pPr>
            <w:r w:rsidRPr="00F67D03">
              <w:rPr>
                <w:noProof/>
                <w:sz w:val="20"/>
                <w:szCs w:val="20"/>
              </w:rPr>
              <mc:AlternateContent>
                <mc:Choice Requires="wpg">
                  <w:drawing>
                    <wp:anchor distT="0" distB="0" distL="0" distR="0" simplePos="0" relativeHeight="251667456" behindDoc="0" locked="0" layoutInCell="1" allowOverlap="1" wp14:anchorId="297D5B2F" wp14:editId="491FDAAA">
                      <wp:simplePos x="0" y="0"/>
                      <wp:positionH relativeFrom="column">
                        <wp:posOffset>207433</wp:posOffset>
                      </wp:positionH>
                      <wp:positionV relativeFrom="paragraph">
                        <wp:posOffset>143933</wp:posOffset>
                      </wp:positionV>
                      <wp:extent cx="194945" cy="62230"/>
                      <wp:effectExtent l="0" t="0" r="0" b="0"/>
                      <wp:wrapNone/>
                      <wp:docPr id="955142060" name="Group 9551420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4945" cy="62230"/>
                                <a:chOff x="0" y="0"/>
                                <a:chExt cx="194945" cy="62230"/>
                              </a:xfrm>
                              <a:solidFill>
                                <a:srgbClr val="FFFF00"/>
                              </a:solidFill>
                            </wpg:grpSpPr>
                            <wps:wsp>
                              <wps:cNvPr id="1397904402" name="Graphic 19"/>
                              <wps:cNvSpPr/>
                              <wps:spPr>
                                <a:xfrm>
                                  <a:off x="0" y="0"/>
                                  <a:ext cx="194945" cy="62230"/>
                                </a:xfrm>
                                <a:custGeom>
                                  <a:avLst/>
                                  <a:gdLst/>
                                  <a:ahLst/>
                                  <a:cxnLst/>
                                  <a:rect l="l" t="t" r="r" b="b"/>
                                  <a:pathLst>
                                    <a:path w="194945" h="62230">
                                      <a:moveTo>
                                        <a:pt x="194439" y="0"/>
                                      </a:moveTo>
                                      <a:lnTo>
                                        <a:pt x="0" y="0"/>
                                      </a:lnTo>
                                      <a:lnTo>
                                        <a:pt x="0" y="61849"/>
                                      </a:lnTo>
                                      <a:lnTo>
                                        <a:pt x="194439" y="61849"/>
                                      </a:lnTo>
                                      <a:lnTo>
                                        <a:pt x="194439" y="0"/>
                                      </a:lnTo>
                                      <a:close/>
                                    </a:path>
                                  </a:pathLst>
                                </a:custGeom>
                                <a:grpFill/>
                              </wps:spPr>
                              <wps:bodyPr wrap="square" lIns="0" tIns="0" rIns="0" bIns="0" rtlCol="0">
                                <a:prstTxWarp prst="textNoShape">
                                  <a:avLst/>
                                </a:prstTxWarp>
                                <a:noAutofit/>
                              </wps:bodyPr>
                            </wps:wsp>
                          </wpg:wgp>
                        </a:graphicData>
                      </a:graphic>
                    </wp:anchor>
                  </w:drawing>
                </mc:Choice>
                <mc:Fallback>
                  <w:pict>
                    <v:group w14:anchorId="480AF946" id="Group 955142060" o:spid="_x0000_s1026" style="position:absolute;margin-left:16.35pt;margin-top:11.35pt;width:15.35pt;height:4.9pt;z-index:251667456;mso-wrap-distance-left:0;mso-wrap-distance-right:0" coordsize="194945,6223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">
                      <v:shape id="Graphic 19" o:spid="_x0000_s1027" style="position:absolute;width:194945;height:62230;visibility:visible;mso-wrap-style:square;v-text-anchor:top" coordsize="194945,6223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" path="m194439,l,,,61849r194439,l194439,xe" filled="f" stroked="f">
                        <v:path arrowok="t"/>
                      </v:shape>
                    </v:group>
                  </w:pict>
                </mc:Fallback>
              </mc:AlternateContent>
            </w:r>
            <w:r w:rsidRPr="00F67D03">
              <w:rPr>
                <w:color w:val="FFFFFF"/>
                <w:sz w:val="20"/>
                <w:szCs w:val="20"/>
              </w:rPr>
              <w:t>Risiko</w:t>
            </w:r>
            <w:r w:rsidRPr="00F67D03">
              <w:rPr>
                <w:color w:val="FFFFFF"/>
                <w:spacing w:val="9"/>
                <w:sz w:val="20"/>
                <w:szCs w:val="20"/>
              </w:rPr>
              <w:t xml:space="preserve"> </w:t>
            </w:r>
            <w:r w:rsidRPr="00F67D03">
              <w:rPr>
                <w:color w:val="FFFFFF"/>
                <w:spacing w:val="-2"/>
                <w:sz w:val="20"/>
                <w:szCs w:val="20"/>
              </w:rPr>
              <w:t>tinggi</w:t>
            </w:r>
          </w:p>
          <w:p w14:paraId="0D19CAFB" w14:textId="77777777" w:rsidR="006411B9" w:rsidRPr="00F67D03" w:rsidRDefault="006411B9" w:rsidP="006411B9">
            <w:pPr>
              <w:pStyle w:val="TableParagraph"/>
              <w:numPr>
                <w:ilvl w:val="0"/>
                <w:numId w:val="4"/>
              </w:numPr>
              <w:tabs>
                <w:tab w:val="left" w:pos="769"/>
              </w:tabs>
              <w:spacing w:before="116"/>
              <w:ind w:left="769" w:hanging="665"/>
              <w:rPr>
                <w:sz w:val="20"/>
                <w:szCs w:val="20"/>
              </w:rPr>
            </w:pPr>
            <w:r w:rsidRPr="00F67D03">
              <w:rPr>
                <w:noProof/>
                <w:sz w:val="20"/>
                <w:szCs w:val="20"/>
              </w:rPr>
              <mc:AlternateContent>
                <mc:Choice Requires="wpg">
                  <w:drawing>
                    <wp:anchor distT="0" distB="0" distL="0" distR="0" simplePos="0" relativeHeight="251666432" behindDoc="0" locked="0" layoutInCell="1" allowOverlap="1" wp14:anchorId="66147543" wp14:editId="39E36C73">
                      <wp:simplePos x="0" y="0"/>
                      <wp:positionH relativeFrom="column">
                        <wp:posOffset>203715</wp:posOffset>
                      </wp:positionH>
                      <wp:positionV relativeFrom="paragraph">
                        <wp:posOffset>132342</wp:posOffset>
                      </wp:positionV>
                      <wp:extent cx="194945" cy="62230"/>
                      <wp:effectExtent l="0" t="0" r="0" b="0"/>
                      <wp:wrapNone/>
                      <wp:docPr id="1293311639" name="Group 12933116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4945" cy="62230"/>
                                <a:chOff x="0" y="0"/>
                                <a:chExt cx="194945" cy="62230"/>
                              </a:xfrm>
                              <a:solidFill>
                                <a:srgbClr val="FF0000"/>
                              </a:solidFill>
                            </wpg:grpSpPr>
                            <wps:wsp>
                              <wps:cNvPr id="1779016309" name="Graphic 19"/>
                              <wps:cNvSpPr/>
                              <wps:spPr>
                                <a:xfrm>
                                  <a:off x="0" y="0"/>
                                  <a:ext cx="194945" cy="62230"/>
                                </a:xfrm>
                                <a:custGeom>
                                  <a:avLst/>
                                  <a:gdLst/>
                                  <a:ahLst/>
                                  <a:cxnLst/>
                                  <a:rect l="l" t="t" r="r" b="b"/>
                                  <a:pathLst>
                                    <a:path w="194945" h="62230">
                                      <a:moveTo>
                                        <a:pt x="194439" y="0"/>
                                      </a:moveTo>
                                      <a:lnTo>
                                        <a:pt x="0" y="0"/>
                                      </a:lnTo>
                                      <a:lnTo>
                                        <a:pt x="0" y="61849"/>
                                      </a:lnTo>
                                      <a:lnTo>
                                        <a:pt x="194439" y="61849"/>
                                      </a:lnTo>
                                      <a:lnTo>
                                        <a:pt x="194439" y="0"/>
                                      </a:lnTo>
                                      <a:close/>
                                    </a:path>
                                  </a:pathLst>
                                </a:custGeom>
                                <a:grpFill/>
                              </wps:spPr>
                              <wps:bodyPr wrap="square" lIns="0" tIns="0" rIns="0" bIns="0" rtlCol="0">
                                <a:prstTxWarp prst="textNoShape">
                                  <a:avLst/>
                                </a:prstTxWarp>
                                <a:noAutofit/>
                              </wps:bodyPr>
                            </wps:wsp>
                          </wpg:wgp>
                        </a:graphicData>
                      </a:graphic>
                    </wp:anchor>
                  </w:drawing>
                </mc:Choice>
                <mc:Fallback>
                  <w:pict>
                    <v:group w14:anchorId="17F14627" id="Group 1293311639" o:spid="_x0000_s1026" style="position:absolute;margin-left:16.05pt;margin-top:10.4pt;width:15.35pt;height:4.9pt;z-index:251666432;mso-wrap-distance-left:0;mso-wrap-distance-right:0" coordsize="194945,6223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">
                      <v:shape id="Graphic 19" o:spid="_x0000_s1027" style="position:absolute;width:194945;height:62230;visibility:visible;mso-wrap-style:square;v-text-anchor:top" coordsize="194945,6223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" path="m194439,l,,,61849r194439,l194439,xe" filled="f" stroked="f">
                        <v:path arrowok="t"/>
                      </v:shape>
                    </v:group>
                  </w:pict>
                </mc:Fallback>
              </mc:AlternateContent>
            </w:r>
            <w:r w:rsidRPr="00F67D03">
              <w:rPr>
                <w:color w:val="FFFFFF"/>
                <w:spacing w:val="-2"/>
                <w:sz w:val="20"/>
                <w:szCs w:val="20"/>
              </w:rPr>
              <w:t>Ekstrim</w:t>
            </w:r>
          </w:p>
          <w:p w14:paraId="318CC70B" w14:textId="77777777" w:rsidR="006411B9" w:rsidRPr="00F67D03" w:rsidRDefault="006411B9" w:rsidP="0083760B">
            <w:pPr>
              <w:pStyle w:val="TableParagraph"/>
              <w:spacing w:before="117"/>
              <w:ind w:left="104" w:right="80"/>
              <w:jc w:val="both"/>
              <w:rPr>
                <w:i/>
                <w:sz w:val="20"/>
                <w:szCs w:val="20"/>
              </w:rPr>
            </w:pPr>
            <w:r w:rsidRPr="00F67D03">
              <w:rPr>
                <w:color w:val="FFFFFF"/>
                <w:sz w:val="20"/>
                <w:szCs w:val="20"/>
              </w:rPr>
              <w:t>nilai tingkat bahaya didapatkan</w:t>
            </w:r>
            <w:r w:rsidRPr="00F67D03">
              <w:rPr>
                <w:color w:val="FFFFFF"/>
                <w:spacing w:val="80"/>
                <w:sz w:val="20"/>
                <w:szCs w:val="20"/>
              </w:rPr>
              <w:t xml:space="preserve"> </w:t>
            </w:r>
            <w:r w:rsidRPr="00F67D03">
              <w:rPr>
                <w:color w:val="FFFFFF"/>
                <w:sz w:val="20"/>
                <w:szCs w:val="20"/>
              </w:rPr>
              <w:t xml:space="preserve">dengan cara perkalian antara nilai </w:t>
            </w:r>
            <w:r w:rsidRPr="00F67D03">
              <w:rPr>
                <w:i/>
                <w:color w:val="FFFFFF"/>
                <w:sz w:val="20"/>
                <w:szCs w:val="20"/>
              </w:rPr>
              <w:t xml:space="preserve">likelihood </w:t>
            </w:r>
            <w:r w:rsidRPr="00F67D03">
              <w:rPr>
                <w:color w:val="FFFFFF"/>
                <w:sz w:val="20"/>
                <w:szCs w:val="20"/>
              </w:rPr>
              <w:t xml:space="preserve">dan </w:t>
            </w:r>
            <w:r w:rsidRPr="00F67D03">
              <w:rPr>
                <w:i/>
                <w:color w:val="FFFFFF"/>
                <w:sz w:val="20"/>
                <w:szCs w:val="20"/>
              </w:rPr>
              <w:t>severity</w:t>
            </w:r>
          </w:p>
          <w:p w14:paraId="00BCABE5" w14:textId="77777777" w:rsidR="006411B9" w:rsidRPr="00F67D03" w:rsidRDefault="006411B9" w:rsidP="0083760B">
            <w:pPr>
              <w:pStyle w:val="TableParagraph"/>
              <w:spacing w:before="109"/>
              <w:ind w:left="104"/>
              <w:jc w:val="both"/>
              <w:rPr>
                <w:sz w:val="20"/>
                <w:szCs w:val="20"/>
              </w:rPr>
            </w:pPr>
            <w:r w:rsidRPr="00F67D03">
              <w:rPr>
                <w:color w:val="FFFFFF"/>
                <w:sz w:val="20"/>
                <w:szCs w:val="20"/>
              </w:rPr>
              <w:t xml:space="preserve">(Sumber: </w:t>
            </w:r>
            <w:r w:rsidRPr="00F67D03">
              <w:rPr>
                <w:color w:val="FFFFFF"/>
                <w:sz w:val="20"/>
                <w:szCs w:val="20"/>
              </w:rPr>
              <w:fldChar w:fldCharType="begin" w:fldLock="1"/>
            </w:r>
            <w:r w:rsidRPr="00F67D03">
              <w:rPr>
                <w:color w:val="FFFFFF"/>
                <w:sz w:val="20"/>
                <w:szCs w:val="20"/>
              </w:rPr>
              <w:instrText>ADDIN CSL_CITATION {"citationItems":[{"id":"ITEM-1","itemData":{"ISBN":"9780734758729","author":[{"dropping-particle":"","family":"NSW Government Planning","given":"","non-dropping-particle":"","parse-names":false,"suffix":""}],"id":"ITEM-1","issue":"8","issued":{"date-parts":[["2008"]]},"number-of-pages":"1-41","title":"Advisory Paper No 8 HAZOP Guidelines","type":"book"},"uris":["http://www.mendeley.com/documents/?uuid=4e28a675-756c-494e-8d70-106dfd037362"]}],"mendeley":{"formattedCitation":"(NSW Government Planning, 2008)","plainTextFormattedCitation":"(NSW Government Planning, 2008)","previouslyFormattedCitation":"(NSW Government Planning, 2008)"},"properties":{"noteIndex":0},"schema":"https://github.com/citation-style-language/schema/raw/master/csl-citation.json"}</w:instrText>
            </w:r>
            <w:r w:rsidRPr="00F67D03">
              <w:rPr>
                <w:color w:val="FFFFFF"/>
                <w:sz w:val="20"/>
                <w:szCs w:val="20"/>
              </w:rPr>
              <w:fldChar w:fldCharType="separate"/>
            </w:r>
            <w:r w:rsidRPr="00F67D03">
              <w:rPr>
                <w:noProof/>
                <w:color w:val="FFFFFF"/>
                <w:sz w:val="20"/>
                <w:szCs w:val="20"/>
              </w:rPr>
              <w:t>(NSW Government Planning, 2008)</w:t>
            </w:r>
            <w:r w:rsidRPr="00F67D03">
              <w:rPr>
                <w:color w:val="FFFFFF"/>
                <w:sz w:val="20"/>
                <w:szCs w:val="20"/>
              </w:rPr>
              <w:fldChar w:fldCharType="end"/>
            </w:r>
            <w:r w:rsidRPr="00F67D03">
              <w:rPr>
                <w:color w:val="FFFFFF"/>
                <w:spacing w:val="-4"/>
                <w:sz w:val="20"/>
                <w:szCs w:val="20"/>
              </w:rPr>
              <w:t>)</w:t>
            </w:r>
          </w:p>
        </w:tc>
      </w:tr>
      <w:tr w:rsidR="006411B9" w:rsidRPr="00F67D03" w14:paraId="65EFB4E3" w14:textId="77777777" w:rsidTr="0083760B">
        <w:trPr>
          <w:trHeight w:val="324"/>
        </w:trPr>
        <w:tc>
          <w:tcPr>
            <w:tcW w:w="1037" w:type="dxa"/>
            <w:vMerge w:val="restart"/>
            <w:textDirection w:val="btLr"/>
          </w:tcPr>
          <w:p w14:paraId="67E0F80D" w14:textId="77777777" w:rsidR="006411B9" w:rsidRPr="00F67D03" w:rsidRDefault="006411B9" w:rsidP="0083760B">
            <w:pPr>
              <w:pStyle w:val="TableParagraph"/>
              <w:spacing w:before="23"/>
              <w:jc w:val="left"/>
              <w:rPr>
                <w:sz w:val="20"/>
                <w:szCs w:val="20"/>
              </w:rPr>
            </w:pPr>
          </w:p>
          <w:p w14:paraId="3C990980" w14:textId="77777777" w:rsidR="006411B9" w:rsidRPr="00F67D03" w:rsidRDefault="006411B9" w:rsidP="0083760B">
            <w:pPr>
              <w:pStyle w:val="TableParagraph"/>
              <w:spacing w:before="1"/>
              <w:ind w:left="163"/>
              <w:rPr>
                <w:b/>
                <w:sz w:val="20"/>
                <w:szCs w:val="20"/>
              </w:rPr>
            </w:pPr>
            <w:r w:rsidRPr="00F67D03">
              <w:rPr>
                <w:b/>
                <w:i/>
                <w:spacing w:val="-2"/>
                <w:sz w:val="20"/>
                <w:szCs w:val="20"/>
              </w:rPr>
              <w:t>Likelihood</w:t>
            </w:r>
          </w:p>
        </w:tc>
        <w:tc>
          <w:tcPr>
            <w:tcW w:w="468" w:type="dxa"/>
          </w:tcPr>
          <w:p w14:paraId="560E5A3A" w14:textId="77777777" w:rsidR="006411B9" w:rsidRPr="00F67D03" w:rsidRDefault="006411B9" w:rsidP="0083760B">
            <w:pPr>
              <w:pStyle w:val="TableParagraph"/>
              <w:spacing w:before="97"/>
              <w:ind w:left="24"/>
              <w:rPr>
                <w:sz w:val="20"/>
                <w:szCs w:val="20"/>
              </w:rPr>
            </w:pPr>
            <w:r w:rsidRPr="00F67D03">
              <w:rPr>
                <w:spacing w:val="-10"/>
                <w:sz w:val="20"/>
                <w:szCs w:val="20"/>
              </w:rPr>
              <w:t>5</w:t>
            </w:r>
          </w:p>
        </w:tc>
        <w:tc>
          <w:tcPr>
            <w:tcW w:w="517" w:type="dxa"/>
            <w:shd w:val="clear" w:color="auto" w:fill="FFFF00"/>
          </w:tcPr>
          <w:p w14:paraId="7FA83E08" w14:textId="77777777" w:rsidR="006411B9" w:rsidRPr="00F67D03" w:rsidRDefault="006411B9" w:rsidP="0083760B">
            <w:pPr>
              <w:pStyle w:val="TableParagraph"/>
              <w:spacing w:before="97"/>
              <w:ind w:left="11"/>
              <w:rPr>
                <w:sz w:val="20"/>
                <w:szCs w:val="20"/>
              </w:rPr>
            </w:pPr>
            <w:r w:rsidRPr="00F67D03">
              <w:rPr>
                <w:spacing w:val="-10"/>
                <w:sz w:val="20"/>
                <w:szCs w:val="20"/>
              </w:rPr>
              <w:t>5</w:t>
            </w:r>
          </w:p>
        </w:tc>
        <w:tc>
          <w:tcPr>
            <w:tcW w:w="561" w:type="dxa"/>
            <w:shd w:val="clear" w:color="auto" w:fill="FFFF00"/>
          </w:tcPr>
          <w:p w14:paraId="7460A660" w14:textId="77777777" w:rsidR="006411B9" w:rsidRPr="00F67D03" w:rsidRDefault="006411B9" w:rsidP="0083760B">
            <w:pPr>
              <w:pStyle w:val="TableParagraph"/>
              <w:spacing w:before="97"/>
              <w:ind w:left="20" w:right="1"/>
              <w:rPr>
                <w:sz w:val="20"/>
                <w:szCs w:val="20"/>
              </w:rPr>
            </w:pPr>
            <w:r w:rsidRPr="00F67D03">
              <w:rPr>
                <w:spacing w:val="-5"/>
                <w:sz w:val="20"/>
                <w:szCs w:val="20"/>
              </w:rPr>
              <w:t>10</w:t>
            </w:r>
          </w:p>
        </w:tc>
        <w:tc>
          <w:tcPr>
            <w:tcW w:w="561" w:type="dxa"/>
            <w:shd w:val="clear" w:color="auto" w:fill="FF0000"/>
          </w:tcPr>
          <w:p w14:paraId="3ADB9940" w14:textId="77777777" w:rsidR="006411B9" w:rsidRPr="00F67D03" w:rsidRDefault="006411B9" w:rsidP="0083760B">
            <w:pPr>
              <w:pStyle w:val="TableParagraph"/>
              <w:spacing w:before="97"/>
              <w:ind w:left="20"/>
              <w:rPr>
                <w:sz w:val="20"/>
                <w:szCs w:val="20"/>
              </w:rPr>
            </w:pPr>
            <w:r w:rsidRPr="00F67D03">
              <w:rPr>
                <w:color w:val="FFFFFF"/>
                <w:spacing w:val="-5"/>
                <w:sz w:val="20"/>
                <w:szCs w:val="20"/>
              </w:rPr>
              <w:t>15</w:t>
            </w:r>
          </w:p>
        </w:tc>
        <w:tc>
          <w:tcPr>
            <w:tcW w:w="562" w:type="dxa"/>
            <w:shd w:val="clear" w:color="auto" w:fill="FF0000"/>
          </w:tcPr>
          <w:p w14:paraId="15930724" w14:textId="77777777" w:rsidR="006411B9" w:rsidRPr="00F67D03" w:rsidRDefault="006411B9" w:rsidP="0083760B">
            <w:pPr>
              <w:pStyle w:val="TableParagraph"/>
              <w:spacing w:before="97"/>
              <w:ind w:left="25"/>
              <w:rPr>
                <w:sz w:val="20"/>
                <w:szCs w:val="20"/>
              </w:rPr>
            </w:pPr>
            <w:r w:rsidRPr="00F67D03">
              <w:rPr>
                <w:color w:val="FFFFFF"/>
                <w:spacing w:val="-5"/>
                <w:sz w:val="20"/>
                <w:szCs w:val="20"/>
              </w:rPr>
              <w:t>20</w:t>
            </w:r>
          </w:p>
        </w:tc>
        <w:tc>
          <w:tcPr>
            <w:tcW w:w="570" w:type="dxa"/>
            <w:shd w:val="clear" w:color="auto" w:fill="FF0000"/>
          </w:tcPr>
          <w:p w14:paraId="4485B037" w14:textId="77777777" w:rsidR="006411B9" w:rsidRPr="00F67D03" w:rsidRDefault="006411B9" w:rsidP="0083760B">
            <w:pPr>
              <w:pStyle w:val="TableParagraph"/>
              <w:spacing w:before="97"/>
              <w:ind w:left="21"/>
              <w:rPr>
                <w:b/>
                <w:bCs/>
                <w:sz w:val="20"/>
                <w:szCs w:val="20"/>
              </w:rPr>
            </w:pPr>
            <w:r w:rsidRPr="00F67D03">
              <w:rPr>
                <w:b/>
                <w:bCs/>
                <w:spacing w:val="-5"/>
                <w:sz w:val="20"/>
                <w:szCs w:val="20"/>
              </w:rPr>
              <w:t>P2</w:t>
            </w:r>
          </w:p>
        </w:tc>
        <w:tc>
          <w:tcPr>
            <w:tcW w:w="3053" w:type="dxa"/>
            <w:vMerge/>
            <w:tcBorders>
              <w:top w:val="nil"/>
            </w:tcBorders>
            <w:shd w:val="clear" w:color="auto" w:fill="2D5294"/>
          </w:tcPr>
          <w:p w14:paraId="57C61A67" w14:textId="77777777" w:rsidR="006411B9" w:rsidRPr="00F67D03" w:rsidRDefault="006411B9" w:rsidP="0083760B">
            <w:pPr>
              <w:rPr>
                <w:rFonts w:ascii="Arial" w:hAnsi="Arial" w:cs="Arial"/>
                <w:sz w:val="20"/>
                <w:szCs w:val="20"/>
              </w:rPr>
            </w:pPr>
          </w:p>
        </w:tc>
      </w:tr>
      <w:tr w:rsidR="006411B9" w:rsidRPr="00F67D03" w14:paraId="12B9EF71" w14:textId="77777777" w:rsidTr="0083760B">
        <w:trPr>
          <w:trHeight w:val="322"/>
        </w:trPr>
        <w:tc>
          <w:tcPr>
            <w:tcW w:w="1037" w:type="dxa"/>
            <w:vMerge/>
            <w:tcBorders>
              <w:top w:val="nil"/>
            </w:tcBorders>
            <w:textDirection w:val="btLr"/>
          </w:tcPr>
          <w:p w14:paraId="37FB4FA4" w14:textId="77777777" w:rsidR="006411B9" w:rsidRPr="00F67D03" w:rsidRDefault="006411B9" w:rsidP="0083760B">
            <w:pPr>
              <w:rPr>
                <w:rFonts w:ascii="Arial" w:hAnsi="Arial" w:cs="Arial"/>
                <w:sz w:val="20"/>
                <w:szCs w:val="20"/>
              </w:rPr>
            </w:pPr>
          </w:p>
        </w:tc>
        <w:tc>
          <w:tcPr>
            <w:tcW w:w="468" w:type="dxa"/>
          </w:tcPr>
          <w:p w14:paraId="3F2B24FD" w14:textId="77777777" w:rsidR="006411B9" w:rsidRPr="00F67D03" w:rsidRDefault="006411B9" w:rsidP="0083760B">
            <w:pPr>
              <w:pStyle w:val="TableParagraph"/>
              <w:spacing w:before="99"/>
              <w:ind w:left="24"/>
              <w:rPr>
                <w:sz w:val="20"/>
                <w:szCs w:val="20"/>
              </w:rPr>
            </w:pPr>
            <w:r w:rsidRPr="00F67D03">
              <w:rPr>
                <w:spacing w:val="-10"/>
                <w:sz w:val="20"/>
                <w:szCs w:val="20"/>
              </w:rPr>
              <w:t>4</w:t>
            </w:r>
          </w:p>
        </w:tc>
        <w:tc>
          <w:tcPr>
            <w:tcW w:w="517" w:type="dxa"/>
            <w:shd w:val="clear" w:color="auto" w:fill="00B050"/>
          </w:tcPr>
          <w:p w14:paraId="7536D2A7" w14:textId="77777777" w:rsidR="006411B9" w:rsidRPr="00F67D03" w:rsidRDefault="006411B9" w:rsidP="0083760B">
            <w:pPr>
              <w:pStyle w:val="TableParagraph"/>
              <w:spacing w:before="99"/>
              <w:ind w:left="11"/>
              <w:rPr>
                <w:sz w:val="20"/>
                <w:szCs w:val="20"/>
              </w:rPr>
            </w:pPr>
            <w:r w:rsidRPr="00F67D03">
              <w:rPr>
                <w:color w:val="FFFFFF"/>
                <w:spacing w:val="-10"/>
                <w:sz w:val="20"/>
                <w:szCs w:val="20"/>
              </w:rPr>
              <w:t>4</w:t>
            </w:r>
          </w:p>
        </w:tc>
        <w:tc>
          <w:tcPr>
            <w:tcW w:w="561" w:type="dxa"/>
            <w:shd w:val="clear" w:color="auto" w:fill="FFFF00"/>
          </w:tcPr>
          <w:p w14:paraId="533C3B37" w14:textId="77777777" w:rsidR="006411B9" w:rsidRPr="00F67D03" w:rsidRDefault="006411B9" w:rsidP="0083760B">
            <w:pPr>
              <w:pStyle w:val="TableParagraph"/>
              <w:spacing w:before="99"/>
              <w:ind w:left="20" w:right="9"/>
              <w:rPr>
                <w:sz w:val="20"/>
                <w:szCs w:val="20"/>
              </w:rPr>
            </w:pPr>
            <w:r w:rsidRPr="00F67D03">
              <w:rPr>
                <w:spacing w:val="-10"/>
                <w:sz w:val="20"/>
                <w:szCs w:val="20"/>
              </w:rPr>
              <w:t>8</w:t>
            </w:r>
          </w:p>
        </w:tc>
        <w:tc>
          <w:tcPr>
            <w:tcW w:w="561" w:type="dxa"/>
            <w:shd w:val="clear" w:color="auto" w:fill="FFFF00"/>
          </w:tcPr>
          <w:p w14:paraId="48B8920F" w14:textId="77777777" w:rsidR="006411B9" w:rsidRPr="00F67D03" w:rsidRDefault="006411B9" w:rsidP="0083760B">
            <w:pPr>
              <w:pStyle w:val="TableParagraph"/>
              <w:spacing w:before="99"/>
              <w:ind w:left="20"/>
              <w:rPr>
                <w:b/>
                <w:bCs/>
                <w:sz w:val="20"/>
                <w:szCs w:val="20"/>
              </w:rPr>
            </w:pPr>
            <w:r w:rsidRPr="00F67D03">
              <w:rPr>
                <w:b/>
                <w:bCs/>
                <w:spacing w:val="-5"/>
                <w:sz w:val="20"/>
                <w:szCs w:val="20"/>
              </w:rPr>
              <w:t>P1, P3, P6, P8</w:t>
            </w:r>
          </w:p>
        </w:tc>
        <w:tc>
          <w:tcPr>
            <w:tcW w:w="562" w:type="dxa"/>
            <w:shd w:val="clear" w:color="auto" w:fill="FF0000"/>
          </w:tcPr>
          <w:p w14:paraId="6BC8248F" w14:textId="77777777" w:rsidR="006411B9" w:rsidRPr="00F67D03" w:rsidRDefault="006411B9" w:rsidP="0083760B">
            <w:pPr>
              <w:pStyle w:val="TableParagraph"/>
              <w:spacing w:before="99"/>
              <w:ind w:left="25"/>
              <w:rPr>
                <w:b/>
                <w:bCs/>
                <w:sz w:val="20"/>
                <w:szCs w:val="20"/>
              </w:rPr>
            </w:pPr>
            <w:r w:rsidRPr="00F67D03">
              <w:rPr>
                <w:b/>
                <w:bCs/>
                <w:sz w:val="20"/>
                <w:szCs w:val="20"/>
              </w:rPr>
              <w:t>P4</w:t>
            </w:r>
          </w:p>
        </w:tc>
        <w:tc>
          <w:tcPr>
            <w:tcW w:w="570" w:type="dxa"/>
            <w:shd w:val="clear" w:color="auto" w:fill="FF0000"/>
          </w:tcPr>
          <w:p w14:paraId="782F7D5A" w14:textId="77777777" w:rsidR="006411B9" w:rsidRPr="00F67D03" w:rsidRDefault="006411B9" w:rsidP="0083760B">
            <w:pPr>
              <w:pStyle w:val="TableParagraph"/>
              <w:spacing w:before="99"/>
              <w:ind w:left="21"/>
              <w:rPr>
                <w:b/>
                <w:bCs/>
                <w:sz w:val="20"/>
                <w:szCs w:val="20"/>
              </w:rPr>
            </w:pPr>
            <w:r w:rsidRPr="00F67D03">
              <w:rPr>
                <w:b/>
                <w:bCs/>
                <w:spacing w:val="-5"/>
                <w:sz w:val="20"/>
                <w:szCs w:val="20"/>
              </w:rPr>
              <w:t>P5</w:t>
            </w:r>
          </w:p>
        </w:tc>
        <w:tc>
          <w:tcPr>
            <w:tcW w:w="3053" w:type="dxa"/>
            <w:vMerge/>
            <w:tcBorders>
              <w:top w:val="nil"/>
            </w:tcBorders>
            <w:shd w:val="clear" w:color="auto" w:fill="2D5294"/>
          </w:tcPr>
          <w:p w14:paraId="50E8EC31" w14:textId="77777777" w:rsidR="006411B9" w:rsidRPr="00F67D03" w:rsidRDefault="006411B9" w:rsidP="0083760B">
            <w:pPr>
              <w:rPr>
                <w:rFonts w:ascii="Arial" w:hAnsi="Arial" w:cs="Arial"/>
                <w:sz w:val="20"/>
                <w:szCs w:val="20"/>
              </w:rPr>
            </w:pPr>
          </w:p>
        </w:tc>
      </w:tr>
      <w:tr w:rsidR="006411B9" w:rsidRPr="00F67D03" w14:paraId="5C4D054F" w14:textId="77777777" w:rsidTr="0083760B">
        <w:trPr>
          <w:trHeight w:val="322"/>
        </w:trPr>
        <w:tc>
          <w:tcPr>
            <w:tcW w:w="1037" w:type="dxa"/>
            <w:vMerge/>
            <w:tcBorders>
              <w:top w:val="nil"/>
            </w:tcBorders>
            <w:textDirection w:val="btLr"/>
          </w:tcPr>
          <w:p w14:paraId="02237B26" w14:textId="77777777" w:rsidR="006411B9" w:rsidRPr="00F67D03" w:rsidRDefault="006411B9" w:rsidP="0083760B">
            <w:pPr>
              <w:rPr>
                <w:rFonts w:ascii="Arial" w:hAnsi="Arial" w:cs="Arial"/>
                <w:sz w:val="20"/>
                <w:szCs w:val="20"/>
              </w:rPr>
            </w:pPr>
          </w:p>
        </w:tc>
        <w:tc>
          <w:tcPr>
            <w:tcW w:w="468" w:type="dxa"/>
          </w:tcPr>
          <w:p w14:paraId="26382404" w14:textId="77777777" w:rsidR="006411B9" w:rsidRPr="00F67D03" w:rsidRDefault="006411B9" w:rsidP="0083760B">
            <w:pPr>
              <w:pStyle w:val="TableParagraph"/>
              <w:spacing w:before="99"/>
              <w:ind w:left="24"/>
              <w:rPr>
                <w:sz w:val="20"/>
                <w:szCs w:val="20"/>
              </w:rPr>
            </w:pPr>
            <w:r w:rsidRPr="00F67D03">
              <w:rPr>
                <w:spacing w:val="-10"/>
                <w:sz w:val="20"/>
                <w:szCs w:val="20"/>
              </w:rPr>
              <w:t>3</w:t>
            </w:r>
          </w:p>
        </w:tc>
        <w:tc>
          <w:tcPr>
            <w:tcW w:w="517" w:type="dxa"/>
            <w:shd w:val="clear" w:color="auto" w:fill="D0CECE" w:themeFill="background2" w:themeFillShade="E6"/>
          </w:tcPr>
          <w:p w14:paraId="52CA84AC" w14:textId="77777777" w:rsidR="006411B9" w:rsidRPr="00F67D03" w:rsidRDefault="006411B9" w:rsidP="0083760B">
            <w:pPr>
              <w:pStyle w:val="TableParagraph"/>
              <w:spacing w:before="99"/>
              <w:ind w:left="11"/>
              <w:rPr>
                <w:sz w:val="20"/>
                <w:szCs w:val="20"/>
              </w:rPr>
            </w:pPr>
            <w:r w:rsidRPr="00F67D03">
              <w:rPr>
                <w:spacing w:val="-10"/>
                <w:sz w:val="20"/>
                <w:szCs w:val="20"/>
              </w:rPr>
              <w:t>3</w:t>
            </w:r>
          </w:p>
        </w:tc>
        <w:tc>
          <w:tcPr>
            <w:tcW w:w="561" w:type="dxa"/>
            <w:shd w:val="clear" w:color="auto" w:fill="00B050"/>
          </w:tcPr>
          <w:p w14:paraId="3E509573" w14:textId="77777777" w:rsidR="006411B9" w:rsidRPr="00F67D03" w:rsidRDefault="006411B9" w:rsidP="0083760B">
            <w:pPr>
              <w:pStyle w:val="TableParagraph"/>
              <w:spacing w:before="99"/>
              <w:ind w:left="20" w:right="9"/>
              <w:rPr>
                <w:sz w:val="20"/>
                <w:szCs w:val="20"/>
              </w:rPr>
            </w:pPr>
            <w:r w:rsidRPr="00F67D03">
              <w:rPr>
                <w:color w:val="FFFFFF"/>
                <w:spacing w:val="-10"/>
                <w:sz w:val="20"/>
                <w:szCs w:val="20"/>
              </w:rPr>
              <w:t>6</w:t>
            </w:r>
          </w:p>
        </w:tc>
        <w:tc>
          <w:tcPr>
            <w:tcW w:w="561" w:type="dxa"/>
            <w:shd w:val="clear" w:color="auto" w:fill="FFFF00"/>
          </w:tcPr>
          <w:p w14:paraId="348223E3" w14:textId="77777777" w:rsidR="006411B9" w:rsidRPr="00F67D03" w:rsidRDefault="006411B9" w:rsidP="0083760B">
            <w:pPr>
              <w:pStyle w:val="TableParagraph"/>
              <w:spacing w:before="99"/>
              <w:ind w:left="20" w:right="8"/>
              <w:rPr>
                <w:b/>
                <w:bCs/>
                <w:sz w:val="20"/>
                <w:szCs w:val="20"/>
              </w:rPr>
            </w:pPr>
            <w:r w:rsidRPr="00F67D03">
              <w:rPr>
                <w:b/>
                <w:bCs/>
                <w:spacing w:val="-10"/>
                <w:sz w:val="20"/>
                <w:szCs w:val="20"/>
              </w:rPr>
              <w:t>P7, P9</w:t>
            </w:r>
          </w:p>
        </w:tc>
        <w:tc>
          <w:tcPr>
            <w:tcW w:w="562" w:type="dxa"/>
            <w:shd w:val="clear" w:color="auto" w:fill="FF0000"/>
          </w:tcPr>
          <w:p w14:paraId="7FA77D66" w14:textId="77777777" w:rsidR="006411B9" w:rsidRPr="00F67D03" w:rsidRDefault="006411B9" w:rsidP="0083760B">
            <w:pPr>
              <w:pStyle w:val="TableParagraph"/>
              <w:spacing w:before="99"/>
              <w:ind w:left="25"/>
              <w:rPr>
                <w:sz w:val="20"/>
                <w:szCs w:val="20"/>
              </w:rPr>
            </w:pPr>
            <w:r w:rsidRPr="00F67D03">
              <w:rPr>
                <w:color w:val="FFFFFF"/>
                <w:spacing w:val="-5"/>
                <w:sz w:val="20"/>
                <w:szCs w:val="20"/>
              </w:rPr>
              <w:t>12</w:t>
            </w:r>
          </w:p>
        </w:tc>
        <w:tc>
          <w:tcPr>
            <w:tcW w:w="570" w:type="dxa"/>
            <w:shd w:val="clear" w:color="auto" w:fill="FF0000"/>
          </w:tcPr>
          <w:p w14:paraId="5782AC43" w14:textId="77777777" w:rsidR="006411B9" w:rsidRPr="00F67D03" w:rsidRDefault="006411B9" w:rsidP="0083760B">
            <w:pPr>
              <w:pStyle w:val="TableParagraph"/>
              <w:spacing w:before="99"/>
              <w:ind w:left="21"/>
              <w:rPr>
                <w:sz w:val="20"/>
                <w:szCs w:val="20"/>
              </w:rPr>
            </w:pPr>
            <w:r w:rsidRPr="00F67D03">
              <w:rPr>
                <w:color w:val="FFFFFF"/>
                <w:spacing w:val="-5"/>
                <w:sz w:val="20"/>
                <w:szCs w:val="20"/>
              </w:rPr>
              <w:t>15</w:t>
            </w:r>
          </w:p>
        </w:tc>
        <w:tc>
          <w:tcPr>
            <w:tcW w:w="3053" w:type="dxa"/>
            <w:vMerge/>
            <w:tcBorders>
              <w:top w:val="nil"/>
            </w:tcBorders>
            <w:shd w:val="clear" w:color="auto" w:fill="2D5294"/>
          </w:tcPr>
          <w:p w14:paraId="4B176A12" w14:textId="77777777" w:rsidR="006411B9" w:rsidRPr="00F67D03" w:rsidRDefault="006411B9" w:rsidP="0083760B">
            <w:pPr>
              <w:rPr>
                <w:rFonts w:ascii="Arial" w:hAnsi="Arial" w:cs="Arial"/>
                <w:sz w:val="20"/>
                <w:szCs w:val="20"/>
              </w:rPr>
            </w:pPr>
          </w:p>
        </w:tc>
      </w:tr>
      <w:tr w:rsidR="006411B9" w:rsidRPr="00F67D03" w14:paraId="109B9CCC" w14:textId="77777777" w:rsidTr="0083760B">
        <w:trPr>
          <w:trHeight w:val="321"/>
        </w:trPr>
        <w:tc>
          <w:tcPr>
            <w:tcW w:w="1037" w:type="dxa"/>
            <w:vMerge/>
            <w:tcBorders>
              <w:top w:val="nil"/>
            </w:tcBorders>
            <w:textDirection w:val="btLr"/>
          </w:tcPr>
          <w:p w14:paraId="11D1A090" w14:textId="77777777" w:rsidR="006411B9" w:rsidRPr="00F67D03" w:rsidRDefault="006411B9" w:rsidP="0083760B">
            <w:pPr>
              <w:rPr>
                <w:rFonts w:ascii="Arial" w:hAnsi="Arial" w:cs="Arial"/>
                <w:sz w:val="20"/>
                <w:szCs w:val="20"/>
              </w:rPr>
            </w:pPr>
          </w:p>
        </w:tc>
        <w:tc>
          <w:tcPr>
            <w:tcW w:w="468" w:type="dxa"/>
          </w:tcPr>
          <w:p w14:paraId="32096744" w14:textId="77777777" w:rsidR="006411B9" w:rsidRPr="00F67D03" w:rsidRDefault="006411B9" w:rsidP="0083760B">
            <w:pPr>
              <w:pStyle w:val="TableParagraph"/>
              <w:spacing w:before="99"/>
              <w:ind w:left="24"/>
              <w:rPr>
                <w:sz w:val="20"/>
                <w:szCs w:val="20"/>
              </w:rPr>
            </w:pPr>
            <w:r w:rsidRPr="00F67D03">
              <w:rPr>
                <w:spacing w:val="-10"/>
                <w:sz w:val="20"/>
                <w:szCs w:val="20"/>
              </w:rPr>
              <w:t>2</w:t>
            </w:r>
          </w:p>
        </w:tc>
        <w:tc>
          <w:tcPr>
            <w:tcW w:w="517" w:type="dxa"/>
            <w:shd w:val="clear" w:color="auto" w:fill="D0CECE" w:themeFill="background2" w:themeFillShade="E6"/>
          </w:tcPr>
          <w:p w14:paraId="2DCB62F6" w14:textId="77777777" w:rsidR="006411B9" w:rsidRPr="00F67D03" w:rsidRDefault="006411B9" w:rsidP="0083760B">
            <w:pPr>
              <w:pStyle w:val="TableParagraph"/>
              <w:spacing w:before="99"/>
              <w:ind w:left="11"/>
              <w:rPr>
                <w:sz w:val="20"/>
                <w:szCs w:val="20"/>
              </w:rPr>
            </w:pPr>
            <w:r w:rsidRPr="00F67D03">
              <w:rPr>
                <w:spacing w:val="-10"/>
                <w:sz w:val="20"/>
                <w:szCs w:val="20"/>
              </w:rPr>
              <w:t>2</w:t>
            </w:r>
          </w:p>
        </w:tc>
        <w:tc>
          <w:tcPr>
            <w:tcW w:w="561" w:type="dxa"/>
            <w:shd w:val="clear" w:color="auto" w:fill="D0CECE" w:themeFill="background2" w:themeFillShade="E6"/>
          </w:tcPr>
          <w:p w14:paraId="6EA0473D" w14:textId="77777777" w:rsidR="006411B9" w:rsidRPr="00F67D03" w:rsidRDefault="006411B9" w:rsidP="0083760B">
            <w:pPr>
              <w:pStyle w:val="TableParagraph"/>
              <w:spacing w:before="99"/>
              <w:ind w:left="20" w:right="9"/>
              <w:rPr>
                <w:sz w:val="20"/>
                <w:szCs w:val="20"/>
              </w:rPr>
            </w:pPr>
            <w:r w:rsidRPr="00F67D03">
              <w:rPr>
                <w:spacing w:val="-10"/>
                <w:sz w:val="20"/>
                <w:szCs w:val="20"/>
              </w:rPr>
              <w:t>4</w:t>
            </w:r>
          </w:p>
        </w:tc>
        <w:tc>
          <w:tcPr>
            <w:tcW w:w="561" w:type="dxa"/>
            <w:shd w:val="clear" w:color="auto" w:fill="00B050"/>
          </w:tcPr>
          <w:p w14:paraId="15D9E121" w14:textId="77777777" w:rsidR="006411B9" w:rsidRPr="00F67D03" w:rsidRDefault="006411B9" w:rsidP="0083760B">
            <w:pPr>
              <w:pStyle w:val="TableParagraph"/>
              <w:spacing w:before="99"/>
              <w:ind w:left="20" w:right="8"/>
              <w:rPr>
                <w:sz w:val="20"/>
                <w:szCs w:val="20"/>
              </w:rPr>
            </w:pPr>
            <w:r w:rsidRPr="00F67D03">
              <w:rPr>
                <w:color w:val="FFFFFF"/>
                <w:spacing w:val="-10"/>
                <w:sz w:val="20"/>
                <w:szCs w:val="20"/>
              </w:rPr>
              <w:t>6</w:t>
            </w:r>
          </w:p>
        </w:tc>
        <w:tc>
          <w:tcPr>
            <w:tcW w:w="562" w:type="dxa"/>
            <w:shd w:val="clear" w:color="auto" w:fill="FFFF00"/>
          </w:tcPr>
          <w:p w14:paraId="629E6D1A" w14:textId="77777777" w:rsidR="006411B9" w:rsidRPr="00F67D03" w:rsidRDefault="006411B9" w:rsidP="0083760B">
            <w:pPr>
              <w:pStyle w:val="TableParagraph"/>
              <w:spacing w:before="99"/>
              <w:ind w:left="25" w:right="12"/>
              <w:rPr>
                <w:sz w:val="20"/>
                <w:szCs w:val="20"/>
              </w:rPr>
            </w:pPr>
            <w:r w:rsidRPr="00F67D03">
              <w:rPr>
                <w:spacing w:val="-10"/>
                <w:sz w:val="20"/>
                <w:szCs w:val="20"/>
              </w:rPr>
              <w:t>8</w:t>
            </w:r>
          </w:p>
        </w:tc>
        <w:tc>
          <w:tcPr>
            <w:tcW w:w="570" w:type="dxa"/>
            <w:shd w:val="clear" w:color="auto" w:fill="FF0000"/>
          </w:tcPr>
          <w:p w14:paraId="72CC6E89" w14:textId="77777777" w:rsidR="006411B9" w:rsidRPr="00F67D03" w:rsidRDefault="006411B9" w:rsidP="0083760B">
            <w:pPr>
              <w:pStyle w:val="TableParagraph"/>
              <w:spacing w:before="99"/>
              <w:ind w:left="21"/>
              <w:rPr>
                <w:sz w:val="20"/>
                <w:szCs w:val="20"/>
              </w:rPr>
            </w:pPr>
            <w:r w:rsidRPr="00F67D03">
              <w:rPr>
                <w:color w:val="FFFFFF"/>
                <w:spacing w:val="-5"/>
                <w:sz w:val="20"/>
                <w:szCs w:val="20"/>
              </w:rPr>
              <w:t>10</w:t>
            </w:r>
          </w:p>
        </w:tc>
        <w:tc>
          <w:tcPr>
            <w:tcW w:w="3053" w:type="dxa"/>
            <w:vMerge/>
            <w:tcBorders>
              <w:top w:val="nil"/>
            </w:tcBorders>
            <w:shd w:val="clear" w:color="auto" w:fill="2D5294"/>
          </w:tcPr>
          <w:p w14:paraId="27B973C9" w14:textId="77777777" w:rsidR="006411B9" w:rsidRPr="00F67D03" w:rsidRDefault="006411B9" w:rsidP="0083760B">
            <w:pPr>
              <w:rPr>
                <w:rFonts w:ascii="Arial" w:hAnsi="Arial" w:cs="Arial"/>
                <w:sz w:val="20"/>
                <w:szCs w:val="20"/>
              </w:rPr>
            </w:pPr>
          </w:p>
        </w:tc>
      </w:tr>
      <w:tr w:rsidR="006411B9" w:rsidRPr="00F67D03" w14:paraId="55B7D49B" w14:textId="77777777" w:rsidTr="0083760B">
        <w:trPr>
          <w:trHeight w:val="463"/>
        </w:trPr>
        <w:tc>
          <w:tcPr>
            <w:tcW w:w="1037" w:type="dxa"/>
            <w:vMerge/>
            <w:tcBorders>
              <w:top w:val="nil"/>
            </w:tcBorders>
            <w:textDirection w:val="btLr"/>
          </w:tcPr>
          <w:p w14:paraId="3CDAE91E" w14:textId="77777777" w:rsidR="006411B9" w:rsidRPr="00F67D03" w:rsidRDefault="006411B9" w:rsidP="0083760B">
            <w:pPr>
              <w:rPr>
                <w:rFonts w:ascii="Arial" w:hAnsi="Arial" w:cs="Arial"/>
                <w:sz w:val="20"/>
                <w:szCs w:val="20"/>
              </w:rPr>
            </w:pPr>
          </w:p>
        </w:tc>
        <w:tc>
          <w:tcPr>
            <w:tcW w:w="468" w:type="dxa"/>
          </w:tcPr>
          <w:p w14:paraId="352E07C7" w14:textId="77777777" w:rsidR="006411B9" w:rsidRPr="00F67D03" w:rsidRDefault="006411B9" w:rsidP="0083760B">
            <w:pPr>
              <w:pStyle w:val="TableParagraph"/>
              <w:spacing w:before="114"/>
              <w:ind w:left="24"/>
              <w:rPr>
                <w:sz w:val="20"/>
                <w:szCs w:val="20"/>
              </w:rPr>
            </w:pPr>
            <w:r w:rsidRPr="00F67D03">
              <w:rPr>
                <w:spacing w:val="-10"/>
                <w:sz w:val="20"/>
                <w:szCs w:val="20"/>
              </w:rPr>
              <w:t>1</w:t>
            </w:r>
          </w:p>
        </w:tc>
        <w:tc>
          <w:tcPr>
            <w:tcW w:w="517" w:type="dxa"/>
            <w:shd w:val="clear" w:color="auto" w:fill="D0CECE" w:themeFill="background2" w:themeFillShade="E6"/>
          </w:tcPr>
          <w:p w14:paraId="41ED3C01" w14:textId="77777777" w:rsidR="006411B9" w:rsidRPr="00F67D03" w:rsidRDefault="006411B9" w:rsidP="0083760B">
            <w:pPr>
              <w:pStyle w:val="TableParagraph"/>
              <w:spacing w:before="114"/>
              <w:ind w:left="11"/>
              <w:rPr>
                <w:sz w:val="20"/>
                <w:szCs w:val="20"/>
              </w:rPr>
            </w:pPr>
            <w:r w:rsidRPr="00F67D03">
              <w:rPr>
                <w:spacing w:val="-10"/>
                <w:sz w:val="20"/>
                <w:szCs w:val="20"/>
              </w:rPr>
              <w:t>1</w:t>
            </w:r>
          </w:p>
        </w:tc>
        <w:tc>
          <w:tcPr>
            <w:tcW w:w="561" w:type="dxa"/>
            <w:shd w:val="clear" w:color="auto" w:fill="D0CECE" w:themeFill="background2" w:themeFillShade="E6"/>
          </w:tcPr>
          <w:p w14:paraId="4523BC9E" w14:textId="77777777" w:rsidR="006411B9" w:rsidRPr="00F67D03" w:rsidRDefault="006411B9" w:rsidP="0083760B">
            <w:pPr>
              <w:pStyle w:val="TableParagraph"/>
              <w:spacing w:before="114"/>
              <w:ind w:left="20" w:right="9"/>
              <w:rPr>
                <w:sz w:val="20"/>
                <w:szCs w:val="20"/>
              </w:rPr>
            </w:pPr>
            <w:r w:rsidRPr="00F67D03">
              <w:rPr>
                <w:spacing w:val="-10"/>
                <w:sz w:val="20"/>
                <w:szCs w:val="20"/>
              </w:rPr>
              <w:t>2</w:t>
            </w:r>
          </w:p>
        </w:tc>
        <w:tc>
          <w:tcPr>
            <w:tcW w:w="561" w:type="dxa"/>
            <w:shd w:val="clear" w:color="auto" w:fill="00B050"/>
          </w:tcPr>
          <w:p w14:paraId="0707D377" w14:textId="77777777" w:rsidR="006411B9" w:rsidRPr="00F67D03" w:rsidRDefault="006411B9" w:rsidP="0083760B">
            <w:pPr>
              <w:pStyle w:val="TableParagraph"/>
              <w:spacing w:before="114"/>
              <w:ind w:left="20" w:right="8"/>
              <w:rPr>
                <w:sz w:val="20"/>
                <w:szCs w:val="20"/>
              </w:rPr>
            </w:pPr>
            <w:r w:rsidRPr="00F67D03">
              <w:rPr>
                <w:color w:val="FFFFFF"/>
                <w:spacing w:val="-10"/>
                <w:sz w:val="20"/>
                <w:szCs w:val="20"/>
              </w:rPr>
              <w:t>3</w:t>
            </w:r>
          </w:p>
        </w:tc>
        <w:tc>
          <w:tcPr>
            <w:tcW w:w="562" w:type="dxa"/>
            <w:shd w:val="clear" w:color="auto" w:fill="FFFF00"/>
          </w:tcPr>
          <w:p w14:paraId="52483C71" w14:textId="77777777" w:rsidR="006411B9" w:rsidRPr="00F67D03" w:rsidRDefault="006411B9" w:rsidP="0083760B">
            <w:pPr>
              <w:pStyle w:val="TableParagraph"/>
              <w:spacing w:before="114"/>
              <w:ind w:left="25" w:right="12"/>
              <w:rPr>
                <w:sz w:val="20"/>
                <w:szCs w:val="20"/>
              </w:rPr>
            </w:pPr>
            <w:r w:rsidRPr="00F67D03">
              <w:rPr>
                <w:spacing w:val="-10"/>
                <w:sz w:val="20"/>
                <w:szCs w:val="20"/>
              </w:rPr>
              <w:t>4</w:t>
            </w:r>
          </w:p>
        </w:tc>
        <w:tc>
          <w:tcPr>
            <w:tcW w:w="570" w:type="dxa"/>
            <w:shd w:val="clear" w:color="auto" w:fill="FFFF00"/>
          </w:tcPr>
          <w:p w14:paraId="3843AE71" w14:textId="77777777" w:rsidR="006411B9" w:rsidRPr="00F67D03" w:rsidRDefault="006411B9" w:rsidP="0083760B">
            <w:pPr>
              <w:pStyle w:val="TableParagraph"/>
              <w:spacing w:before="114"/>
              <w:ind w:left="21" w:right="4"/>
              <w:rPr>
                <w:sz w:val="20"/>
                <w:szCs w:val="20"/>
              </w:rPr>
            </w:pPr>
            <w:r w:rsidRPr="00F67D03">
              <w:rPr>
                <w:spacing w:val="-10"/>
                <w:sz w:val="20"/>
                <w:szCs w:val="20"/>
              </w:rPr>
              <w:t>5</w:t>
            </w:r>
          </w:p>
        </w:tc>
        <w:tc>
          <w:tcPr>
            <w:tcW w:w="3053" w:type="dxa"/>
            <w:vMerge/>
            <w:tcBorders>
              <w:top w:val="nil"/>
            </w:tcBorders>
            <w:shd w:val="clear" w:color="auto" w:fill="2D5294"/>
          </w:tcPr>
          <w:p w14:paraId="1787F467" w14:textId="77777777" w:rsidR="006411B9" w:rsidRPr="00F67D03" w:rsidRDefault="006411B9" w:rsidP="0083760B">
            <w:pPr>
              <w:rPr>
                <w:rFonts w:ascii="Arial" w:hAnsi="Arial" w:cs="Arial"/>
                <w:sz w:val="20"/>
                <w:szCs w:val="20"/>
              </w:rPr>
            </w:pPr>
          </w:p>
        </w:tc>
      </w:tr>
      <w:tr w:rsidR="006411B9" w:rsidRPr="00F67D03" w14:paraId="25F985B3" w14:textId="77777777" w:rsidTr="0083760B">
        <w:trPr>
          <w:trHeight w:val="322"/>
        </w:trPr>
        <w:tc>
          <w:tcPr>
            <w:tcW w:w="1505" w:type="dxa"/>
            <w:gridSpan w:val="2"/>
            <w:tcBorders>
              <w:bottom w:val="nil"/>
            </w:tcBorders>
            <w:shd w:val="clear" w:color="auto" w:fill="FFFF00"/>
          </w:tcPr>
          <w:p w14:paraId="08641933" w14:textId="77777777" w:rsidR="006411B9" w:rsidRPr="00F67D03" w:rsidRDefault="006411B9" w:rsidP="0083760B">
            <w:pPr>
              <w:pStyle w:val="TableParagraph"/>
              <w:spacing w:before="0"/>
              <w:jc w:val="left"/>
              <w:rPr>
                <w:sz w:val="20"/>
                <w:szCs w:val="20"/>
              </w:rPr>
            </w:pPr>
          </w:p>
        </w:tc>
        <w:tc>
          <w:tcPr>
            <w:tcW w:w="517" w:type="dxa"/>
          </w:tcPr>
          <w:p w14:paraId="032779AC" w14:textId="77777777" w:rsidR="006411B9" w:rsidRPr="00F67D03" w:rsidRDefault="006411B9" w:rsidP="0083760B">
            <w:pPr>
              <w:pStyle w:val="TableParagraph"/>
              <w:spacing w:before="99"/>
              <w:ind w:left="11"/>
              <w:rPr>
                <w:sz w:val="20"/>
                <w:szCs w:val="20"/>
              </w:rPr>
            </w:pPr>
            <w:r w:rsidRPr="00F67D03">
              <w:rPr>
                <w:spacing w:val="-10"/>
                <w:sz w:val="20"/>
                <w:szCs w:val="20"/>
              </w:rPr>
              <w:t>1</w:t>
            </w:r>
          </w:p>
        </w:tc>
        <w:tc>
          <w:tcPr>
            <w:tcW w:w="561" w:type="dxa"/>
          </w:tcPr>
          <w:p w14:paraId="1C735B2E" w14:textId="77777777" w:rsidR="006411B9" w:rsidRPr="00F67D03" w:rsidRDefault="006411B9" w:rsidP="0083760B">
            <w:pPr>
              <w:pStyle w:val="TableParagraph"/>
              <w:spacing w:before="99"/>
              <w:ind w:left="20" w:right="9"/>
              <w:rPr>
                <w:sz w:val="20"/>
                <w:szCs w:val="20"/>
              </w:rPr>
            </w:pPr>
            <w:r w:rsidRPr="00F67D03">
              <w:rPr>
                <w:spacing w:val="-10"/>
                <w:sz w:val="20"/>
                <w:szCs w:val="20"/>
              </w:rPr>
              <w:t>2</w:t>
            </w:r>
          </w:p>
        </w:tc>
        <w:tc>
          <w:tcPr>
            <w:tcW w:w="561" w:type="dxa"/>
          </w:tcPr>
          <w:p w14:paraId="107DC730" w14:textId="77777777" w:rsidR="006411B9" w:rsidRPr="00F67D03" w:rsidRDefault="006411B9" w:rsidP="0083760B">
            <w:pPr>
              <w:pStyle w:val="TableParagraph"/>
              <w:spacing w:before="99"/>
              <w:ind w:left="20" w:right="8"/>
              <w:rPr>
                <w:sz w:val="20"/>
                <w:szCs w:val="20"/>
              </w:rPr>
            </w:pPr>
            <w:r w:rsidRPr="00F67D03">
              <w:rPr>
                <w:spacing w:val="-10"/>
                <w:sz w:val="20"/>
                <w:szCs w:val="20"/>
              </w:rPr>
              <w:t>3</w:t>
            </w:r>
          </w:p>
        </w:tc>
        <w:tc>
          <w:tcPr>
            <w:tcW w:w="562" w:type="dxa"/>
          </w:tcPr>
          <w:p w14:paraId="444F2DE4" w14:textId="77777777" w:rsidR="006411B9" w:rsidRPr="00F67D03" w:rsidRDefault="006411B9" w:rsidP="0083760B">
            <w:pPr>
              <w:pStyle w:val="TableParagraph"/>
              <w:spacing w:before="99"/>
              <w:ind w:left="25" w:right="12"/>
              <w:rPr>
                <w:sz w:val="20"/>
                <w:szCs w:val="20"/>
              </w:rPr>
            </w:pPr>
            <w:r w:rsidRPr="00F67D03">
              <w:rPr>
                <w:spacing w:val="-10"/>
                <w:sz w:val="20"/>
                <w:szCs w:val="20"/>
              </w:rPr>
              <w:t>4</w:t>
            </w:r>
          </w:p>
        </w:tc>
        <w:tc>
          <w:tcPr>
            <w:tcW w:w="570" w:type="dxa"/>
          </w:tcPr>
          <w:p w14:paraId="2CA0592C" w14:textId="77777777" w:rsidR="006411B9" w:rsidRPr="00F67D03" w:rsidRDefault="006411B9" w:rsidP="0083760B">
            <w:pPr>
              <w:pStyle w:val="TableParagraph"/>
              <w:spacing w:before="99"/>
              <w:ind w:left="21" w:right="4"/>
              <w:rPr>
                <w:sz w:val="20"/>
                <w:szCs w:val="20"/>
              </w:rPr>
            </w:pPr>
            <w:r w:rsidRPr="00F67D03">
              <w:rPr>
                <w:spacing w:val="-10"/>
                <w:sz w:val="20"/>
                <w:szCs w:val="20"/>
              </w:rPr>
              <w:t>5</w:t>
            </w:r>
          </w:p>
        </w:tc>
        <w:tc>
          <w:tcPr>
            <w:tcW w:w="3053" w:type="dxa"/>
            <w:vMerge/>
            <w:tcBorders>
              <w:top w:val="nil"/>
            </w:tcBorders>
            <w:shd w:val="clear" w:color="auto" w:fill="2D5294"/>
          </w:tcPr>
          <w:p w14:paraId="1E89C28E" w14:textId="77777777" w:rsidR="006411B9" w:rsidRPr="00F67D03" w:rsidRDefault="006411B9" w:rsidP="0083760B">
            <w:pPr>
              <w:rPr>
                <w:rFonts w:ascii="Arial" w:hAnsi="Arial" w:cs="Arial"/>
                <w:sz w:val="20"/>
                <w:szCs w:val="20"/>
              </w:rPr>
            </w:pPr>
          </w:p>
        </w:tc>
      </w:tr>
      <w:tr w:rsidR="006411B9" w:rsidRPr="00F67D03" w14:paraId="6893F48C" w14:textId="77777777" w:rsidTr="0083760B">
        <w:trPr>
          <w:trHeight w:val="369"/>
        </w:trPr>
        <w:tc>
          <w:tcPr>
            <w:tcW w:w="1505" w:type="dxa"/>
            <w:gridSpan w:val="2"/>
            <w:tcBorders>
              <w:top w:val="nil"/>
              <w:bottom w:val="nil"/>
            </w:tcBorders>
            <w:shd w:val="clear" w:color="auto" w:fill="FFFF00"/>
          </w:tcPr>
          <w:p w14:paraId="708ADBC5" w14:textId="77777777" w:rsidR="006411B9" w:rsidRPr="00F67D03" w:rsidRDefault="006411B9" w:rsidP="0083760B">
            <w:pPr>
              <w:pStyle w:val="TableParagraph"/>
              <w:spacing w:before="103"/>
              <w:ind w:left="447"/>
              <w:jc w:val="left"/>
              <w:rPr>
                <w:sz w:val="20"/>
                <w:szCs w:val="20"/>
              </w:rPr>
            </w:pPr>
            <w:r w:rsidRPr="00F67D03">
              <w:rPr>
                <w:spacing w:val="-2"/>
                <w:sz w:val="20"/>
                <w:szCs w:val="20"/>
              </w:rPr>
              <w:t>SKALA</w:t>
            </w:r>
          </w:p>
        </w:tc>
        <w:tc>
          <w:tcPr>
            <w:tcW w:w="2771" w:type="dxa"/>
            <w:gridSpan w:val="5"/>
            <w:vMerge w:val="restart"/>
            <w:vAlign w:val="center"/>
          </w:tcPr>
          <w:p w14:paraId="1A1E1A2B" w14:textId="77777777" w:rsidR="006411B9" w:rsidRPr="00F67D03" w:rsidRDefault="006411B9" w:rsidP="0083760B">
            <w:pPr>
              <w:pStyle w:val="TableParagraph"/>
              <w:spacing w:before="42"/>
              <w:rPr>
                <w:b/>
                <w:sz w:val="20"/>
                <w:szCs w:val="20"/>
              </w:rPr>
            </w:pPr>
            <w:r w:rsidRPr="00F67D03">
              <w:rPr>
                <w:b/>
                <w:i/>
                <w:spacing w:val="-2"/>
                <w:sz w:val="20"/>
                <w:szCs w:val="20"/>
              </w:rPr>
              <w:t>Severity</w:t>
            </w:r>
          </w:p>
        </w:tc>
        <w:tc>
          <w:tcPr>
            <w:tcW w:w="3053" w:type="dxa"/>
            <w:vMerge/>
            <w:tcBorders>
              <w:top w:val="nil"/>
            </w:tcBorders>
            <w:shd w:val="clear" w:color="auto" w:fill="2D5294"/>
          </w:tcPr>
          <w:p w14:paraId="0FDE9201" w14:textId="77777777" w:rsidR="006411B9" w:rsidRPr="00F67D03" w:rsidRDefault="006411B9" w:rsidP="0083760B">
            <w:pPr>
              <w:rPr>
                <w:rFonts w:ascii="Arial" w:hAnsi="Arial" w:cs="Arial"/>
                <w:sz w:val="20"/>
                <w:szCs w:val="20"/>
              </w:rPr>
            </w:pPr>
          </w:p>
        </w:tc>
      </w:tr>
      <w:tr w:rsidR="006411B9" w:rsidRPr="00F67D03" w14:paraId="56386D83" w14:textId="77777777" w:rsidTr="0083760B">
        <w:trPr>
          <w:trHeight w:val="265"/>
        </w:trPr>
        <w:tc>
          <w:tcPr>
            <w:tcW w:w="1505" w:type="dxa"/>
            <w:gridSpan w:val="2"/>
            <w:tcBorders>
              <w:top w:val="nil"/>
            </w:tcBorders>
            <w:shd w:val="clear" w:color="auto" w:fill="FFFF00"/>
          </w:tcPr>
          <w:p w14:paraId="0F1983F1" w14:textId="77777777" w:rsidR="006411B9" w:rsidRPr="00F67D03" w:rsidRDefault="006411B9" w:rsidP="0083760B">
            <w:pPr>
              <w:pStyle w:val="TableParagraph"/>
              <w:spacing w:before="0"/>
              <w:jc w:val="left"/>
              <w:rPr>
                <w:sz w:val="20"/>
                <w:szCs w:val="20"/>
              </w:rPr>
            </w:pPr>
          </w:p>
        </w:tc>
        <w:tc>
          <w:tcPr>
            <w:tcW w:w="2771" w:type="dxa"/>
            <w:gridSpan w:val="5"/>
            <w:vMerge/>
            <w:vAlign w:val="center"/>
          </w:tcPr>
          <w:p w14:paraId="60E7694C" w14:textId="77777777" w:rsidR="006411B9" w:rsidRPr="00F67D03" w:rsidRDefault="006411B9" w:rsidP="0083760B">
            <w:pPr>
              <w:pStyle w:val="TableParagraph"/>
              <w:spacing w:before="42"/>
              <w:rPr>
                <w:b/>
                <w:i/>
                <w:sz w:val="20"/>
                <w:szCs w:val="20"/>
              </w:rPr>
            </w:pPr>
          </w:p>
        </w:tc>
        <w:tc>
          <w:tcPr>
            <w:tcW w:w="3053" w:type="dxa"/>
            <w:vMerge/>
            <w:tcBorders>
              <w:top w:val="nil"/>
            </w:tcBorders>
            <w:shd w:val="clear" w:color="auto" w:fill="2D5294"/>
          </w:tcPr>
          <w:p w14:paraId="28BF8405" w14:textId="77777777" w:rsidR="006411B9" w:rsidRPr="00F67D03" w:rsidRDefault="006411B9" w:rsidP="0083760B">
            <w:pPr>
              <w:rPr>
                <w:rFonts w:ascii="Arial" w:hAnsi="Arial" w:cs="Arial"/>
                <w:sz w:val="20"/>
                <w:szCs w:val="20"/>
              </w:rPr>
            </w:pPr>
          </w:p>
        </w:tc>
      </w:tr>
    </w:tbl>
    <w:p w14:paraId="75295AAF" w14:textId="158935E0" w:rsidR="006411B9" w:rsidRPr="006411B9" w:rsidRDefault="006411B9" w:rsidP="006411B9">
      <w:pPr>
        <w:pStyle w:val="Caption"/>
        <w:jc w:val="center"/>
        <w:rPr>
          <w:rFonts w:ascii="Arial" w:hAnsi="Arial" w:cs="Arial"/>
          <w:b/>
          <w:bCs w:val="0"/>
          <w:i/>
          <w:iCs/>
          <w:sz w:val="18"/>
          <w:szCs w:val="18"/>
        </w:rPr>
      </w:pPr>
      <w:r w:rsidRPr="006411B9">
        <w:rPr>
          <w:rFonts w:ascii="Arial" w:hAnsi="Arial" w:cs="Arial"/>
          <w:sz w:val="18"/>
          <w:szCs w:val="18"/>
        </w:rPr>
        <w:t>Sumber: Pengolahan Data,</w:t>
      </w:r>
      <w:r w:rsidRPr="006411B9">
        <w:rPr>
          <w:rFonts w:ascii="Arial" w:hAnsi="Arial" w:cs="Arial"/>
          <w:b/>
          <w:sz w:val="18"/>
          <w:szCs w:val="18"/>
        </w:rPr>
        <w:t xml:space="preserve"> </w:t>
      </w:r>
      <w:r w:rsidRPr="006411B9">
        <w:rPr>
          <w:rFonts w:ascii="Arial" w:hAnsi="Arial" w:cs="Arial"/>
          <w:sz w:val="18"/>
          <w:szCs w:val="18"/>
        </w:rPr>
        <w:t>2023</w:t>
      </w:r>
    </w:p>
    <w:p w14:paraId="4E88D8E5" w14:textId="28650302" w:rsidR="006411B9" w:rsidRDefault="006411B9" w:rsidP="006411B9">
      <w:pPr>
        <w:ind w:firstLine="567"/>
        <w:jc w:val="both"/>
        <w:rPr>
          <w:rFonts w:ascii="Arial" w:hAnsi="Arial" w:cs="Arial"/>
          <w:sz w:val="20"/>
          <w:szCs w:val="20"/>
        </w:rPr>
      </w:pPr>
      <w:r w:rsidRPr="00F67D03">
        <w:rPr>
          <w:rFonts w:ascii="Arial" w:hAnsi="Arial" w:cs="Arial"/>
          <w:sz w:val="20"/>
          <w:szCs w:val="20"/>
        </w:rPr>
        <w:t>Berdasarkan tabel 5. Dapat dilihat bahwa risiko tersebar di lingkup matriks risiko ekstrem, tinggi dan</w:t>
      </w:r>
      <w:r>
        <w:rPr>
          <w:rFonts w:ascii="Arial" w:hAnsi="Arial" w:cs="Arial"/>
          <w:sz w:val="20"/>
          <w:szCs w:val="20"/>
        </w:rPr>
        <w:t xml:space="preserve"> </w:t>
      </w:r>
      <w:r w:rsidRPr="00F67D03">
        <w:rPr>
          <w:rFonts w:ascii="Arial" w:hAnsi="Arial" w:cs="Arial"/>
          <w:sz w:val="20"/>
          <w:szCs w:val="20"/>
        </w:rPr>
        <w:t>sedang dengan proporsi terbesar ada di tingkat risiko tinggi. Sehingga hal ini perlu di beri penanganan. Maka, wawancara kecelakaan kerja tahap kedua dilaksanakan kembali untuk mendapat perbaikan yang sesuai guna mengurangi kecelakaan kerja yang terjadi. Berikut ini merupakan tabel setelah dilakukannya wawancara kecelakaan kerja tahap kedua.</w:t>
      </w:r>
    </w:p>
    <w:p w14:paraId="1ADE71C3" w14:textId="694B278E" w:rsidR="006411B9" w:rsidRDefault="006411B9" w:rsidP="006411B9">
      <w:pPr>
        <w:ind w:firstLine="851"/>
        <w:jc w:val="center"/>
        <w:rPr>
          <w:rFonts w:ascii="Arial" w:hAnsi="Arial" w:cs="Arial"/>
          <w:sz w:val="20"/>
          <w:szCs w:val="20"/>
        </w:rPr>
      </w:pPr>
      <w:r w:rsidRPr="00F67D03">
        <w:rPr>
          <w:rFonts w:ascii="Arial" w:hAnsi="Arial" w:cs="Arial"/>
          <w:sz w:val="20"/>
          <w:szCs w:val="20"/>
        </w:rPr>
        <w:t>Tabel 6. Pengendalian Risiko (tindakan penanganan)</w:t>
      </w:r>
    </w:p>
    <w:tbl>
      <w:tblPr>
        <w:tblStyle w:val="TableGrid"/>
        <w:tblW w:w="4932" w:type="pct"/>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4"/>
        <w:gridCol w:w="1131"/>
        <w:gridCol w:w="630"/>
        <w:gridCol w:w="1350"/>
        <w:gridCol w:w="1834"/>
        <w:gridCol w:w="315"/>
        <w:gridCol w:w="333"/>
        <w:gridCol w:w="678"/>
        <w:gridCol w:w="799"/>
        <w:gridCol w:w="1558"/>
      </w:tblGrid>
      <w:tr w:rsidR="006411B9" w:rsidRPr="00F67D03" w14:paraId="1ABD52A3" w14:textId="77777777" w:rsidTr="006411B9">
        <w:trPr>
          <w:tblHeader/>
        </w:trPr>
        <w:tc>
          <w:tcPr>
            <w:tcW w:w="291" w:type="pct"/>
            <w:tcBorders>
              <w:top w:val="single" w:sz="4" w:space="0" w:color="auto"/>
              <w:bottom w:val="single" w:sz="4" w:space="0" w:color="auto"/>
            </w:tcBorders>
          </w:tcPr>
          <w:p w14:paraId="5FDF0652" w14:textId="77777777" w:rsidR="006411B9" w:rsidRPr="00F67D03" w:rsidRDefault="006411B9" w:rsidP="0083760B">
            <w:pPr>
              <w:pStyle w:val="BodyText"/>
              <w:jc w:val="center"/>
              <w:rPr>
                <w:b/>
                <w:bCs/>
                <w:sz w:val="14"/>
                <w:szCs w:val="14"/>
                <w:lang w:val="en-US"/>
              </w:rPr>
            </w:pPr>
            <w:r w:rsidRPr="00F67D03">
              <w:rPr>
                <w:b/>
                <w:bCs/>
                <w:sz w:val="14"/>
                <w:szCs w:val="14"/>
                <w:lang w:val="en-US"/>
              </w:rPr>
              <w:t>No</w:t>
            </w:r>
          </w:p>
        </w:tc>
        <w:tc>
          <w:tcPr>
            <w:tcW w:w="617" w:type="pct"/>
            <w:tcBorders>
              <w:top w:val="single" w:sz="4" w:space="0" w:color="auto"/>
              <w:bottom w:val="single" w:sz="4" w:space="0" w:color="auto"/>
            </w:tcBorders>
          </w:tcPr>
          <w:p w14:paraId="0A025527" w14:textId="77777777" w:rsidR="006411B9" w:rsidRPr="00F67D03" w:rsidRDefault="006411B9" w:rsidP="0083760B">
            <w:pPr>
              <w:pStyle w:val="BodyText"/>
              <w:jc w:val="center"/>
              <w:rPr>
                <w:b/>
                <w:bCs/>
                <w:sz w:val="14"/>
                <w:szCs w:val="14"/>
                <w:lang w:val="en-US"/>
              </w:rPr>
            </w:pPr>
            <w:r w:rsidRPr="00F67D03">
              <w:rPr>
                <w:b/>
                <w:bCs/>
                <w:sz w:val="14"/>
                <w:szCs w:val="14"/>
                <w:lang w:val="en-US"/>
              </w:rPr>
              <w:t>Aktivitas</w:t>
            </w:r>
          </w:p>
        </w:tc>
        <w:tc>
          <w:tcPr>
            <w:tcW w:w="344" w:type="pct"/>
            <w:tcBorders>
              <w:top w:val="single" w:sz="4" w:space="0" w:color="auto"/>
              <w:bottom w:val="single" w:sz="4" w:space="0" w:color="auto"/>
            </w:tcBorders>
          </w:tcPr>
          <w:p w14:paraId="16897916" w14:textId="77777777" w:rsidR="006411B9" w:rsidRPr="00F67D03" w:rsidRDefault="006411B9" w:rsidP="0083760B">
            <w:pPr>
              <w:pStyle w:val="BodyText"/>
              <w:jc w:val="center"/>
              <w:rPr>
                <w:b/>
                <w:bCs/>
                <w:sz w:val="14"/>
                <w:szCs w:val="14"/>
                <w:lang w:val="en-US"/>
              </w:rPr>
            </w:pPr>
            <w:r w:rsidRPr="00F67D03">
              <w:rPr>
                <w:b/>
                <w:bCs/>
                <w:sz w:val="14"/>
                <w:szCs w:val="14"/>
                <w:lang w:val="en-US"/>
              </w:rPr>
              <w:t>Kode</w:t>
            </w:r>
          </w:p>
        </w:tc>
        <w:tc>
          <w:tcPr>
            <w:tcW w:w="737" w:type="pct"/>
            <w:tcBorders>
              <w:top w:val="single" w:sz="4" w:space="0" w:color="auto"/>
              <w:bottom w:val="single" w:sz="4" w:space="0" w:color="auto"/>
            </w:tcBorders>
          </w:tcPr>
          <w:p w14:paraId="32F6F225" w14:textId="77777777" w:rsidR="006411B9" w:rsidRPr="00F67D03" w:rsidRDefault="006411B9" w:rsidP="0083760B">
            <w:pPr>
              <w:pStyle w:val="BodyText"/>
              <w:jc w:val="center"/>
              <w:rPr>
                <w:b/>
                <w:bCs/>
                <w:sz w:val="14"/>
                <w:szCs w:val="14"/>
                <w:lang w:val="en-US"/>
              </w:rPr>
            </w:pPr>
            <w:r w:rsidRPr="00F67D03">
              <w:rPr>
                <w:b/>
                <w:bCs/>
                <w:sz w:val="14"/>
                <w:szCs w:val="14"/>
                <w:lang w:val="en-US"/>
              </w:rPr>
              <w:t>Potensi Bahaya</w:t>
            </w:r>
          </w:p>
        </w:tc>
        <w:tc>
          <w:tcPr>
            <w:tcW w:w="1001" w:type="pct"/>
            <w:tcBorders>
              <w:top w:val="single" w:sz="4" w:space="0" w:color="auto"/>
              <w:bottom w:val="single" w:sz="4" w:space="0" w:color="auto"/>
            </w:tcBorders>
          </w:tcPr>
          <w:p w14:paraId="46B45546" w14:textId="77777777" w:rsidR="006411B9" w:rsidRPr="00F67D03" w:rsidRDefault="006411B9" w:rsidP="0083760B">
            <w:pPr>
              <w:pStyle w:val="BodyText"/>
              <w:jc w:val="center"/>
              <w:rPr>
                <w:b/>
                <w:bCs/>
                <w:sz w:val="14"/>
                <w:szCs w:val="14"/>
                <w:lang w:val="en-US"/>
              </w:rPr>
            </w:pPr>
            <w:r w:rsidRPr="00F67D03">
              <w:rPr>
                <w:b/>
                <w:bCs/>
                <w:sz w:val="14"/>
                <w:szCs w:val="14"/>
                <w:lang w:val="en-US"/>
              </w:rPr>
              <w:t>Kecelakaan Robek</w:t>
            </w:r>
          </w:p>
        </w:tc>
        <w:tc>
          <w:tcPr>
            <w:tcW w:w="172" w:type="pct"/>
            <w:tcBorders>
              <w:top w:val="single" w:sz="4" w:space="0" w:color="auto"/>
              <w:bottom w:val="single" w:sz="4" w:space="0" w:color="auto"/>
            </w:tcBorders>
          </w:tcPr>
          <w:p w14:paraId="0F38447C" w14:textId="77777777" w:rsidR="006411B9" w:rsidRPr="00F67D03" w:rsidRDefault="006411B9" w:rsidP="0083760B">
            <w:pPr>
              <w:pStyle w:val="BodyText"/>
              <w:jc w:val="center"/>
              <w:rPr>
                <w:b/>
                <w:bCs/>
                <w:sz w:val="14"/>
                <w:szCs w:val="14"/>
                <w:lang w:val="en-US"/>
              </w:rPr>
            </w:pPr>
            <w:r w:rsidRPr="00F67D03">
              <w:rPr>
                <w:b/>
                <w:bCs/>
                <w:sz w:val="14"/>
                <w:szCs w:val="14"/>
                <w:lang w:val="en-US"/>
              </w:rPr>
              <w:t>L</w:t>
            </w:r>
          </w:p>
        </w:tc>
        <w:tc>
          <w:tcPr>
            <w:tcW w:w="182" w:type="pct"/>
            <w:tcBorders>
              <w:top w:val="single" w:sz="4" w:space="0" w:color="auto"/>
              <w:bottom w:val="single" w:sz="4" w:space="0" w:color="auto"/>
            </w:tcBorders>
          </w:tcPr>
          <w:p w14:paraId="7CA80BA8" w14:textId="77777777" w:rsidR="006411B9" w:rsidRPr="00F67D03" w:rsidRDefault="006411B9" w:rsidP="0083760B">
            <w:pPr>
              <w:spacing w:line="240" w:lineRule="auto"/>
              <w:rPr>
                <w:rFonts w:ascii="Arial" w:hAnsi="Arial" w:cs="Arial"/>
                <w:sz w:val="14"/>
                <w:szCs w:val="14"/>
              </w:rPr>
            </w:pPr>
            <w:r w:rsidRPr="00F67D03">
              <w:rPr>
                <w:rFonts w:ascii="Arial" w:hAnsi="Arial" w:cs="Arial"/>
                <w:b/>
                <w:bCs/>
                <w:sz w:val="14"/>
                <w:szCs w:val="14"/>
              </w:rPr>
              <w:t>C</w:t>
            </w:r>
          </w:p>
        </w:tc>
        <w:tc>
          <w:tcPr>
            <w:tcW w:w="370" w:type="pct"/>
            <w:tcBorders>
              <w:top w:val="single" w:sz="4" w:space="0" w:color="auto"/>
              <w:bottom w:val="single" w:sz="4" w:space="0" w:color="auto"/>
            </w:tcBorders>
          </w:tcPr>
          <w:p w14:paraId="55D4183A" w14:textId="77777777" w:rsidR="006411B9" w:rsidRPr="00F67D03" w:rsidRDefault="006411B9" w:rsidP="0083760B">
            <w:pPr>
              <w:spacing w:line="240" w:lineRule="auto"/>
              <w:rPr>
                <w:rFonts w:ascii="Arial" w:hAnsi="Arial" w:cs="Arial"/>
                <w:sz w:val="14"/>
                <w:szCs w:val="14"/>
              </w:rPr>
            </w:pPr>
            <w:r w:rsidRPr="00F67D03">
              <w:rPr>
                <w:rFonts w:ascii="Arial" w:hAnsi="Arial" w:cs="Arial"/>
                <w:b/>
                <w:bCs/>
                <w:sz w:val="14"/>
                <w:szCs w:val="14"/>
              </w:rPr>
              <w:t>Risk Score</w:t>
            </w:r>
          </w:p>
        </w:tc>
        <w:tc>
          <w:tcPr>
            <w:tcW w:w="436" w:type="pct"/>
            <w:tcBorders>
              <w:top w:val="single" w:sz="4" w:space="0" w:color="auto"/>
              <w:bottom w:val="single" w:sz="4" w:space="0" w:color="auto"/>
            </w:tcBorders>
          </w:tcPr>
          <w:p w14:paraId="44B24E00" w14:textId="77777777" w:rsidR="006411B9" w:rsidRPr="00F67D03" w:rsidRDefault="006411B9" w:rsidP="0083760B">
            <w:pPr>
              <w:spacing w:line="240" w:lineRule="auto"/>
              <w:rPr>
                <w:rFonts w:ascii="Arial" w:hAnsi="Arial" w:cs="Arial"/>
                <w:sz w:val="14"/>
                <w:szCs w:val="14"/>
              </w:rPr>
            </w:pPr>
            <w:r w:rsidRPr="00F67D03">
              <w:rPr>
                <w:rFonts w:ascii="Arial" w:hAnsi="Arial" w:cs="Arial"/>
                <w:b/>
                <w:bCs/>
                <w:sz w:val="14"/>
                <w:szCs w:val="14"/>
              </w:rPr>
              <w:t>Risk Level</w:t>
            </w:r>
          </w:p>
        </w:tc>
        <w:tc>
          <w:tcPr>
            <w:tcW w:w="850" w:type="pct"/>
            <w:tcBorders>
              <w:top w:val="single" w:sz="4" w:space="0" w:color="auto"/>
              <w:bottom w:val="single" w:sz="4" w:space="0" w:color="auto"/>
            </w:tcBorders>
          </w:tcPr>
          <w:p w14:paraId="0767232E" w14:textId="77777777" w:rsidR="006411B9" w:rsidRPr="00F67D03" w:rsidRDefault="006411B9" w:rsidP="0083760B">
            <w:pPr>
              <w:pStyle w:val="BodyText"/>
              <w:jc w:val="center"/>
              <w:rPr>
                <w:b/>
                <w:bCs/>
                <w:sz w:val="14"/>
                <w:szCs w:val="14"/>
                <w:lang w:val="en-US"/>
              </w:rPr>
            </w:pPr>
            <w:r w:rsidRPr="00F67D03">
              <w:rPr>
                <w:b/>
                <w:bCs/>
                <w:sz w:val="14"/>
                <w:szCs w:val="14"/>
                <w:lang w:val="en-US"/>
              </w:rPr>
              <w:t>Tindakan Penanganan</w:t>
            </w:r>
          </w:p>
        </w:tc>
      </w:tr>
      <w:tr w:rsidR="006411B9" w:rsidRPr="00F67D03" w14:paraId="54E0C094" w14:textId="77777777" w:rsidTr="006411B9">
        <w:tc>
          <w:tcPr>
            <w:tcW w:w="291" w:type="pct"/>
            <w:tcBorders>
              <w:top w:val="single" w:sz="4" w:space="0" w:color="auto"/>
            </w:tcBorders>
          </w:tcPr>
          <w:p w14:paraId="6C17F028" w14:textId="77777777" w:rsidR="006411B9" w:rsidRPr="00F67D03" w:rsidRDefault="006411B9" w:rsidP="0083760B">
            <w:pPr>
              <w:pStyle w:val="BodyText"/>
              <w:rPr>
                <w:sz w:val="14"/>
                <w:szCs w:val="14"/>
                <w:lang w:val="en-US"/>
              </w:rPr>
            </w:pPr>
            <w:r w:rsidRPr="00F67D03">
              <w:rPr>
                <w:sz w:val="14"/>
                <w:szCs w:val="14"/>
                <w:lang w:val="en-US"/>
              </w:rPr>
              <w:t>1</w:t>
            </w:r>
          </w:p>
        </w:tc>
        <w:tc>
          <w:tcPr>
            <w:tcW w:w="617" w:type="pct"/>
            <w:tcBorders>
              <w:top w:val="single" w:sz="4" w:space="0" w:color="auto"/>
            </w:tcBorders>
          </w:tcPr>
          <w:p w14:paraId="6D653088" w14:textId="77777777" w:rsidR="006411B9" w:rsidRPr="00F67D03" w:rsidRDefault="006411B9" w:rsidP="0083760B">
            <w:pPr>
              <w:pStyle w:val="BodyText"/>
              <w:rPr>
                <w:sz w:val="14"/>
                <w:szCs w:val="14"/>
                <w:lang w:val="en-US"/>
              </w:rPr>
            </w:pPr>
            <w:r w:rsidRPr="00F67D03">
              <w:rPr>
                <w:sz w:val="14"/>
                <w:szCs w:val="14"/>
              </w:rPr>
              <w:t>Pembuatan pola</w:t>
            </w:r>
          </w:p>
        </w:tc>
        <w:tc>
          <w:tcPr>
            <w:tcW w:w="344" w:type="pct"/>
            <w:tcBorders>
              <w:top w:val="single" w:sz="4" w:space="0" w:color="auto"/>
            </w:tcBorders>
          </w:tcPr>
          <w:p w14:paraId="5E03B0F0" w14:textId="77777777" w:rsidR="006411B9" w:rsidRPr="00F67D03" w:rsidRDefault="006411B9" w:rsidP="0083760B">
            <w:pPr>
              <w:pStyle w:val="BodyText"/>
              <w:rPr>
                <w:sz w:val="14"/>
                <w:szCs w:val="14"/>
                <w:lang w:val="en-US"/>
              </w:rPr>
            </w:pPr>
            <w:r w:rsidRPr="00F67D03">
              <w:rPr>
                <w:sz w:val="14"/>
                <w:szCs w:val="14"/>
                <w:lang w:val="en-US"/>
              </w:rPr>
              <w:t>P1</w:t>
            </w:r>
          </w:p>
        </w:tc>
        <w:tc>
          <w:tcPr>
            <w:tcW w:w="737" w:type="pct"/>
            <w:tcBorders>
              <w:top w:val="single" w:sz="4" w:space="0" w:color="auto"/>
            </w:tcBorders>
          </w:tcPr>
          <w:p w14:paraId="4EA7D7CE" w14:textId="77777777" w:rsidR="006411B9" w:rsidRPr="00F67D03" w:rsidRDefault="006411B9" w:rsidP="0083760B">
            <w:pPr>
              <w:pStyle w:val="BodyText"/>
              <w:rPr>
                <w:sz w:val="14"/>
                <w:szCs w:val="14"/>
                <w:lang w:val="en-US"/>
              </w:rPr>
            </w:pPr>
            <w:r w:rsidRPr="00F67D03">
              <w:rPr>
                <w:sz w:val="14"/>
                <w:szCs w:val="14"/>
                <w:lang w:val="en-US"/>
              </w:rPr>
              <w:t>Pengaturan posisi bahan besi plat</w:t>
            </w:r>
          </w:p>
        </w:tc>
        <w:tc>
          <w:tcPr>
            <w:tcW w:w="1001" w:type="pct"/>
            <w:tcBorders>
              <w:top w:val="single" w:sz="4" w:space="0" w:color="auto"/>
            </w:tcBorders>
          </w:tcPr>
          <w:p w14:paraId="180ED3E7" w14:textId="77777777" w:rsidR="006411B9" w:rsidRPr="00F67D03" w:rsidRDefault="006411B9" w:rsidP="0083760B">
            <w:pPr>
              <w:pStyle w:val="BodyText"/>
              <w:rPr>
                <w:sz w:val="14"/>
                <w:szCs w:val="14"/>
                <w:lang w:val="en-US"/>
              </w:rPr>
            </w:pPr>
            <w:r w:rsidRPr="00F67D03">
              <w:rPr>
                <w:sz w:val="14"/>
                <w:szCs w:val="14"/>
                <w:lang w:val="en-US"/>
              </w:rPr>
              <w:t>Tergores besi plat (luka robek), Tertindih (luka memar)</w:t>
            </w:r>
          </w:p>
        </w:tc>
        <w:tc>
          <w:tcPr>
            <w:tcW w:w="172" w:type="pct"/>
            <w:tcBorders>
              <w:top w:val="single" w:sz="4" w:space="0" w:color="auto"/>
            </w:tcBorders>
          </w:tcPr>
          <w:p w14:paraId="0BE40523" w14:textId="77777777" w:rsidR="006411B9" w:rsidRPr="00F67D03" w:rsidRDefault="006411B9" w:rsidP="0083760B">
            <w:pPr>
              <w:pStyle w:val="BodyText"/>
              <w:rPr>
                <w:sz w:val="14"/>
                <w:szCs w:val="14"/>
                <w:lang w:val="en-US"/>
              </w:rPr>
            </w:pPr>
            <w:r w:rsidRPr="00F67D03">
              <w:rPr>
                <w:sz w:val="14"/>
                <w:szCs w:val="14"/>
                <w:lang w:val="en-US"/>
              </w:rPr>
              <w:t>2</w:t>
            </w:r>
          </w:p>
        </w:tc>
        <w:tc>
          <w:tcPr>
            <w:tcW w:w="182" w:type="pct"/>
            <w:tcBorders>
              <w:top w:val="single" w:sz="4" w:space="0" w:color="auto"/>
            </w:tcBorders>
          </w:tcPr>
          <w:p w14:paraId="45A5B661" w14:textId="77777777" w:rsidR="006411B9" w:rsidRPr="00F67D03" w:rsidRDefault="006411B9" w:rsidP="0083760B">
            <w:pPr>
              <w:pStyle w:val="BodyText"/>
              <w:rPr>
                <w:sz w:val="14"/>
                <w:szCs w:val="14"/>
                <w:lang w:val="en-US"/>
              </w:rPr>
            </w:pPr>
            <w:r w:rsidRPr="00F67D03">
              <w:rPr>
                <w:sz w:val="14"/>
                <w:szCs w:val="14"/>
                <w:lang w:val="en-US"/>
              </w:rPr>
              <w:t>2</w:t>
            </w:r>
          </w:p>
        </w:tc>
        <w:tc>
          <w:tcPr>
            <w:tcW w:w="370" w:type="pct"/>
            <w:tcBorders>
              <w:top w:val="single" w:sz="4" w:space="0" w:color="auto"/>
            </w:tcBorders>
          </w:tcPr>
          <w:p w14:paraId="01527697" w14:textId="77777777" w:rsidR="006411B9" w:rsidRPr="00F67D03" w:rsidRDefault="006411B9" w:rsidP="0083760B">
            <w:pPr>
              <w:pStyle w:val="BodyText"/>
              <w:rPr>
                <w:sz w:val="14"/>
                <w:szCs w:val="14"/>
                <w:lang w:val="en-US"/>
              </w:rPr>
            </w:pPr>
            <w:r w:rsidRPr="00F67D03">
              <w:rPr>
                <w:sz w:val="14"/>
                <w:szCs w:val="14"/>
                <w:lang w:val="en-US"/>
              </w:rPr>
              <w:t>4</w:t>
            </w:r>
          </w:p>
        </w:tc>
        <w:tc>
          <w:tcPr>
            <w:tcW w:w="436" w:type="pct"/>
            <w:tcBorders>
              <w:top w:val="single" w:sz="4" w:space="0" w:color="auto"/>
            </w:tcBorders>
          </w:tcPr>
          <w:p w14:paraId="539C400B" w14:textId="77777777" w:rsidR="006411B9" w:rsidRPr="00F67D03" w:rsidRDefault="006411B9" w:rsidP="0083760B">
            <w:pPr>
              <w:pStyle w:val="BodyText"/>
              <w:rPr>
                <w:sz w:val="14"/>
                <w:szCs w:val="14"/>
                <w:lang w:val="en-US"/>
              </w:rPr>
            </w:pPr>
            <w:r w:rsidRPr="00F67D03">
              <w:rPr>
                <w:sz w:val="14"/>
                <w:szCs w:val="14"/>
                <w:lang w:val="en-US"/>
              </w:rPr>
              <w:t>Risiko Rendah</w:t>
            </w:r>
          </w:p>
        </w:tc>
        <w:tc>
          <w:tcPr>
            <w:tcW w:w="850" w:type="pct"/>
            <w:tcBorders>
              <w:top w:val="single" w:sz="4" w:space="0" w:color="auto"/>
            </w:tcBorders>
          </w:tcPr>
          <w:p w14:paraId="2C51C0E3" w14:textId="77777777" w:rsidR="006411B9" w:rsidRPr="00F67D03" w:rsidRDefault="006411B9" w:rsidP="0083760B">
            <w:pPr>
              <w:pStyle w:val="BodyText"/>
              <w:numPr>
                <w:ilvl w:val="1"/>
                <w:numId w:val="6"/>
              </w:numPr>
              <w:ind w:left="303"/>
              <w:rPr>
                <w:sz w:val="14"/>
                <w:szCs w:val="14"/>
                <w:lang w:val="en-US"/>
              </w:rPr>
            </w:pPr>
            <w:r w:rsidRPr="00F67D03">
              <w:rPr>
                <w:sz w:val="14"/>
                <w:szCs w:val="14"/>
                <w:lang w:val="en-US"/>
              </w:rPr>
              <w:t>Penggunaan APD Sarung tangan safety berstandar untuk bahan besi/stainless/baja</w:t>
            </w:r>
          </w:p>
          <w:p w14:paraId="57619011" w14:textId="77777777" w:rsidR="006411B9" w:rsidRPr="00F67D03" w:rsidRDefault="006411B9" w:rsidP="0083760B">
            <w:pPr>
              <w:pStyle w:val="BodyText"/>
              <w:numPr>
                <w:ilvl w:val="1"/>
                <w:numId w:val="6"/>
              </w:numPr>
              <w:ind w:left="303"/>
              <w:rPr>
                <w:sz w:val="14"/>
                <w:szCs w:val="14"/>
                <w:lang w:val="en-US"/>
              </w:rPr>
            </w:pPr>
            <w:r w:rsidRPr="00F67D03">
              <w:rPr>
                <w:sz w:val="14"/>
                <w:szCs w:val="14"/>
                <w:lang w:val="en-US"/>
              </w:rPr>
              <w:t>Menggunakan alat bantu untuk mengatur posisi bahan besi plat agar tidak memar. Direkomendasikan menggunakan katrol/hidrolik</w:t>
            </w:r>
          </w:p>
        </w:tc>
      </w:tr>
      <w:tr w:rsidR="006411B9" w:rsidRPr="00F67D03" w14:paraId="3072EEFF" w14:textId="77777777" w:rsidTr="006411B9">
        <w:tc>
          <w:tcPr>
            <w:tcW w:w="291" w:type="pct"/>
            <w:vMerge w:val="restart"/>
          </w:tcPr>
          <w:p w14:paraId="4D48D6E4" w14:textId="77777777" w:rsidR="006411B9" w:rsidRPr="00F67D03" w:rsidRDefault="006411B9" w:rsidP="0083760B">
            <w:pPr>
              <w:pStyle w:val="BodyText"/>
              <w:rPr>
                <w:sz w:val="14"/>
                <w:szCs w:val="14"/>
                <w:lang w:val="en-US"/>
              </w:rPr>
            </w:pPr>
            <w:r w:rsidRPr="00F67D03">
              <w:rPr>
                <w:sz w:val="14"/>
                <w:szCs w:val="14"/>
                <w:lang w:val="en-US"/>
              </w:rPr>
              <w:t>2</w:t>
            </w:r>
          </w:p>
        </w:tc>
        <w:tc>
          <w:tcPr>
            <w:tcW w:w="617" w:type="pct"/>
            <w:vMerge w:val="restart"/>
          </w:tcPr>
          <w:p w14:paraId="7E68BC98" w14:textId="77777777" w:rsidR="006411B9" w:rsidRPr="00F67D03" w:rsidRDefault="006411B9" w:rsidP="0083760B">
            <w:pPr>
              <w:pStyle w:val="BodyText"/>
              <w:rPr>
                <w:sz w:val="14"/>
                <w:szCs w:val="14"/>
                <w:lang w:val="en-US"/>
              </w:rPr>
            </w:pPr>
            <w:r w:rsidRPr="00F67D03">
              <w:rPr>
                <w:sz w:val="14"/>
                <w:szCs w:val="14"/>
              </w:rPr>
              <w:t>Pemotongan pola</w:t>
            </w:r>
          </w:p>
        </w:tc>
        <w:tc>
          <w:tcPr>
            <w:tcW w:w="344" w:type="pct"/>
          </w:tcPr>
          <w:p w14:paraId="13181645" w14:textId="77777777" w:rsidR="006411B9" w:rsidRPr="00F67D03" w:rsidRDefault="006411B9" w:rsidP="0083760B">
            <w:pPr>
              <w:pStyle w:val="BodyText"/>
              <w:rPr>
                <w:sz w:val="14"/>
                <w:szCs w:val="14"/>
                <w:lang w:val="en-US"/>
              </w:rPr>
            </w:pPr>
            <w:r w:rsidRPr="00F67D03">
              <w:rPr>
                <w:sz w:val="14"/>
                <w:szCs w:val="14"/>
                <w:lang w:val="en-US"/>
              </w:rPr>
              <w:t>P2</w:t>
            </w:r>
          </w:p>
        </w:tc>
        <w:tc>
          <w:tcPr>
            <w:tcW w:w="737" w:type="pct"/>
          </w:tcPr>
          <w:p w14:paraId="1E1B2312" w14:textId="77777777" w:rsidR="006411B9" w:rsidRPr="00F67D03" w:rsidRDefault="006411B9" w:rsidP="0083760B">
            <w:pPr>
              <w:pStyle w:val="BodyText"/>
              <w:rPr>
                <w:sz w:val="14"/>
                <w:szCs w:val="14"/>
                <w:lang w:val="en-US"/>
              </w:rPr>
            </w:pPr>
            <w:r w:rsidRPr="00F67D03">
              <w:rPr>
                <w:sz w:val="14"/>
                <w:szCs w:val="14"/>
                <w:lang w:val="en-US"/>
              </w:rPr>
              <w:t>Pemotongan menggunakan gerinda</w:t>
            </w:r>
          </w:p>
        </w:tc>
        <w:tc>
          <w:tcPr>
            <w:tcW w:w="1001" w:type="pct"/>
          </w:tcPr>
          <w:p w14:paraId="121D2064" w14:textId="77777777" w:rsidR="006411B9" w:rsidRPr="00F67D03" w:rsidRDefault="006411B9" w:rsidP="0083760B">
            <w:pPr>
              <w:pStyle w:val="BodyText"/>
              <w:rPr>
                <w:sz w:val="14"/>
                <w:szCs w:val="14"/>
                <w:lang w:val="en-US"/>
              </w:rPr>
            </w:pPr>
            <w:r w:rsidRPr="00F67D03">
              <w:rPr>
                <w:sz w:val="14"/>
                <w:szCs w:val="14"/>
                <w:lang w:val="en-US"/>
              </w:rPr>
              <w:t>Tergores besi plat (luka robek), terkena gerinda potong (pendarahan/luka besar)</w:t>
            </w:r>
          </w:p>
        </w:tc>
        <w:tc>
          <w:tcPr>
            <w:tcW w:w="172" w:type="pct"/>
          </w:tcPr>
          <w:p w14:paraId="02704E4F" w14:textId="77777777" w:rsidR="006411B9" w:rsidRPr="00F67D03" w:rsidRDefault="006411B9" w:rsidP="0083760B">
            <w:pPr>
              <w:pStyle w:val="BodyText"/>
              <w:rPr>
                <w:sz w:val="14"/>
                <w:szCs w:val="14"/>
                <w:lang w:val="en-US"/>
              </w:rPr>
            </w:pPr>
            <w:r w:rsidRPr="00F67D03">
              <w:rPr>
                <w:sz w:val="14"/>
                <w:szCs w:val="14"/>
                <w:lang w:val="en-US"/>
              </w:rPr>
              <w:t>3</w:t>
            </w:r>
          </w:p>
        </w:tc>
        <w:tc>
          <w:tcPr>
            <w:tcW w:w="182" w:type="pct"/>
          </w:tcPr>
          <w:p w14:paraId="2978E619" w14:textId="77777777" w:rsidR="006411B9" w:rsidRPr="00F67D03" w:rsidRDefault="006411B9" w:rsidP="0083760B">
            <w:pPr>
              <w:pStyle w:val="BodyText"/>
              <w:rPr>
                <w:sz w:val="14"/>
                <w:szCs w:val="14"/>
                <w:lang w:val="en-US"/>
              </w:rPr>
            </w:pPr>
            <w:r w:rsidRPr="00F67D03">
              <w:rPr>
                <w:sz w:val="14"/>
                <w:szCs w:val="14"/>
                <w:lang w:val="en-US"/>
              </w:rPr>
              <w:t>3</w:t>
            </w:r>
          </w:p>
        </w:tc>
        <w:tc>
          <w:tcPr>
            <w:tcW w:w="370" w:type="pct"/>
          </w:tcPr>
          <w:p w14:paraId="1E2005CF" w14:textId="77777777" w:rsidR="006411B9" w:rsidRPr="00F67D03" w:rsidRDefault="006411B9" w:rsidP="0083760B">
            <w:pPr>
              <w:pStyle w:val="BodyText"/>
              <w:rPr>
                <w:sz w:val="14"/>
                <w:szCs w:val="14"/>
                <w:lang w:val="en-US"/>
              </w:rPr>
            </w:pPr>
            <w:r w:rsidRPr="00F67D03">
              <w:rPr>
                <w:sz w:val="14"/>
                <w:szCs w:val="14"/>
                <w:lang w:val="en-US"/>
              </w:rPr>
              <w:t>9</w:t>
            </w:r>
          </w:p>
        </w:tc>
        <w:tc>
          <w:tcPr>
            <w:tcW w:w="436" w:type="pct"/>
          </w:tcPr>
          <w:p w14:paraId="4D8B8D92" w14:textId="77777777" w:rsidR="006411B9" w:rsidRPr="00F67D03" w:rsidRDefault="006411B9" w:rsidP="0083760B">
            <w:pPr>
              <w:pStyle w:val="BodyText"/>
              <w:rPr>
                <w:sz w:val="14"/>
                <w:szCs w:val="14"/>
                <w:lang w:val="en-US"/>
              </w:rPr>
            </w:pPr>
            <w:r w:rsidRPr="00F67D03">
              <w:rPr>
                <w:sz w:val="14"/>
                <w:szCs w:val="14"/>
                <w:lang w:val="en-US"/>
              </w:rPr>
              <w:t>Risiko Tinggi</w:t>
            </w:r>
          </w:p>
        </w:tc>
        <w:tc>
          <w:tcPr>
            <w:tcW w:w="850" w:type="pct"/>
          </w:tcPr>
          <w:p w14:paraId="7DC2FCCB" w14:textId="77777777" w:rsidR="006411B9" w:rsidRPr="00F67D03" w:rsidRDefault="006411B9" w:rsidP="0083760B">
            <w:pPr>
              <w:pStyle w:val="BodyText"/>
              <w:numPr>
                <w:ilvl w:val="0"/>
                <w:numId w:val="7"/>
              </w:numPr>
              <w:ind w:left="314"/>
              <w:rPr>
                <w:sz w:val="14"/>
                <w:szCs w:val="14"/>
                <w:lang w:val="en-US"/>
              </w:rPr>
            </w:pPr>
            <w:r w:rsidRPr="00F67D03">
              <w:rPr>
                <w:sz w:val="14"/>
                <w:szCs w:val="14"/>
                <w:lang w:val="en-US"/>
              </w:rPr>
              <w:t>Penggunaan APD Sarung tangan safety berstandar untuk bahan besi/stainless/baja</w:t>
            </w:r>
          </w:p>
          <w:p w14:paraId="3C68E105" w14:textId="77777777" w:rsidR="006411B9" w:rsidRPr="00F67D03" w:rsidRDefault="006411B9" w:rsidP="0083760B">
            <w:pPr>
              <w:pStyle w:val="BodyText"/>
              <w:numPr>
                <w:ilvl w:val="0"/>
                <w:numId w:val="7"/>
              </w:numPr>
              <w:ind w:left="314"/>
              <w:rPr>
                <w:sz w:val="14"/>
                <w:szCs w:val="14"/>
                <w:lang w:val="en-US"/>
              </w:rPr>
            </w:pPr>
            <w:r w:rsidRPr="00F67D03">
              <w:rPr>
                <w:sz w:val="14"/>
                <w:szCs w:val="14"/>
                <w:lang w:val="en-US"/>
              </w:rPr>
              <w:t xml:space="preserve">Menggunakan peralatan gerinda yang memiliki pengaman pada </w:t>
            </w:r>
            <w:r w:rsidRPr="00F67D03">
              <w:rPr>
                <w:sz w:val="14"/>
                <w:szCs w:val="14"/>
                <w:lang w:val="en-US"/>
              </w:rPr>
              <w:lastRenderedPageBreak/>
              <w:t>mata pisaunya</w:t>
            </w:r>
          </w:p>
          <w:p w14:paraId="1E8D5E9A" w14:textId="77777777" w:rsidR="006411B9" w:rsidRPr="00F67D03" w:rsidRDefault="006411B9" w:rsidP="0083760B">
            <w:pPr>
              <w:pStyle w:val="BodyText"/>
              <w:rPr>
                <w:sz w:val="14"/>
                <w:szCs w:val="14"/>
                <w:lang w:val="en-US"/>
              </w:rPr>
            </w:pPr>
          </w:p>
        </w:tc>
      </w:tr>
      <w:tr w:rsidR="006411B9" w:rsidRPr="00F67D03" w14:paraId="3D505E82" w14:textId="77777777" w:rsidTr="006411B9">
        <w:tc>
          <w:tcPr>
            <w:tcW w:w="291" w:type="pct"/>
            <w:vMerge/>
          </w:tcPr>
          <w:p w14:paraId="44477731" w14:textId="77777777" w:rsidR="006411B9" w:rsidRPr="00F67D03" w:rsidRDefault="006411B9" w:rsidP="0083760B">
            <w:pPr>
              <w:pStyle w:val="BodyText"/>
              <w:rPr>
                <w:sz w:val="14"/>
                <w:szCs w:val="14"/>
                <w:lang w:val="en-US"/>
              </w:rPr>
            </w:pPr>
          </w:p>
        </w:tc>
        <w:tc>
          <w:tcPr>
            <w:tcW w:w="617" w:type="pct"/>
            <w:vMerge/>
          </w:tcPr>
          <w:p w14:paraId="04B46261" w14:textId="77777777" w:rsidR="006411B9" w:rsidRPr="00F67D03" w:rsidRDefault="006411B9" w:rsidP="0083760B">
            <w:pPr>
              <w:pStyle w:val="BodyText"/>
              <w:rPr>
                <w:sz w:val="14"/>
                <w:szCs w:val="14"/>
              </w:rPr>
            </w:pPr>
          </w:p>
        </w:tc>
        <w:tc>
          <w:tcPr>
            <w:tcW w:w="344" w:type="pct"/>
          </w:tcPr>
          <w:p w14:paraId="172ED2F8" w14:textId="77777777" w:rsidR="006411B9" w:rsidRPr="00F67D03" w:rsidRDefault="006411B9" w:rsidP="0083760B">
            <w:pPr>
              <w:pStyle w:val="BodyText"/>
              <w:rPr>
                <w:sz w:val="14"/>
                <w:szCs w:val="14"/>
                <w:lang w:val="en-US"/>
              </w:rPr>
            </w:pPr>
            <w:r w:rsidRPr="00F67D03">
              <w:rPr>
                <w:sz w:val="14"/>
                <w:szCs w:val="14"/>
                <w:lang w:val="en-US"/>
              </w:rPr>
              <w:t>P3</w:t>
            </w:r>
          </w:p>
        </w:tc>
        <w:tc>
          <w:tcPr>
            <w:tcW w:w="737" w:type="pct"/>
          </w:tcPr>
          <w:p w14:paraId="7A60429E" w14:textId="77777777" w:rsidR="006411B9" w:rsidRPr="00F67D03" w:rsidRDefault="006411B9" w:rsidP="0083760B">
            <w:pPr>
              <w:pStyle w:val="BodyText"/>
              <w:rPr>
                <w:sz w:val="14"/>
                <w:szCs w:val="14"/>
                <w:lang w:val="en-US"/>
              </w:rPr>
            </w:pPr>
            <w:r w:rsidRPr="00F67D03">
              <w:rPr>
                <w:sz w:val="14"/>
                <w:szCs w:val="14"/>
                <w:lang w:val="en-US"/>
              </w:rPr>
              <w:t>Pengaturan posisi bahan besi plat</w:t>
            </w:r>
          </w:p>
        </w:tc>
        <w:tc>
          <w:tcPr>
            <w:tcW w:w="1001" w:type="pct"/>
          </w:tcPr>
          <w:p w14:paraId="59E88F06" w14:textId="77777777" w:rsidR="006411B9" w:rsidRPr="00F67D03" w:rsidRDefault="006411B9" w:rsidP="0083760B">
            <w:pPr>
              <w:pStyle w:val="BodyText"/>
              <w:rPr>
                <w:sz w:val="14"/>
                <w:szCs w:val="14"/>
                <w:lang w:val="en-US"/>
              </w:rPr>
            </w:pPr>
            <w:r w:rsidRPr="00F67D03">
              <w:rPr>
                <w:sz w:val="14"/>
                <w:szCs w:val="14"/>
                <w:lang w:val="en-US"/>
              </w:rPr>
              <w:t>Tergores besi plat (luka robek), Tertindih (luka memar)</w:t>
            </w:r>
          </w:p>
        </w:tc>
        <w:tc>
          <w:tcPr>
            <w:tcW w:w="172" w:type="pct"/>
          </w:tcPr>
          <w:p w14:paraId="49C3BB1C" w14:textId="77777777" w:rsidR="006411B9" w:rsidRPr="00F67D03" w:rsidRDefault="006411B9" w:rsidP="0083760B">
            <w:pPr>
              <w:pStyle w:val="BodyText"/>
              <w:rPr>
                <w:sz w:val="14"/>
                <w:szCs w:val="14"/>
                <w:lang w:val="en-US"/>
              </w:rPr>
            </w:pPr>
            <w:r w:rsidRPr="00F67D03">
              <w:rPr>
                <w:sz w:val="14"/>
                <w:szCs w:val="14"/>
                <w:lang w:val="en-US"/>
              </w:rPr>
              <w:t>3</w:t>
            </w:r>
          </w:p>
        </w:tc>
        <w:tc>
          <w:tcPr>
            <w:tcW w:w="182" w:type="pct"/>
          </w:tcPr>
          <w:p w14:paraId="74EE0A85" w14:textId="77777777" w:rsidR="006411B9" w:rsidRPr="00F67D03" w:rsidRDefault="006411B9" w:rsidP="0083760B">
            <w:pPr>
              <w:pStyle w:val="BodyText"/>
              <w:rPr>
                <w:sz w:val="14"/>
                <w:szCs w:val="14"/>
                <w:lang w:val="en-US"/>
              </w:rPr>
            </w:pPr>
            <w:r w:rsidRPr="00F67D03">
              <w:rPr>
                <w:sz w:val="14"/>
                <w:szCs w:val="14"/>
                <w:lang w:val="en-US"/>
              </w:rPr>
              <w:t>2</w:t>
            </w:r>
          </w:p>
        </w:tc>
        <w:tc>
          <w:tcPr>
            <w:tcW w:w="370" w:type="pct"/>
          </w:tcPr>
          <w:p w14:paraId="6B1678FD" w14:textId="77777777" w:rsidR="006411B9" w:rsidRPr="00F67D03" w:rsidRDefault="006411B9" w:rsidP="0083760B">
            <w:pPr>
              <w:pStyle w:val="BodyText"/>
              <w:rPr>
                <w:sz w:val="14"/>
                <w:szCs w:val="14"/>
                <w:lang w:val="en-US"/>
              </w:rPr>
            </w:pPr>
            <w:r w:rsidRPr="00F67D03">
              <w:rPr>
                <w:sz w:val="14"/>
                <w:szCs w:val="14"/>
                <w:lang w:val="en-US"/>
              </w:rPr>
              <w:t>6</w:t>
            </w:r>
          </w:p>
        </w:tc>
        <w:tc>
          <w:tcPr>
            <w:tcW w:w="436" w:type="pct"/>
          </w:tcPr>
          <w:p w14:paraId="582C78AC" w14:textId="77777777" w:rsidR="006411B9" w:rsidRPr="00F67D03" w:rsidRDefault="006411B9" w:rsidP="0083760B">
            <w:pPr>
              <w:pStyle w:val="BodyText"/>
              <w:rPr>
                <w:sz w:val="14"/>
                <w:szCs w:val="14"/>
                <w:lang w:val="en-US"/>
              </w:rPr>
            </w:pPr>
            <w:r w:rsidRPr="00F67D03">
              <w:rPr>
                <w:sz w:val="14"/>
                <w:szCs w:val="14"/>
                <w:lang w:val="en-US"/>
              </w:rPr>
              <w:t>Risiko Sedang</w:t>
            </w:r>
          </w:p>
        </w:tc>
        <w:tc>
          <w:tcPr>
            <w:tcW w:w="850" w:type="pct"/>
          </w:tcPr>
          <w:p w14:paraId="3D1E3494" w14:textId="77777777" w:rsidR="006411B9" w:rsidRPr="00F67D03" w:rsidRDefault="006411B9" w:rsidP="0083760B">
            <w:pPr>
              <w:pStyle w:val="BodyText"/>
              <w:numPr>
                <w:ilvl w:val="0"/>
                <w:numId w:val="8"/>
              </w:numPr>
              <w:ind w:left="314"/>
              <w:rPr>
                <w:sz w:val="14"/>
                <w:szCs w:val="14"/>
                <w:lang w:val="en-US"/>
              </w:rPr>
            </w:pPr>
            <w:r w:rsidRPr="00F67D03">
              <w:rPr>
                <w:sz w:val="14"/>
                <w:szCs w:val="14"/>
                <w:lang w:val="en-US"/>
              </w:rPr>
              <w:t>Penggunaan APD Sarung tangan safety berstandar untuk bahan besi/stainless/baja</w:t>
            </w:r>
          </w:p>
          <w:p w14:paraId="4AD3E04A" w14:textId="77777777" w:rsidR="006411B9" w:rsidRPr="00F67D03" w:rsidRDefault="006411B9" w:rsidP="0083760B">
            <w:pPr>
              <w:pStyle w:val="BodyText"/>
              <w:numPr>
                <w:ilvl w:val="0"/>
                <w:numId w:val="8"/>
              </w:numPr>
              <w:ind w:left="314"/>
              <w:rPr>
                <w:sz w:val="14"/>
                <w:szCs w:val="14"/>
                <w:lang w:val="en-US"/>
              </w:rPr>
            </w:pPr>
            <w:r w:rsidRPr="00F67D03">
              <w:rPr>
                <w:sz w:val="14"/>
                <w:szCs w:val="14"/>
                <w:lang w:val="en-US"/>
              </w:rPr>
              <w:t>Menggunakan alat bantu untuk mengatur posisi bahan besi plat agar tidak memar. Direkomendasikan menggunakan katrol/hidrolik</w:t>
            </w:r>
          </w:p>
        </w:tc>
      </w:tr>
      <w:tr w:rsidR="006411B9" w:rsidRPr="00F67D03" w14:paraId="56429280" w14:textId="77777777" w:rsidTr="006411B9">
        <w:tc>
          <w:tcPr>
            <w:tcW w:w="291" w:type="pct"/>
          </w:tcPr>
          <w:p w14:paraId="4F468315" w14:textId="77777777" w:rsidR="006411B9" w:rsidRPr="00F67D03" w:rsidRDefault="006411B9" w:rsidP="0083760B">
            <w:pPr>
              <w:pStyle w:val="BodyText"/>
              <w:rPr>
                <w:sz w:val="14"/>
                <w:szCs w:val="14"/>
                <w:lang w:val="en-US"/>
              </w:rPr>
            </w:pPr>
            <w:r w:rsidRPr="00F67D03">
              <w:rPr>
                <w:sz w:val="14"/>
                <w:szCs w:val="14"/>
                <w:lang w:val="en-US"/>
              </w:rPr>
              <w:t>3</w:t>
            </w:r>
          </w:p>
        </w:tc>
        <w:tc>
          <w:tcPr>
            <w:tcW w:w="617" w:type="pct"/>
          </w:tcPr>
          <w:p w14:paraId="5F1F9F02" w14:textId="77777777" w:rsidR="006411B9" w:rsidRPr="00F67D03" w:rsidRDefault="006411B9" w:rsidP="0083760B">
            <w:pPr>
              <w:pStyle w:val="BodyText"/>
              <w:rPr>
                <w:sz w:val="14"/>
                <w:szCs w:val="14"/>
                <w:lang w:val="en-US"/>
              </w:rPr>
            </w:pPr>
            <w:r w:rsidRPr="00F67D03">
              <w:rPr>
                <w:sz w:val="14"/>
                <w:szCs w:val="14"/>
              </w:rPr>
              <w:t>Pengelasan pola</w:t>
            </w:r>
          </w:p>
        </w:tc>
        <w:tc>
          <w:tcPr>
            <w:tcW w:w="344" w:type="pct"/>
          </w:tcPr>
          <w:p w14:paraId="5B23FC85" w14:textId="77777777" w:rsidR="006411B9" w:rsidRPr="00F67D03" w:rsidRDefault="006411B9" w:rsidP="0083760B">
            <w:pPr>
              <w:pStyle w:val="BodyText"/>
              <w:rPr>
                <w:sz w:val="14"/>
                <w:szCs w:val="14"/>
                <w:lang w:val="en-US"/>
              </w:rPr>
            </w:pPr>
            <w:r w:rsidRPr="00F67D03">
              <w:rPr>
                <w:sz w:val="14"/>
                <w:szCs w:val="14"/>
                <w:lang w:val="en-US"/>
              </w:rPr>
              <w:t>P4</w:t>
            </w:r>
          </w:p>
        </w:tc>
        <w:tc>
          <w:tcPr>
            <w:tcW w:w="737" w:type="pct"/>
          </w:tcPr>
          <w:p w14:paraId="0E9B70A2" w14:textId="77777777" w:rsidR="006411B9" w:rsidRPr="00F67D03" w:rsidRDefault="006411B9" w:rsidP="0083760B">
            <w:pPr>
              <w:pStyle w:val="BodyText"/>
              <w:rPr>
                <w:sz w:val="14"/>
                <w:szCs w:val="14"/>
                <w:lang w:val="en-US"/>
              </w:rPr>
            </w:pPr>
            <w:r w:rsidRPr="00F67D03">
              <w:rPr>
                <w:sz w:val="14"/>
                <w:szCs w:val="14"/>
                <w:lang w:val="en-US"/>
              </w:rPr>
              <w:t>Penggabungan pola menggunakan Las</w:t>
            </w:r>
          </w:p>
        </w:tc>
        <w:tc>
          <w:tcPr>
            <w:tcW w:w="1001" w:type="pct"/>
          </w:tcPr>
          <w:p w14:paraId="7C3CA30E" w14:textId="77777777" w:rsidR="006411B9" w:rsidRPr="00F67D03" w:rsidRDefault="006411B9" w:rsidP="0083760B">
            <w:pPr>
              <w:pStyle w:val="BodyText"/>
              <w:rPr>
                <w:sz w:val="14"/>
                <w:szCs w:val="14"/>
                <w:lang w:val="en-US"/>
              </w:rPr>
            </w:pPr>
            <w:r w:rsidRPr="00F67D03">
              <w:rPr>
                <w:sz w:val="14"/>
                <w:szCs w:val="14"/>
                <w:lang w:val="en-US"/>
              </w:rPr>
              <w:t>Terkena Percikan besi (luka bakar), terkena pendaran cahaya (cedera mata), terkena panas api las (luka bakar)</w:t>
            </w:r>
          </w:p>
        </w:tc>
        <w:tc>
          <w:tcPr>
            <w:tcW w:w="172" w:type="pct"/>
          </w:tcPr>
          <w:p w14:paraId="3D4856BC" w14:textId="77777777" w:rsidR="006411B9" w:rsidRPr="00F67D03" w:rsidRDefault="006411B9" w:rsidP="0083760B">
            <w:pPr>
              <w:pStyle w:val="BodyText"/>
              <w:rPr>
                <w:sz w:val="14"/>
                <w:szCs w:val="14"/>
                <w:lang w:val="en-US"/>
              </w:rPr>
            </w:pPr>
            <w:r w:rsidRPr="00F67D03">
              <w:rPr>
                <w:sz w:val="14"/>
                <w:szCs w:val="14"/>
                <w:lang w:val="en-US"/>
              </w:rPr>
              <w:t>2</w:t>
            </w:r>
          </w:p>
        </w:tc>
        <w:tc>
          <w:tcPr>
            <w:tcW w:w="182" w:type="pct"/>
          </w:tcPr>
          <w:p w14:paraId="1B342D83" w14:textId="77777777" w:rsidR="006411B9" w:rsidRPr="00F67D03" w:rsidRDefault="006411B9" w:rsidP="0083760B">
            <w:pPr>
              <w:pStyle w:val="BodyText"/>
              <w:rPr>
                <w:sz w:val="14"/>
                <w:szCs w:val="14"/>
                <w:lang w:val="en-US"/>
              </w:rPr>
            </w:pPr>
            <w:r w:rsidRPr="00F67D03">
              <w:rPr>
                <w:sz w:val="14"/>
                <w:szCs w:val="14"/>
                <w:lang w:val="en-US"/>
              </w:rPr>
              <w:t>2</w:t>
            </w:r>
          </w:p>
        </w:tc>
        <w:tc>
          <w:tcPr>
            <w:tcW w:w="370" w:type="pct"/>
          </w:tcPr>
          <w:p w14:paraId="3BC2AB72" w14:textId="77777777" w:rsidR="006411B9" w:rsidRPr="00F67D03" w:rsidRDefault="006411B9" w:rsidP="0083760B">
            <w:pPr>
              <w:pStyle w:val="BodyText"/>
              <w:rPr>
                <w:sz w:val="14"/>
                <w:szCs w:val="14"/>
                <w:lang w:val="en-US"/>
              </w:rPr>
            </w:pPr>
            <w:r w:rsidRPr="00F67D03">
              <w:rPr>
                <w:sz w:val="14"/>
                <w:szCs w:val="14"/>
                <w:lang w:val="en-US"/>
              </w:rPr>
              <w:t>4</w:t>
            </w:r>
          </w:p>
        </w:tc>
        <w:tc>
          <w:tcPr>
            <w:tcW w:w="436" w:type="pct"/>
          </w:tcPr>
          <w:p w14:paraId="3637F860" w14:textId="77777777" w:rsidR="006411B9" w:rsidRPr="00F67D03" w:rsidRDefault="006411B9" w:rsidP="0083760B">
            <w:pPr>
              <w:pStyle w:val="BodyText"/>
              <w:rPr>
                <w:sz w:val="14"/>
                <w:szCs w:val="14"/>
                <w:lang w:val="en-US"/>
              </w:rPr>
            </w:pPr>
            <w:r w:rsidRPr="00F67D03">
              <w:rPr>
                <w:sz w:val="14"/>
                <w:szCs w:val="14"/>
                <w:lang w:val="en-US"/>
              </w:rPr>
              <w:t>Risiko Rendah</w:t>
            </w:r>
          </w:p>
        </w:tc>
        <w:tc>
          <w:tcPr>
            <w:tcW w:w="850" w:type="pct"/>
          </w:tcPr>
          <w:p w14:paraId="1C404B0D" w14:textId="77777777" w:rsidR="006411B9" w:rsidRPr="00F67D03" w:rsidRDefault="006411B9" w:rsidP="0083760B">
            <w:pPr>
              <w:pStyle w:val="BodyText"/>
              <w:numPr>
                <w:ilvl w:val="0"/>
                <w:numId w:val="9"/>
              </w:numPr>
              <w:ind w:left="314"/>
              <w:rPr>
                <w:sz w:val="14"/>
                <w:szCs w:val="14"/>
                <w:lang w:val="en-US"/>
              </w:rPr>
            </w:pPr>
            <w:r w:rsidRPr="00F67D03">
              <w:rPr>
                <w:sz w:val="14"/>
                <w:szCs w:val="14"/>
                <w:lang w:val="en-US"/>
              </w:rPr>
              <w:t>Penggunaan APD Sarung tangan safety berstandar untuk bahan besi/stainless/baja</w:t>
            </w:r>
          </w:p>
          <w:p w14:paraId="698BF2D5" w14:textId="77777777" w:rsidR="006411B9" w:rsidRPr="00F67D03" w:rsidRDefault="006411B9" w:rsidP="0083760B">
            <w:pPr>
              <w:pStyle w:val="BodyText"/>
              <w:numPr>
                <w:ilvl w:val="0"/>
                <w:numId w:val="9"/>
              </w:numPr>
              <w:ind w:left="314"/>
              <w:rPr>
                <w:sz w:val="14"/>
                <w:szCs w:val="14"/>
                <w:lang w:val="en-US"/>
              </w:rPr>
            </w:pPr>
            <w:r w:rsidRPr="00F67D03">
              <w:rPr>
                <w:sz w:val="14"/>
                <w:szCs w:val="14"/>
                <w:lang w:val="en-US"/>
              </w:rPr>
              <w:t>Penggunaan APD Kacamata las berstandar</w:t>
            </w:r>
          </w:p>
          <w:p w14:paraId="38EFCFAA" w14:textId="77777777" w:rsidR="006411B9" w:rsidRPr="00F67D03" w:rsidRDefault="006411B9" w:rsidP="0083760B">
            <w:pPr>
              <w:pStyle w:val="BodyText"/>
              <w:numPr>
                <w:ilvl w:val="0"/>
                <w:numId w:val="9"/>
              </w:numPr>
              <w:ind w:left="314"/>
              <w:rPr>
                <w:sz w:val="14"/>
                <w:szCs w:val="14"/>
                <w:lang w:val="en-US"/>
              </w:rPr>
            </w:pPr>
            <w:r w:rsidRPr="00F67D03">
              <w:rPr>
                <w:sz w:val="14"/>
                <w:szCs w:val="14"/>
                <w:lang w:val="en-US"/>
              </w:rPr>
              <w:t>Penggunaan wearpack APD yang memadai untuk pekerjaan pengelasan</w:t>
            </w:r>
          </w:p>
          <w:p w14:paraId="62FE7104" w14:textId="77777777" w:rsidR="006411B9" w:rsidRPr="00F67D03" w:rsidRDefault="006411B9" w:rsidP="0083760B">
            <w:pPr>
              <w:pStyle w:val="BodyText"/>
              <w:rPr>
                <w:sz w:val="14"/>
                <w:szCs w:val="14"/>
                <w:lang w:val="en-US"/>
              </w:rPr>
            </w:pPr>
          </w:p>
        </w:tc>
      </w:tr>
      <w:tr w:rsidR="006411B9" w:rsidRPr="00F67D03" w14:paraId="1E7FE57A" w14:textId="77777777" w:rsidTr="006411B9">
        <w:tc>
          <w:tcPr>
            <w:tcW w:w="291" w:type="pct"/>
          </w:tcPr>
          <w:p w14:paraId="52FB0F7E" w14:textId="77777777" w:rsidR="006411B9" w:rsidRPr="00F67D03" w:rsidRDefault="006411B9" w:rsidP="0083760B">
            <w:pPr>
              <w:pStyle w:val="BodyText"/>
              <w:rPr>
                <w:sz w:val="14"/>
                <w:szCs w:val="14"/>
                <w:lang w:val="en-US"/>
              </w:rPr>
            </w:pPr>
            <w:r w:rsidRPr="00F67D03">
              <w:rPr>
                <w:sz w:val="14"/>
                <w:szCs w:val="14"/>
                <w:lang w:val="en-US"/>
              </w:rPr>
              <w:t>4</w:t>
            </w:r>
          </w:p>
        </w:tc>
        <w:tc>
          <w:tcPr>
            <w:tcW w:w="617" w:type="pct"/>
          </w:tcPr>
          <w:p w14:paraId="048E2A32" w14:textId="77777777" w:rsidR="006411B9" w:rsidRPr="00F67D03" w:rsidRDefault="006411B9" w:rsidP="0083760B">
            <w:pPr>
              <w:pStyle w:val="BodyText"/>
              <w:rPr>
                <w:sz w:val="14"/>
                <w:szCs w:val="14"/>
                <w:lang w:val="en-US"/>
              </w:rPr>
            </w:pPr>
            <w:r w:rsidRPr="00F67D03">
              <w:rPr>
                <w:sz w:val="14"/>
                <w:szCs w:val="14"/>
              </w:rPr>
              <w:t>Penggabungan bagian penyusun</w:t>
            </w:r>
          </w:p>
        </w:tc>
        <w:tc>
          <w:tcPr>
            <w:tcW w:w="344" w:type="pct"/>
          </w:tcPr>
          <w:p w14:paraId="5CF57656" w14:textId="77777777" w:rsidR="006411B9" w:rsidRPr="00F67D03" w:rsidRDefault="006411B9" w:rsidP="0083760B">
            <w:pPr>
              <w:pStyle w:val="BodyText"/>
              <w:rPr>
                <w:sz w:val="14"/>
                <w:szCs w:val="14"/>
                <w:lang w:val="en-US"/>
              </w:rPr>
            </w:pPr>
            <w:r w:rsidRPr="00F67D03">
              <w:rPr>
                <w:sz w:val="14"/>
                <w:szCs w:val="14"/>
                <w:lang w:val="en-US"/>
              </w:rPr>
              <w:t>P5</w:t>
            </w:r>
          </w:p>
        </w:tc>
        <w:tc>
          <w:tcPr>
            <w:tcW w:w="737" w:type="pct"/>
          </w:tcPr>
          <w:p w14:paraId="4FC9A798" w14:textId="77777777" w:rsidR="006411B9" w:rsidRPr="00F67D03" w:rsidRDefault="006411B9" w:rsidP="0083760B">
            <w:pPr>
              <w:pStyle w:val="BodyText"/>
              <w:rPr>
                <w:sz w:val="14"/>
                <w:szCs w:val="14"/>
                <w:lang w:val="en-US"/>
              </w:rPr>
            </w:pPr>
            <w:r w:rsidRPr="00F67D03">
              <w:rPr>
                <w:sz w:val="14"/>
                <w:szCs w:val="14"/>
                <w:lang w:val="en-US"/>
              </w:rPr>
              <w:t>Penggabungan bagian penyusun tangki</w:t>
            </w:r>
          </w:p>
        </w:tc>
        <w:tc>
          <w:tcPr>
            <w:tcW w:w="1001" w:type="pct"/>
          </w:tcPr>
          <w:p w14:paraId="062F50B5" w14:textId="77777777" w:rsidR="006411B9" w:rsidRPr="00F67D03" w:rsidRDefault="006411B9" w:rsidP="0083760B">
            <w:pPr>
              <w:pStyle w:val="BodyText"/>
              <w:rPr>
                <w:sz w:val="14"/>
                <w:szCs w:val="14"/>
                <w:lang w:val="en-US"/>
              </w:rPr>
            </w:pPr>
            <w:r w:rsidRPr="00F67D03">
              <w:rPr>
                <w:sz w:val="14"/>
                <w:szCs w:val="14"/>
                <w:lang w:val="en-US"/>
              </w:rPr>
              <w:t>Terkena Percikan besi (luka bakar), terkena pendaran cahaya (cedera mata), terkena panas api las (luka bakar), Tertimpa material (luka memar/pendarahan)</w:t>
            </w:r>
          </w:p>
        </w:tc>
        <w:tc>
          <w:tcPr>
            <w:tcW w:w="172" w:type="pct"/>
          </w:tcPr>
          <w:p w14:paraId="6037E51A" w14:textId="77777777" w:rsidR="006411B9" w:rsidRPr="00F67D03" w:rsidRDefault="006411B9" w:rsidP="0083760B">
            <w:pPr>
              <w:pStyle w:val="BodyText"/>
              <w:rPr>
                <w:sz w:val="14"/>
                <w:szCs w:val="14"/>
                <w:lang w:val="en-US"/>
              </w:rPr>
            </w:pPr>
            <w:r w:rsidRPr="00F67D03">
              <w:rPr>
                <w:sz w:val="14"/>
                <w:szCs w:val="14"/>
                <w:lang w:val="en-US"/>
              </w:rPr>
              <w:t>3</w:t>
            </w:r>
          </w:p>
        </w:tc>
        <w:tc>
          <w:tcPr>
            <w:tcW w:w="182" w:type="pct"/>
          </w:tcPr>
          <w:p w14:paraId="5B5CFCDF" w14:textId="77777777" w:rsidR="006411B9" w:rsidRPr="00F67D03" w:rsidRDefault="006411B9" w:rsidP="0083760B">
            <w:pPr>
              <w:pStyle w:val="BodyText"/>
              <w:rPr>
                <w:sz w:val="14"/>
                <w:szCs w:val="14"/>
                <w:lang w:val="en-US"/>
              </w:rPr>
            </w:pPr>
            <w:r w:rsidRPr="00F67D03">
              <w:rPr>
                <w:sz w:val="14"/>
                <w:szCs w:val="14"/>
                <w:lang w:val="en-US"/>
              </w:rPr>
              <w:t>3</w:t>
            </w:r>
          </w:p>
        </w:tc>
        <w:tc>
          <w:tcPr>
            <w:tcW w:w="370" w:type="pct"/>
          </w:tcPr>
          <w:p w14:paraId="195DDC78" w14:textId="77777777" w:rsidR="006411B9" w:rsidRPr="00F67D03" w:rsidRDefault="006411B9" w:rsidP="0083760B">
            <w:pPr>
              <w:pStyle w:val="BodyText"/>
              <w:rPr>
                <w:sz w:val="14"/>
                <w:szCs w:val="14"/>
                <w:lang w:val="en-US"/>
              </w:rPr>
            </w:pPr>
            <w:r w:rsidRPr="00F67D03">
              <w:rPr>
                <w:sz w:val="14"/>
                <w:szCs w:val="14"/>
                <w:lang w:val="en-US"/>
              </w:rPr>
              <w:t>9</w:t>
            </w:r>
          </w:p>
        </w:tc>
        <w:tc>
          <w:tcPr>
            <w:tcW w:w="436" w:type="pct"/>
          </w:tcPr>
          <w:p w14:paraId="40DF98D2" w14:textId="77777777" w:rsidR="006411B9" w:rsidRPr="00F67D03" w:rsidRDefault="006411B9" w:rsidP="0083760B">
            <w:pPr>
              <w:pStyle w:val="BodyText"/>
              <w:rPr>
                <w:sz w:val="14"/>
                <w:szCs w:val="14"/>
                <w:lang w:val="en-US"/>
              </w:rPr>
            </w:pPr>
            <w:r w:rsidRPr="00F67D03">
              <w:rPr>
                <w:sz w:val="14"/>
                <w:szCs w:val="14"/>
                <w:lang w:val="en-US"/>
              </w:rPr>
              <w:t>Risiko Tinggi</w:t>
            </w:r>
          </w:p>
        </w:tc>
        <w:tc>
          <w:tcPr>
            <w:tcW w:w="850" w:type="pct"/>
          </w:tcPr>
          <w:p w14:paraId="5CF69717" w14:textId="77777777" w:rsidR="006411B9" w:rsidRPr="00F67D03" w:rsidRDefault="006411B9" w:rsidP="0083760B">
            <w:pPr>
              <w:pStyle w:val="BodyText"/>
              <w:numPr>
                <w:ilvl w:val="0"/>
                <w:numId w:val="10"/>
              </w:numPr>
              <w:ind w:left="314"/>
              <w:rPr>
                <w:sz w:val="14"/>
                <w:szCs w:val="14"/>
                <w:lang w:val="en-US"/>
              </w:rPr>
            </w:pPr>
            <w:r w:rsidRPr="00F67D03">
              <w:rPr>
                <w:sz w:val="14"/>
                <w:szCs w:val="14"/>
                <w:lang w:val="en-US"/>
              </w:rPr>
              <w:t>Penggunaan APD Sarung tangan safety berstandar untuk bahan besi/stainless/baja</w:t>
            </w:r>
          </w:p>
          <w:p w14:paraId="7B0F2F49" w14:textId="77777777" w:rsidR="006411B9" w:rsidRPr="00F67D03" w:rsidRDefault="006411B9" w:rsidP="0083760B">
            <w:pPr>
              <w:pStyle w:val="BodyText"/>
              <w:numPr>
                <w:ilvl w:val="0"/>
                <w:numId w:val="10"/>
              </w:numPr>
              <w:ind w:left="314"/>
              <w:rPr>
                <w:sz w:val="14"/>
                <w:szCs w:val="14"/>
                <w:lang w:val="en-US"/>
              </w:rPr>
            </w:pPr>
            <w:r w:rsidRPr="00F67D03">
              <w:rPr>
                <w:sz w:val="14"/>
                <w:szCs w:val="14"/>
                <w:lang w:val="en-US"/>
              </w:rPr>
              <w:t>Penggunaan APD Kacamata las berstandar</w:t>
            </w:r>
          </w:p>
          <w:p w14:paraId="1095ECDF" w14:textId="77777777" w:rsidR="006411B9" w:rsidRPr="00F67D03" w:rsidRDefault="006411B9" w:rsidP="0083760B">
            <w:pPr>
              <w:pStyle w:val="BodyText"/>
              <w:numPr>
                <w:ilvl w:val="0"/>
                <w:numId w:val="10"/>
              </w:numPr>
              <w:ind w:left="314"/>
              <w:rPr>
                <w:sz w:val="14"/>
                <w:szCs w:val="14"/>
                <w:lang w:val="en-US"/>
              </w:rPr>
            </w:pPr>
            <w:r w:rsidRPr="00F67D03">
              <w:rPr>
                <w:sz w:val="14"/>
                <w:szCs w:val="14"/>
                <w:lang w:val="en-US"/>
              </w:rPr>
              <w:t>Penggunaan wearpack APD yang memadai untuk pekerjaan pengelasan</w:t>
            </w:r>
          </w:p>
          <w:p w14:paraId="62ACE952" w14:textId="77777777" w:rsidR="006411B9" w:rsidRPr="00F67D03" w:rsidRDefault="006411B9" w:rsidP="0083760B">
            <w:pPr>
              <w:pStyle w:val="BodyText"/>
              <w:rPr>
                <w:sz w:val="14"/>
                <w:szCs w:val="14"/>
                <w:lang w:val="en-US"/>
              </w:rPr>
            </w:pPr>
          </w:p>
        </w:tc>
      </w:tr>
      <w:tr w:rsidR="006411B9" w:rsidRPr="00F67D03" w14:paraId="367640C5" w14:textId="77777777" w:rsidTr="006411B9">
        <w:tc>
          <w:tcPr>
            <w:tcW w:w="291" w:type="pct"/>
          </w:tcPr>
          <w:p w14:paraId="2B93485F" w14:textId="77777777" w:rsidR="006411B9" w:rsidRPr="00F67D03" w:rsidRDefault="006411B9" w:rsidP="0083760B">
            <w:pPr>
              <w:pStyle w:val="BodyText"/>
              <w:rPr>
                <w:sz w:val="14"/>
                <w:szCs w:val="14"/>
                <w:lang w:val="en-US"/>
              </w:rPr>
            </w:pPr>
            <w:r w:rsidRPr="00F67D03">
              <w:rPr>
                <w:sz w:val="14"/>
                <w:szCs w:val="14"/>
                <w:lang w:val="en-US"/>
              </w:rPr>
              <w:t>5</w:t>
            </w:r>
          </w:p>
        </w:tc>
        <w:tc>
          <w:tcPr>
            <w:tcW w:w="617" w:type="pct"/>
          </w:tcPr>
          <w:p w14:paraId="4C4C3030" w14:textId="77777777" w:rsidR="006411B9" w:rsidRPr="00F67D03" w:rsidRDefault="006411B9" w:rsidP="0083760B">
            <w:pPr>
              <w:pStyle w:val="BodyText"/>
              <w:rPr>
                <w:sz w:val="14"/>
                <w:szCs w:val="14"/>
                <w:lang w:val="en-US"/>
              </w:rPr>
            </w:pPr>
            <w:r w:rsidRPr="00F67D03">
              <w:rPr>
                <w:sz w:val="14"/>
                <w:szCs w:val="14"/>
              </w:rPr>
              <w:t>Penghalusan permukaan</w:t>
            </w:r>
          </w:p>
        </w:tc>
        <w:tc>
          <w:tcPr>
            <w:tcW w:w="344" w:type="pct"/>
          </w:tcPr>
          <w:p w14:paraId="21E18CD0" w14:textId="77777777" w:rsidR="006411B9" w:rsidRPr="00F67D03" w:rsidRDefault="006411B9" w:rsidP="0083760B">
            <w:pPr>
              <w:pStyle w:val="BodyText"/>
              <w:rPr>
                <w:sz w:val="14"/>
                <w:szCs w:val="14"/>
                <w:lang w:val="en-US"/>
              </w:rPr>
            </w:pPr>
            <w:r w:rsidRPr="00F67D03">
              <w:rPr>
                <w:sz w:val="14"/>
                <w:szCs w:val="14"/>
                <w:lang w:val="en-US"/>
              </w:rPr>
              <w:t>P6</w:t>
            </w:r>
          </w:p>
        </w:tc>
        <w:tc>
          <w:tcPr>
            <w:tcW w:w="737" w:type="pct"/>
          </w:tcPr>
          <w:p w14:paraId="64E3C633" w14:textId="77777777" w:rsidR="006411B9" w:rsidRPr="00F67D03" w:rsidRDefault="006411B9" w:rsidP="0083760B">
            <w:pPr>
              <w:pStyle w:val="BodyText"/>
              <w:rPr>
                <w:sz w:val="14"/>
                <w:szCs w:val="14"/>
                <w:lang w:val="en-US"/>
              </w:rPr>
            </w:pPr>
            <w:r w:rsidRPr="00F67D03">
              <w:rPr>
                <w:sz w:val="14"/>
                <w:szCs w:val="14"/>
                <w:lang w:val="en-US"/>
              </w:rPr>
              <w:t>Pengamplasan permukaan dan pendempulan permukaan</w:t>
            </w:r>
          </w:p>
        </w:tc>
        <w:tc>
          <w:tcPr>
            <w:tcW w:w="1001" w:type="pct"/>
          </w:tcPr>
          <w:p w14:paraId="11378D0A" w14:textId="77777777" w:rsidR="006411B9" w:rsidRPr="00F67D03" w:rsidRDefault="006411B9" w:rsidP="0083760B">
            <w:pPr>
              <w:pStyle w:val="BodyText"/>
              <w:rPr>
                <w:sz w:val="14"/>
                <w:szCs w:val="14"/>
                <w:lang w:val="en-US"/>
              </w:rPr>
            </w:pPr>
            <w:r w:rsidRPr="00F67D03">
              <w:rPr>
                <w:sz w:val="14"/>
                <w:szCs w:val="14"/>
                <w:lang w:val="en-US"/>
              </w:rPr>
              <w:t>Tergores besi plat (luka robek)</w:t>
            </w:r>
          </w:p>
        </w:tc>
        <w:tc>
          <w:tcPr>
            <w:tcW w:w="172" w:type="pct"/>
          </w:tcPr>
          <w:p w14:paraId="1B2A6B70" w14:textId="77777777" w:rsidR="006411B9" w:rsidRPr="00F67D03" w:rsidRDefault="006411B9" w:rsidP="0083760B">
            <w:pPr>
              <w:pStyle w:val="BodyText"/>
              <w:rPr>
                <w:sz w:val="14"/>
                <w:szCs w:val="14"/>
                <w:lang w:val="en-US"/>
              </w:rPr>
            </w:pPr>
            <w:r w:rsidRPr="00F67D03">
              <w:rPr>
                <w:sz w:val="14"/>
                <w:szCs w:val="14"/>
                <w:lang w:val="en-US"/>
              </w:rPr>
              <w:t>3</w:t>
            </w:r>
          </w:p>
        </w:tc>
        <w:tc>
          <w:tcPr>
            <w:tcW w:w="182" w:type="pct"/>
          </w:tcPr>
          <w:p w14:paraId="45686102" w14:textId="77777777" w:rsidR="006411B9" w:rsidRPr="00F67D03" w:rsidRDefault="006411B9" w:rsidP="0083760B">
            <w:pPr>
              <w:pStyle w:val="BodyText"/>
              <w:rPr>
                <w:sz w:val="14"/>
                <w:szCs w:val="14"/>
                <w:lang w:val="en-US"/>
              </w:rPr>
            </w:pPr>
            <w:r w:rsidRPr="00F67D03">
              <w:rPr>
                <w:sz w:val="14"/>
                <w:szCs w:val="14"/>
                <w:lang w:val="en-US"/>
              </w:rPr>
              <w:t>2</w:t>
            </w:r>
          </w:p>
        </w:tc>
        <w:tc>
          <w:tcPr>
            <w:tcW w:w="370" w:type="pct"/>
          </w:tcPr>
          <w:p w14:paraId="505E61D7" w14:textId="77777777" w:rsidR="006411B9" w:rsidRPr="00F67D03" w:rsidRDefault="006411B9" w:rsidP="0083760B">
            <w:pPr>
              <w:pStyle w:val="BodyText"/>
              <w:rPr>
                <w:sz w:val="14"/>
                <w:szCs w:val="14"/>
                <w:lang w:val="en-US"/>
              </w:rPr>
            </w:pPr>
            <w:r w:rsidRPr="00F67D03">
              <w:rPr>
                <w:sz w:val="14"/>
                <w:szCs w:val="14"/>
                <w:lang w:val="en-US"/>
              </w:rPr>
              <w:t>6</w:t>
            </w:r>
          </w:p>
        </w:tc>
        <w:tc>
          <w:tcPr>
            <w:tcW w:w="436" w:type="pct"/>
          </w:tcPr>
          <w:p w14:paraId="4FDC6652" w14:textId="77777777" w:rsidR="006411B9" w:rsidRPr="00F67D03" w:rsidRDefault="006411B9" w:rsidP="0083760B">
            <w:pPr>
              <w:pStyle w:val="BodyText"/>
              <w:rPr>
                <w:sz w:val="14"/>
                <w:szCs w:val="14"/>
                <w:lang w:val="en-US"/>
              </w:rPr>
            </w:pPr>
            <w:r w:rsidRPr="00F67D03">
              <w:rPr>
                <w:sz w:val="14"/>
                <w:szCs w:val="14"/>
                <w:lang w:val="en-US"/>
              </w:rPr>
              <w:t>Risiko Sedang</w:t>
            </w:r>
          </w:p>
        </w:tc>
        <w:tc>
          <w:tcPr>
            <w:tcW w:w="850" w:type="pct"/>
          </w:tcPr>
          <w:p w14:paraId="554E433C" w14:textId="77777777" w:rsidR="006411B9" w:rsidRPr="00F67D03" w:rsidRDefault="006411B9" w:rsidP="0083760B">
            <w:pPr>
              <w:pStyle w:val="BodyText"/>
              <w:numPr>
                <w:ilvl w:val="0"/>
                <w:numId w:val="11"/>
              </w:numPr>
              <w:ind w:left="314"/>
              <w:rPr>
                <w:sz w:val="14"/>
                <w:szCs w:val="14"/>
                <w:lang w:val="en-US"/>
              </w:rPr>
            </w:pPr>
            <w:r w:rsidRPr="00F67D03">
              <w:rPr>
                <w:sz w:val="14"/>
                <w:szCs w:val="14"/>
                <w:lang w:val="en-US"/>
              </w:rPr>
              <w:t>Penggunaan APD Sarung tangan safety berstandar untuk bahan besi/stainless/baja</w:t>
            </w:r>
          </w:p>
        </w:tc>
      </w:tr>
      <w:tr w:rsidR="006411B9" w:rsidRPr="00F67D03" w14:paraId="35D65CAA" w14:textId="77777777" w:rsidTr="006411B9">
        <w:tc>
          <w:tcPr>
            <w:tcW w:w="291" w:type="pct"/>
          </w:tcPr>
          <w:p w14:paraId="719F9596" w14:textId="77777777" w:rsidR="006411B9" w:rsidRPr="00F67D03" w:rsidRDefault="006411B9" w:rsidP="0083760B">
            <w:pPr>
              <w:pStyle w:val="BodyText"/>
              <w:rPr>
                <w:sz w:val="14"/>
                <w:szCs w:val="14"/>
                <w:lang w:val="en-US"/>
              </w:rPr>
            </w:pPr>
            <w:r w:rsidRPr="00F67D03">
              <w:rPr>
                <w:sz w:val="14"/>
                <w:szCs w:val="14"/>
                <w:lang w:val="en-US"/>
              </w:rPr>
              <w:t>6</w:t>
            </w:r>
          </w:p>
        </w:tc>
        <w:tc>
          <w:tcPr>
            <w:tcW w:w="617" w:type="pct"/>
          </w:tcPr>
          <w:p w14:paraId="123A9B66" w14:textId="77777777" w:rsidR="006411B9" w:rsidRPr="00F67D03" w:rsidRDefault="006411B9" w:rsidP="0083760B">
            <w:pPr>
              <w:pStyle w:val="BodyText"/>
              <w:rPr>
                <w:sz w:val="14"/>
                <w:szCs w:val="14"/>
                <w:lang w:val="en-US"/>
              </w:rPr>
            </w:pPr>
            <w:r w:rsidRPr="00F67D03">
              <w:rPr>
                <w:sz w:val="14"/>
                <w:szCs w:val="14"/>
              </w:rPr>
              <w:t>Pemeriksaan kebocoran</w:t>
            </w:r>
          </w:p>
        </w:tc>
        <w:tc>
          <w:tcPr>
            <w:tcW w:w="344" w:type="pct"/>
          </w:tcPr>
          <w:p w14:paraId="6D684DED" w14:textId="77777777" w:rsidR="006411B9" w:rsidRPr="00F67D03" w:rsidRDefault="006411B9" w:rsidP="0083760B">
            <w:pPr>
              <w:pStyle w:val="BodyText"/>
              <w:rPr>
                <w:sz w:val="14"/>
                <w:szCs w:val="14"/>
                <w:lang w:val="en-US"/>
              </w:rPr>
            </w:pPr>
            <w:r w:rsidRPr="00F67D03">
              <w:rPr>
                <w:sz w:val="14"/>
                <w:szCs w:val="14"/>
                <w:lang w:val="en-US"/>
              </w:rPr>
              <w:t>P7</w:t>
            </w:r>
          </w:p>
        </w:tc>
        <w:tc>
          <w:tcPr>
            <w:tcW w:w="737" w:type="pct"/>
          </w:tcPr>
          <w:p w14:paraId="55826DF0" w14:textId="77777777" w:rsidR="006411B9" w:rsidRPr="00F67D03" w:rsidRDefault="006411B9" w:rsidP="0083760B">
            <w:pPr>
              <w:pStyle w:val="BodyText"/>
              <w:rPr>
                <w:sz w:val="14"/>
                <w:szCs w:val="14"/>
                <w:lang w:val="en-US"/>
              </w:rPr>
            </w:pPr>
            <w:r w:rsidRPr="00F67D03">
              <w:rPr>
                <w:sz w:val="14"/>
                <w:szCs w:val="14"/>
                <w:lang w:val="en-US"/>
              </w:rPr>
              <w:t>Pengaturan posisi tangki, pengisian air</w:t>
            </w:r>
          </w:p>
        </w:tc>
        <w:tc>
          <w:tcPr>
            <w:tcW w:w="1001" w:type="pct"/>
          </w:tcPr>
          <w:p w14:paraId="07C07F29" w14:textId="77777777" w:rsidR="006411B9" w:rsidRPr="00F67D03" w:rsidRDefault="006411B9" w:rsidP="0083760B">
            <w:pPr>
              <w:pStyle w:val="BodyText"/>
              <w:rPr>
                <w:sz w:val="14"/>
                <w:szCs w:val="14"/>
                <w:lang w:val="en-US"/>
              </w:rPr>
            </w:pPr>
            <w:r w:rsidRPr="00F67D03">
              <w:rPr>
                <w:sz w:val="14"/>
                <w:szCs w:val="14"/>
                <w:lang w:val="en-US"/>
              </w:rPr>
              <w:t>Tertimpa tangki (memar/pendarahan), Terjatuh karena lantai licin (luka memar)</w:t>
            </w:r>
          </w:p>
        </w:tc>
        <w:tc>
          <w:tcPr>
            <w:tcW w:w="172" w:type="pct"/>
          </w:tcPr>
          <w:p w14:paraId="7EDAFBBE" w14:textId="77777777" w:rsidR="006411B9" w:rsidRPr="00F67D03" w:rsidRDefault="006411B9" w:rsidP="0083760B">
            <w:pPr>
              <w:pStyle w:val="BodyText"/>
              <w:rPr>
                <w:sz w:val="14"/>
                <w:szCs w:val="14"/>
                <w:lang w:val="en-US"/>
              </w:rPr>
            </w:pPr>
            <w:r w:rsidRPr="00F67D03">
              <w:rPr>
                <w:sz w:val="14"/>
                <w:szCs w:val="14"/>
                <w:lang w:val="en-US"/>
              </w:rPr>
              <w:t>2</w:t>
            </w:r>
          </w:p>
        </w:tc>
        <w:tc>
          <w:tcPr>
            <w:tcW w:w="182" w:type="pct"/>
          </w:tcPr>
          <w:p w14:paraId="31F89C8A" w14:textId="77777777" w:rsidR="006411B9" w:rsidRPr="00F67D03" w:rsidRDefault="006411B9" w:rsidP="0083760B">
            <w:pPr>
              <w:pStyle w:val="BodyText"/>
              <w:rPr>
                <w:sz w:val="14"/>
                <w:szCs w:val="14"/>
                <w:lang w:val="en-US"/>
              </w:rPr>
            </w:pPr>
            <w:r w:rsidRPr="00F67D03">
              <w:rPr>
                <w:sz w:val="14"/>
                <w:szCs w:val="14"/>
                <w:lang w:val="en-US"/>
              </w:rPr>
              <w:t>2</w:t>
            </w:r>
          </w:p>
        </w:tc>
        <w:tc>
          <w:tcPr>
            <w:tcW w:w="370" w:type="pct"/>
          </w:tcPr>
          <w:p w14:paraId="299A1EFE" w14:textId="77777777" w:rsidR="006411B9" w:rsidRPr="00F67D03" w:rsidRDefault="006411B9" w:rsidP="0083760B">
            <w:pPr>
              <w:pStyle w:val="BodyText"/>
              <w:rPr>
                <w:sz w:val="14"/>
                <w:szCs w:val="14"/>
                <w:lang w:val="en-US"/>
              </w:rPr>
            </w:pPr>
            <w:r w:rsidRPr="00F67D03">
              <w:rPr>
                <w:sz w:val="14"/>
                <w:szCs w:val="14"/>
                <w:lang w:val="en-US"/>
              </w:rPr>
              <w:t>4</w:t>
            </w:r>
          </w:p>
        </w:tc>
        <w:tc>
          <w:tcPr>
            <w:tcW w:w="436" w:type="pct"/>
          </w:tcPr>
          <w:p w14:paraId="18A3CD58" w14:textId="77777777" w:rsidR="006411B9" w:rsidRPr="00F67D03" w:rsidRDefault="006411B9" w:rsidP="0083760B">
            <w:pPr>
              <w:pStyle w:val="BodyText"/>
              <w:rPr>
                <w:sz w:val="14"/>
                <w:szCs w:val="14"/>
                <w:lang w:val="en-US"/>
              </w:rPr>
            </w:pPr>
            <w:r w:rsidRPr="00F67D03">
              <w:rPr>
                <w:sz w:val="14"/>
                <w:szCs w:val="14"/>
                <w:lang w:val="en-US"/>
              </w:rPr>
              <w:t>Risiko Rendah</w:t>
            </w:r>
          </w:p>
        </w:tc>
        <w:tc>
          <w:tcPr>
            <w:tcW w:w="850" w:type="pct"/>
          </w:tcPr>
          <w:p w14:paraId="5F095EFE" w14:textId="77777777" w:rsidR="006411B9" w:rsidRPr="00F67D03" w:rsidRDefault="006411B9" w:rsidP="0083760B">
            <w:pPr>
              <w:pStyle w:val="BodyText"/>
              <w:numPr>
                <w:ilvl w:val="0"/>
                <w:numId w:val="12"/>
              </w:numPr>
              <w:ind w:left="314"/>
              <w:rPr>
                <w:sz w:val="14"/>
                <w:szCs w:val="14"/>
                <w:lang w:val="en-US"/>
              </w:rPr>
            </w:pPr>
            <w:r w:rsidRPr="00F67D03">
              <w:rPr>
                <w:sz w:val="14"/>
                <w:szCs w:val="14"/>
                <w:lang w:val="en-US"/>
              </w:rPr>
              <w:t>Menggunakan alat bantu untuk mengatur posisi bahan besi plat agar tidak memar. Direkomendasikan menggunakan katrol/hidrolik</w:t>
            </w:r>
          </w:p>
          <w:p w14:paraId="058E0EB1" w14:textId="77777777" w:rsidR="006411B9" w:rsidRPr="00F67D03" w:rsidRDefault="006411B9" w:rsidP="0083760B">
            <w:pPr>
              <w:pStyle w:val="BodyText"/>
              <w:numPr>
                <w:ilvl w:val="0"/>
                <w:numId w:val="12"/>
              </w:numPr>
              <w:ind w:left="314"/>
              <w:rPr>
                <w:sz w:val="14"/>
                <w:szCs w:val="14"/>
                <w:lang w:val="en-US"/>
              </w:rPr>
            </w:pPr>
            <w:r w:rsidRPr="00F67D03">
              <w:rPr>
                <w:sz w:val="14"/>
                <w:szCs w:val="14"/>
                <w:lang w:val="en-US"/>
              </w:rPr>
              <w:t>Menggunakan sepatu dengan fungsi oil resistance</w:t>
            </w:r>
          </w:p>
        </w:tc>
      </w:tr>
      <w:tr w:rsidR="006411B9" w:rsidRPr="00F67D03" w14:paraId="09FC387C" w14:textId="77777777" w:rsidTr="006411B9">
        <w:tc>
          <w:tcPr>
            <w:tcW w:w="291" w:type="pct"/>
          </w:tcPr>
          <w:p w14:paraId="7BADC0B8" w14:textId="77777777" w:rsidR="006411B9" w:rsidRPr="00F67D03" w:rsidRDefault="006411B9" w:rsidP="0083760B">
            <w:pPr>
              <w:pStyle w:val="BodyText"/>
              <w:rPr>
                <w:sz w:val="14"/>
                <w:szCs w:val="14"/>
                <w:lang w:val="en-US"/>
              </w:rPr>
            </w:pPr>
            <w:r w:rsidRPr="00F67D03">
              <w:rPr>
                <w:sz w:val="14"/>
                <w:szCs w:val="14"/>
                <w:lang w:val="en-US"/>
              </w:rPr>
              <w:t>7</w:t>
            </w:r>
          </w:p>
        </w:tc>
        <w:tc>
          <w:tcPr>
            <w:tcW w:w="617" w:type="pct"/>
          </w:tcPr>
          <w:p w14:paraId="53C74050" w14:textId="77777777" w:rsidR="006411B9" w:rsidRPr="00F67D03" w:rsidRDefault="006411B9" w:rsidP="0083760B">
            <w:pPr>
              <w:pStyle w:val="BodyText"/>
              <w:rPr>
                <w:sz w:val="14"/>
                <w:szCs w:val="14"/>
                <w:lang w:val="en-US"/>
              </w:rPr>
            </w:pPr>
            <w:r w:rsidRPr="00F67D03">
              <w:rPr>
                <w:sz w:val="14"/>
                <w:szCs w:val="14"/>
              </w:rPr>
              <w:t>Finising cat</w:t>
            </w:r>
          </w:p>
        </w:tc>
        <w:tc>
          <w:tcPr>
            <w:tcW w:w="344" w:type="pct"/>
          </w:tcPr>
          <w:p w14:paraId="1DFB2571" w14:textId="77777777" w:rsidR="006411B9" w:rsidRPr="00F67D03" w:rsidRDefault="006411B9" w:rsidP="0083760B">
            <w:pPr>
              <w:pStyle w:val="BodyText"/>
              <w:rPr>
                <w:sz w:val="14"/>
                <w:szCs w:val="14"/>
                <w:lang w:val="en-US"/>
              </w:rPr>
            </w:pPr>
            <w:r w:rsidRPr="00F67D03">
              <w:rPr>
                <w:sz w:val="14"/>
                <w:szCs w:val="14"/>
                <w:lang w:val="en-US"/>
              </w:rPr>
              <w:t>P8</w:t>
            </w:r>
          </w:p>
        </w:tc>
        <w:tc>
          <w:tcPr>
            <w:tcW w:w="737" w:type="pct"/>
          </w:tcPr>
          <w:p w14:paraId="46D81480" w14:textId="77777777" w:rsidR="006411B9" w:rsidRPr="00F67D03" w:rsidRDefault="006411B9" w:rsidP="0083760B">
            <w:pPr>
              <w:pStyle w:val="BodyText"/>
              <w:rPr>
                <w:sz w:val="14"/>
                <w:szCs w:val="14"/>
                <w:lang w:val="en-US"/>
              </w:rPr>
            </w:pPr>
            <w:r w:rsidRPr="00F67D03">
              <w:rPr>
                <w:sz w:val="14"/>
                <w:szCs w:val="14"/>
                <w:lang w:val="en-US"/>
              </w:rPr>
              <w:t>Pengecatan Tangki</w:t>
            </w:r>
          </w:p>
        </w:tc>
        <w:tc>
          <w:tcPr>
            <w:tcW w:w="1001" w:type="pct"/>
          </w:tcPr>
          <w:p w14:paraId="6A975208" w14:textId="77777777" w:rsidR="006411B9" w:rsidRPr="00F67D03" w:rsidRDefault="006411B9" w:rsidP="0083760B">
            <w:pPr>
              <w:pStyle w:val="BodyText"/>
              <w:rPr>
                <w:sz w:val="14"/>
                <w:szCs w:val="14"/>
                <w:lang w:val="en-US"/>
              </w:rPr>
            </w:pPr>
            <w:r w:rsidRPr="00F67D03">
              <w:rPr>
                <w:sz w:val="14"/>
                <w:szCs w:val="14"/>
                <w:lang w:val="en-US"/>
              </w:rPr>
              <w:t>Terpapar bahan kimia cat (sesak nafas),</w:t>
            </w:r>
          </w:p>
        </w:tc>
        <w:tc>
          <w:tcPr>
            <w:tcW w:w="172" w:type="pct"/>
          </w:tcPr>
          <w:p w14:paraId="4A32ED73" w14:textId="77777777" w:rsidR="006411B9" w:rsidRPr="00F67D03" w:rsidRDefault="006411B9" w:rsidP="0083760B">
            <w:pPr>
              <w:pStyle w:val="BodyText"/>
              <w:rPr>
                <w:sz w:val="14"/>
                <w:szCs w:val="14"/>
                <w:lang w:val="en-US"/>
              </w:rPr>
            </w:pPr>
            <w:r w:rsidRPr="00F67D03">
              <w:rPr>
                <w:sz w:val="14"/>
                <w:szCs w:val="14"/>
                <w:lang w:val="en-US"/>
              </w:rPr>
              <w:t>2</w:t>
            </w:r>
          </w:p>
        </w:tc>
        <w:tc>
          <w:tcPr>
            <w:tcW w:w="182" w:type="pct"/>
          </w:tcPr>
          <w:p w14:paraId="1ECC27E0" w14:textId="77777777" w:rsidR="006411B9" w:rsidRPr="00F67D03" w:rsidRDefault="006411B9" w:rsidP="0083760B">
            <w:pPr>
              <w:pStyle w:val="BodyText"/>
              <w:rPr>
                <w:sz w:val="14"/>
                <w:szCs w:val="14"/>
                <w:lang w:val="en-US"/>
              </w:rPr>
            </w:pPr>
            <w:r w:rsidRPr="00F67D03">
              <w:rPr>
                <w:sz w:val="14"/>
                <w:szCs w:val="14"/>
                <w:lang w:val="en-US"/>
              </w:rPr>
              <w:t>2</w:t>
            </w:r>
          </w:p>
        </w:tc>
        <w:tc>
          <w:tcPr>
            <w:tcW w:w="370" w:type="pct"/>
          </w:tcPr>
          <w:p w14:paraId="192280B6" w14:textId="77777777" w:rsidR="006411B9" w:rsidRPr="00F67D03" w:rsidRDefault="006411B9" w:rsidP="0083760B">
            <w:pPr>
              <w:pStyle w:val="BodyText"/>
              <w:rPr>
                <w:sz w:val="14"/>
                <w:szCs w:val="14"/>
                <w:lang w:val="en-US"/>
              </w:rPr>
            </w:pPr>
            <w:r w:rsidRPr="00F67D03">
              <w:rPr>
                <w:sz w:val="14"/>
                <w:szCs w:val="14"/>
                <w:lang w:val="en-US"/>
              </w:rPr>
              <w:t>4</w:t>
            </w:r>
          </w:p>
        </w:tc>
        <w:tc>
          <w:tcPr>
            <w:tcW w:w="436" w:type="pct"/>
          </w:tcPr>
          <w:p w14:paraId="5BB092C4" w14:textId="77777777" w:rsidR="006411B9" w:rsidRPr="00F67D03" w:rsidRDefault="006411B9" w:rsidP="0083760B">
            <w:pPr>
              <w:pStyle w:val="BodyText"/>
              <w:rPr>
                <w:sz w:val="14"/>
                <w:szCs w:val="14"/>
                <w:lang w:val="en-US"/>
              </w:rPr>
            </w:pPr>
            <w:r w:rsidRPr="00F67D03">
              <w:rPr>
                <w:sz w:val="14"/>
                <w:szCs w:val="14"/>
                <w:lang w:val="en-US"/>
              </w:rPr>
              <w:t xml:space="preserve">Risiko Rendah </w:t>
            </w:r>
          </w:p>
        </w:tc>
        <w:tc>
          <w:tcPr>
            <w:tcW w:w="850" w:type="pct"/>
          </w:tcPr>
          <w:p w14:paraId="1FFB6270" w14:textId="77777777" w:rsidR="006411B9" w:rsidRPr="00F67D03" w:rsidRDefault="006411B9" w:rsidP="0083760B">
            <w:pPr>
              <w:pStyle w:val="BodyText"/>
              <w:numPr>
                <w:ilvl w:val="0"/>
                <w:numId w:val="13"/>
              </w:numPr>
              <w:ind w:left="314"/>
              <w:rPr>
                <w:sz w:val="14"/>
                <w:szCs w:val="14"/>
                <w:lang w:val="en-US"/>
              </w:rPr>
            </w:pPr>
            <w:r w:rsidRPr="00F67D03">
              <w:rPr>
                <w:sz w:val="14"/>
                <w:szCs w:val="14"/>
                <w:lang w:val="en-US"/>
              </w:rPr>
              <w:t xml:space="preserve">Penggunaan APD masker gas respirator/masker safety </w:t>
            </w:r>
          </w:p>
        </w:tc>
      </w:tr>
      <w:tr w:rsidR="006411B9" w:rsidRPr="00F67D03" w14:paraId="58AB9D22" w14:textId="77777777" w:rsidTr="006411B9">
        <w:tc>
          <w:tcPr>
            <w:tcW w:w="291" w:type="pct"/>
          </w:tcPr>
          <w:p w14:paraId="2C0F9FB3" w14:textId="77777777" w:rsidR="006411B9" w:rsidRPr="00F67D03" w:rsidRDefault="006411B9" w:rsidP="0083760B">
            <w:pPr>
              <w:pStyle w:val="BodyText"/>
              <w:rPr>
                <w:sz w:val="14"/>
                <w:szCs w:val="14"/>
                <w:lang w:val="en-US"/>
              </w:rPr>
            </w:pPr>
            <w:r w:rsidRPr="00F67D03">
              <w:rPr>
                <w:sz w:val="14"/>
                <w:szCs w:val="14"/>
                <w:lang w:val="en-US"/>
              </w:rPr>
              <w:t>8</w:t>
            </w:r>
          </w:p>
        </w:tc>
        <w:tc>
          <w:tcPr>
            <w:tcW w:w="617" w:type="pct"/>
          </w:tcPr>
          <w:p w14:paraId="6E6E67C6" w14:textId="77777777" w:rsidR="006411B9" w:rsidRPr="00F67D03" w:rsidRDefault="006411B9" w:rsidP="0083760B">
            <w:pPr>
              <w:pStyle w:val="BodyText"/>
              <w:rPr>
                <w:sz w:val="14"/>
                <w:szCs w:val="14"/>
                <w:lang w:val="en-US"/>
              </w:rPr>
            </w:pPr>
            <w:r w:rsidRPr="00F67D03">
              <w:rPr>
                <w:sz w:val="14"/>
                <w:szCs w:val="14"/>
              </w:rPr>
              <w:t>Penyimpanan digudang</w:t>
            </w:r>
          </w:p>
        </w:tc>
        <w:tc>
          <w:tcPr>
            <w:tcW w:w="344" w:type="pct"/>
          </w:tcPr>
          <w:p w14:paraId="1C8FF74A" w14:textId="77777777" w:rsidR="006411B9" w:rsidRPr="00F67D03" w:rsidRDefault="006411B9" w:rsidP="0083760B">
            <w:pPr>
              <w:pStyle w:val="BodyText"/>
              <w:rPr>
                <w:sz w:val="14"/>
                <w:szCs w:val="14"/>
                <w:lang w:val="en-US"/>
              </w:rPr>
            </w:pPr>
            <w:r w:rsidRPr="00F67D03">
              <w:rPr>
                <w:sz w:val="14"/>
                <w:szCs w:val="14"/>
                <w:lang w:val="en-US"/>
              </w:rPr>
              <w:t>P9</w:t>
            </w:r>
          </w:p>
        </w:tc>
        <w:tc>
          <w:tcPr>
            <w:tcW w:w="737" w:type="pct"/>
          </w:tcPr>
          <w:p w14:paraId="5A0E9BFC" w14:textId="77777777" w:rsidR="006411B9" w:rsidRPr="00F67D03" w:rsidRDefault="006411B9" w:rsidP="0083760B">
            <w:pPr>
              <w:pStyle w:val="BodyText"/>
              <w:rPr>
                <w:sz w:val="14"/>
                <w:szCs w:val="14"/>
                <w:lang w:val="en-US"/>
              </w:rPr>
            </w:pPr>
            <w:r w:rsidRPr="00F67D03">
              <w:rPr>
                <w:sz w:val="14"/>
                <w:szCs w:val="14"/>
                <w:lang w:val="en-US"/>
              </w:rPr>
              <w:t>Pengangkutan tangki ke gudang</w:t>
            </w:r>
          </w:p>
        </w:tc>
        <w:tc>
          <w:tcPr>
            <w:tcW w:w="1001" w:type="pct"/>
          </w:tcPr>
          <w:p w14:paraId="7D830509" w14:textId="77777777" w:rsidR="006411B9" w:rsidRPr="00F67D03" w:rsidRDefault="006411B9" w:rsidP="0083760B">
            <w:pPr>
              <w:pStyle w:val="BodyText"/>
              <w:rPr>
                <w:sz w:val="14"/>
                <w:szCs w:val="14"/>
                <w:lang w:val="en-US"/>
              </w:rPr>
            </w:pPr>
            <w:r w:rsidRPr="00F67D03">
              <w:rPr>
                <w:sz w:val="14"/>
                <w:szCs w:val="14"/>
                <w:lang w:val="en-US"/>
              </w:rPr>
              <w:t>Tertimpa tangki (memar/pendarahan)</w:t>
            </w:r>
          </w:p>
        </w:tc>
        <w:tc>
          <w:tcPr>
            <w:tcW w:w="172" w:type="pct"/>
          </w:tcPr>
          <w:p w14:paraId="26651917" w14:textId="77777777" w:rsidR="006411B9" w:rsidRPr="00F67D03" w:rsidRDefault="006411B9" w:rsidP="0083760B">
            <w:pPr>
              <w:pStyle w:val="BodyText"/>
              <w:rPr>
                <w:sz w:val="14"/>
                <w:szCs w:val="14"/>
                <w:lang w:val="en-US"/>
              </w:rPr>
            </w:pPr>
            <w:r w:rsidRPr="00F67D03">
              <w:rPr>
                <w:sz w:val="14"/>
                <w:szCs w:val="14"/>
                <w:lang w:val="en-US"/>
              </w:rPr>
              <w:t>3</w:t>
            </w:r>
          </w:p>
        </w:tc>
        <w:tc>
          <w:tcPr>
            <w:tcW w:w="182" w:type="pct"/>
          </w:tcPr>
          <w:p w14:paraId="0F8053B6" w14:textId="77777777" w:rsidR="006411B9" w:rsidRPr="00F67D03" w:rsidRDefault="006411B9" w:rsidP="0083760B">
            <w:pPr>
              <w:pStyle w:val="BodyText"/>
              <w:rPr>
                <w:sz w:val="14"/>
                <w:szCs w:val="14"/>
                <w:lang w:val="en-US"/>
              </w:rPr>
            </w:pPr>
            <w:r w:rsidRPr="00F67D03">
              <w:rPr>
                <w:sz w:val="14"/>
                <w:szCs w:val="14"/>
                <w:lang w:val="en-US"/>
              </w:rPr>
              <w:t>3</w:t>
            </w:r>
          </w:p>
        </w:tc>
        <w:tc>
          <w:tcPr>
            <w:tcW w:w="370" w:type="pct"/>
          </w:tcPr>
          <w:p w14:paraId="4918241D" w14:textId="77777777" w:rsidR="006411B9" w:rsidRPr="00F67D03" w:rsidRDefault="006411B9" w:rsidP="0083760B">
            <w:pPr>
              <w:pStyle w:val="BodyText"/>
              <w:rPr>
                <w:sz w:val="14"/>
                <w:szCs w:val="14"/>
                <w:lang w:val="en-US"/>
              </w:rPr>
            </w:pPr>
            <w:r w:rsidRPr="00F67D03">
              <w:rPr>
                <w:sz w:val="14"/>
                <w:szCs w:val="14"/>
                <w:lang w:val="en-US"/>
              </w:rPr>
              <w:t>9</w:t>
            </w:r>
          </w:p>
        </w:tc>
        <w:tc>
          <w:tcPr>
            <w:tcW w:w="436" w:type="pct"/>
          </w:tcPr>
          <w:p w14:paraId="3E2E52D0" w14:textId="77777777" w:rsidR="006411B9" w:rsidRPr="00F67D03" w:rsidRDefault="006411B9" w:rsidP="0083760B">
            <w:pPr>
              <w:pStyle w:val="BodyText"/>
              <w:rPr>
                <w:sz w:val="14"/>
                <w:szCs w:val="14"/>
                <w:lang w:val="en-US"/>
              </w:rPr>
            </w:pPr>
            <w:r w:rsidRPr="00F67D03">
              <w:rPr>
                <w:sz w:val="14"/>
                <w:szCs w:val="14"/>
                <w:lang w:val="en-US"/>
              </w:rPr>
              <w:t>Risiko Tinggi</w:t>
            </w:r>
          </w:p>
        </w:tc>
        <w:tc>
          <w:tcPr>
            <w:tcW w:w="850" w:type="pct"/>
          </w:tcPr>
          <w:p w14:paraId="122BCD15" w14:textId="77777777" w:rsidR="006411B9" w:rsidRPr="00F67D03" w:rsidRDefault="006411B9" w:rsidP="0083760B">
            <w:pPr>
              <w:pStyle w:val="BodyText"/>
              <w:numPr>
                <w:ilvl w:val="0"/>
                <w:numId w:val="14"/>
              </w:numPr>
              <w:ind w:left="314"/>
              <w:rPr>
                <w:sz w:val="14"/>
                <w:szCs w:val="14"/>
                <w:lang w:val="en-US"/>
              </w:rPr>
            </w:pPr>
            <w:r w:rsidRPr="00F67D03">
              <w:rPr>
                <w:sz w:val="14"/>
                <w:szCs w:val="14"/>
                <w:lang w:val="en-US"/>
              </w:rPr>
              <w:t xml:space="preserve">Menggunakan alat bantu untuk mengatur posisi </w:t>
            </w:r>
            <w:r w:rsidRPr="00F67D03">
              <w:rPr>
                <w:sz w:val="14"/>
                <w:szCs w:val="14"/>
                <w:lang w:val="en-US"/>
              </w:rPr>
              <w:lastRenderedPageBreak/>
              <w:t>bahan besi plat agar tidak memar. Direkomendasikan menggunakan katrol/hidrolik</w:t>
            </w:r>
          </w:p>
          <w:p w14:paraId="3567581A" w14:textId="77777777" w:rsidR="006411B9" w:rsidRPr="00F67D03" w:rsidRDefault="006411B9" w:rsidP="0083760B">
            <w:pPr>
              <w:pStyle w:val="BodyText"/>
              <w:rPr>
                <w:sz w:val="14"/>
                <w:szCs w:val="14"/>
                <w:lang w:val="en-US"/>
              </w:rPr>
            </w:pPr>
          </w:p>
        </w:tc>
      </w:tr>
    </w:tbl>
    <w:p w14:paraId="25645D99" w14:textId="77777777" w:rsidR="006411B9" w:rsidRDefault="006411B9" w:rsidP="006411B9">
      <w:pPr>
        <w:ind w:firstLine="851"/>
        <w:jc w:val="both"/>
        <w:rPr>
          <w:rFonts w:ascii="Arial" w:hAnsi="Arial" w:cs="Arial"/>
          <w:sz w:val="20"/>
          <w:szCs w:val="20"/>
        </w:rPr>
      </w:pPr>
    </w:p>
    <w:p w14:paraId="1CA352D4" w14:textId="46312EBB" w:rsidR="006411B9" w:rsidRPr="00F67D03" w:rsidRDefault="006411B9" w:rsidP="006411B9">
      <w:pPr>
        <w:spacing w:line="240" w:lineRule="auto"/>
        <w:ind w:firstLine="567"/>
        <w:jc w:val="both"/>
        <w:rPr>
          <w:rFonts w:ascii="Arial" w:hAnsi="Arial" w:cs="Arial"/>
          <w:sz w:val="20"/>
          <w:szCs w:val="20"/>
        </w:rPr>
      </w:pPr>
      <w:r w:rsidRPr="00F67D03">
        <w:rPr>
          <w:rFonts w:ascii="Arial" w:hAnsi="Arial" w:cs="Arial"/>
          <w:sz w:val="20"/>
          <w:szCs w:val="20"/>
        </w:rPr>
        <w:t>Setelah membuat rekomendasi tindakan penanganan, lalu risiko yang muncul di setiap aktivitas tadi kemudian di pastikan kembali likelihood dan consequencenya melalui wawancara informan ahli. Adapun hasilnya terlihat pada tabel 7. Dibawah ini:</w:t>
      </w:r>
    </w:p>
    <w:p w14:paraId="40AD500E" w14:textId="77777777" w:rsidR="006411B9" w:rsidRPr="006411B9" w:rsidRDefault="006411B9" w:rsidP="006411B9">
      <w:pPr>
        <w:spacing w:after="0"/>
        <w:jc w:val="center"/>
        <w:rPr>
          <w:rFonts w:ascii="Arial" w:hAnsi="Arial" w:cs="Arial"/>
          <w:sz w:val="18"/>
          <w:szCs w:val="18"/>
        </w:rPr>
      </w:pPr>
      <w:r w:rsidRPr="006411B9">
        <w:rPr>
          <w:rFonts w:ascii="Arial" w:hAnsi="Arial" w:cs="Arial"/>
          <w:sz w:val="18"/>
          <w:szCs w:val="18"/>
        </w:rPr>
        <w:t xml:space="preserve">Tabel 6. </w:t>
      </w:r>
      <w:r w:rsidRPr="006411B9">
        <w:rPr>
          <w:rFonts w:ascii="Arial" w:hAnsi="Arial" w:cs="Arial"/>
          <w:i/>
          <w:iCs/>
          <w:sz w:val="18"/>
          <w:szCs w:val="18"/>
        </w:rPr>
        <w:t xml:space="preserve">Risk Matrix </w:t>
      </w:r>
      <w:r w:rsidRPr="006411B9">
        <w:rPr>
          <w:rFonts w:ascii="Arial" w:hAnsi="Arial" w:cs="Arial"/>
          <w:sz w:val="18"/>
          <w:szCs w:val="18"/>
        </w:rPr>
        <w:t>Setelah Tindakan</w:t>
      </w:r>
    </w:p>
    <w:tbl>
      <w:tblPr>
        <w:tblW w:w="0" w:type="auto"/>
        <w:tblInd w:w="1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37"/>
        <w:gridCol w:w="468"/>
        <w:gridCol w:w="517"/>
        <w:gridCol w:w="561"/>
        <w:gridCol w:w="561"/>
        <w:gridCol w:w="562"/>
        <w:gridCol w:w="570"/>
        <w:gridCol w:w="3053"/>
      </w:tblGrid>
      <w:tr w:rsidR="006411B9" w:rsidRPr="00F67D03" w14:paraId="1967CA15" w14:textId="77777777" w:rsidTr="0083760B">
        <w:trPr>
          <w:trHeight w:val="643"/>
        </w:trPr>
        <w:tc>
          <w:tcPr>
            <w:tcW w:w="4276" w:type="dxa"/>
            <w:gridSpan w:val="7"/>
            <w:shd w:val="clear" w:color="auto" w:fill="2D5294"/>
          </w:tcPr>
          <w:p w14:paraId="53E4F609" w14:textId="77777777" w:rsidR="006411B9" w:rsidRPr="00F67D03" w:rsidRDefault="006411B9" w:rsidP="0083760B">
            <w:pPr>
              <w:pStyle w:val="TableParagraph"/>
              <w:spacing w:before="114"/>
              <w:ind w:left="993"/>
              <w:jc w:val="left"/>
              <w:rPr>
                <w:i/>
                <w:sz w:val="20"/>
                <w:szCs w:val="20"/>
              </w:rPr>
            </w:pPr>
            <w:r w:rsidRPr="00F67D03">
              <w:rPr>
                <w:color w:val="FFFFFF"/>
                <w:sz w:val="20"/>
                <w:szCs w:val="20"/>
              </w:rPr>
              <w:t>Tingkat</w:t>
            </w:r>
            <w:r w:rsidRPr="00F67D03">
              <w:rPr>
                <w:color w:val="FFFFFF"/>
                <w:spacing w:val="9"/>
                <w:sz w:val="20"/>
                <w:szCs w:val="20"/>
              </w:rPr>
              <w:t xml:space="preserve"> </w:t>
            </w:r>
            <w:r w:rsidRPr="00F67D03">
              <w:rPr>
                <w:color w:val="FFFFFF"/>
                <w:sz w:val="20"/>
                <w:szCs w:val="20"/>
              </w:rPr>
              <w:t>bahaya</w:t>
            </w:r>
            <w:r w:rsidRPr="00F67D03">
              <w:rPr>
                <w:color w:val="FFFFFF"/>
                <w:spacing w:val="12"/>
                <w:sz w:val="20"/>
                <w:szCs w:val="20"/>
              </w:rPr>
              <w:t xml:space="preserve"> </w:t>
            </w:r>
            <w:r w:rsidRPr="00F67D03">
              <w:rPr>
                <w:i/>
                <w:color w:val="FFFFFF"/>
                <w:sz w:val="20"/>
                <w:szCs w:val="20"/>
              </w:rPr>
              <w:t>(RISK</w:t>
            </w:r>
            <w:r w:rsidRPr="00F67D03">
              <w:rPr>
                <w:i/>
                <w:color w:val="FFFFFF"/>
                <w:spacing w:val="9"/>
                <w:sz w:val="20"/>
                <w:szCs w:val="20"/>
              </w:rPr>
              <w:t xml:space="preserve"> </w:t>
            </w:r>
            <w:r w:rsidRPr="00F67D03">
              <w:rPr>
                <w:i/>
                <w:color w:val="FFFFFF"/>
                <w:spacing w:val="-2"/>
                <w:sz w:val="20"/>
                <w:szCs w:val="20"/>
              </w:rPr>
              <w:t xml:space="preserve">LEVEL)        </w:t>
            </w:r>
          </w:p>
        </w:tc>
        <w:tc>
          <w:tcPr>
            <w:tcW w:w="3053" w:type="dxa"/>
            <w:vMerge w:val="restart"/>
            <w:shd w:val="clear" w:color="auto" w:fill="2D5294"/>
          </w:tcPr>
          <w:p w14:paraId="11BFA604" w14:textId="77777777" w:rsidR="006411B9" w:rsidRPr="00F67D03" w:rsidRDefault="006411B9" w:rsidP="0083760B">
            <w:pPr>
              <w:pStyle w:val="TableParagraph"/>
              <w:tabs>
                <w:tab w:val="left" w:pos="769"/>
              </w:tabs>
              <w:spacing w:before="114"/>
              <w:ind w:left="709"/>
              <w:jc w:val="left"/>
              <w:rPr>
                <w:sz w:val="20"/>
                <w:szCs w:val="20"/>
              </w:rPr>
            </w:pPr>
            <w:r w:rsidRPr="00F67D03">
              <w:rPr>
                <w:noProof/>
                <w:sz w:val="20"/>
                <w:szCs w:val="20"/>
              </w:rPr>
              <mc:AlternateContent>
                <mc:Choice Requires="wpg">
                  <w:drawing>
                    <wp:anchor distT="0" distB="0" distL="0" distR="0" simplePos="0" relativeHeight="251669504" behindDoc="0" locked="0" layoutInCell="1" allowOverlap="1" wp14:anchorId="06DE2614" wp14:editId="136775A8">
                      <wp:simplePos x="0" y="0"/>
                      <wp:positionH relativeFrom="column">
                        <wp:posOffset>193852</wp:posOffset>
                      </wp:positionH>
                      <wp:positionV relativeFrom="paragraph">
                        <wp:posOffset>89136</wp:posOffset>
                      </wp:positionV>
                      <wp:extent cx="194945" cy="62230"/>
                      <wp:effectExtent l="0" t="0" r="0" b="0"/>
                      <wp:wrapNone/>
                      <wp:docPr id="166904735" name="Group 1669047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4945" cy="62230"/>
                                <a:chOff x="0" y="0"/>
                                <a:chExt cx="194945" cy="62230"/>
                              </a:xfrm>
                              <a:solidFill>
                                <a:schemeClr val="bg2">
                                  <a:lumMod val="90000"/>
                                </a:schemeClr>
                              </a:solidFill>
                            </wpg:grpSpPr>
                            <wps:wsp>
                              <wps:cNvPr id="1625546804" name="Graphic 13"/>
                              <wps:cNvSpPr/>
                              <wps:spPr>
                                <a:xfrm>
                                  <a:off x="0" y="0"/>
                                  <a:ext cx="194945" cy="62230"/>
                                </a:xfrm>
                                <a:custGeom>
                                  <a:avLst/>
                                  <a:gdLst/>
                                  <a:ahLst/>
                                  <a:cxnLst/>
                                  <a:rect l="l" t="t" r="r" b="b"/>
                                  <a:pathLst>
                                    <a:path w="194945" h="62230">
                                      <a:moveTo>
                                        <a:pt x="194439" y="0"/>
                                      </a:moveTo>
                                      <a:lnTo>
                                        <a:pt x="0" y="0"/>
                                      </a:lnTo>
                                      <a:lnTo>
                                        <a:pt x="0" y="61849"/>
                                      </a:lnTo>
                                      <a:lnTo>
                                        <a:pt x="194439" y="61849"/>
                                      </a:lnTo>
                                      <a:lnTo>
                                        <a:pt x="194439" y="0"/>
                                      </a:lnTo>
                                      <a:close/>
                                    </a:path>
                                  </a:pathLst>
                                </a:custGeom>
                                <a:grpFill/>
                              </wps:spPr>
                              <wps:bodyPr wrap="square" lIns="0" tIns="0" rIns="0" bIns="0" rtlCol="0">
                                <a:prstTxWarp prst="textNoShape">
                                  <a:avLst/>
                                </a:prstTxWarp>
                                <a:noAutofit/>
                              </wps:bodyPr>
                            </wps:wsp>
                          </wpg:wgp>
                        </a:graphicData>
                      </a:graphic>
                    </wp:anchor>
                  </w:drawing>
                </mc:Choice>
                <mc:Fallback>
                  <w:pict>
                    <v:group w14:anchorId="2F87CD4F" id="Group 166904735" o:spid="_x0000_s1026" style="position:absolute;margin-left:15.25pt;margin-top:7pt;width:15.35pt;height:4.9pt;z-index:251669504;mso-wrap-distance-left:0;mso-wrap-distance-right:0" coordsize="194945,6223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">
                      <v:shape id="Graphic 13" o:spid="_x0000_s1027" style="position:absolute;width:194945;height:62230;visibility:visible;mso-wrap-style:square;v-text-anchor:top" coordsize="194945,6223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" path="m194439,l,,,61849r194439,l194439,xe" filled="f" stroked="f">
                        <v:path arrowok="t"/>
                      </v:shape>
                    </v:group>
                  </w:pict>
                </mc:Fallback>
              </mc:AlternateContent>
            </w:r>
            <w:r w:rsidRPr="00F67D03">
              <w:rPr>
                <w:color w:val="FFFFFF"/>
                <w:sz w:val="20"/>
                <w:szCs w:val="20"/>
              </w:rPr>
              <w:t>Risiko</w:t>
            </w:r>
            <w:r w:rsidRPr="00F67D03">
              <w:rPr>
                <w:color w:val="FFFFFF"/>
                <w:spacing w:val="7"/>
                <w:sz w:val="20"/>
                <w:szCs w:val="20"/>
              </w:rPr>
              <w:t xml:space="preserve"> </w:t>
            </w:r>
            <w:r w:rsidRPr="00F67D03">
              <w:rPr>
                <w:color w:val="FFFFFF"/>
                <w:spacing w:val="-2"/>
                <w:sz w:val="20"/>
                <w:szCs w:val="20"/>
              </w:rPr>
              <w:t>rendah</w:t>
            </w:r>
          </w:p>
          <w:p w14:paraId="0050ACC4" w14:textId="77777777" w:rsidR="006411B9" w:rsidRPr="00F67D03" w:rsidRDefault="006411B9" w:rsidP="0083760B">
            <w:pPr>
              <w:pStyle w:val="TableParagraph"/>
              <w:tabs>
                <w:tab w:val="left" w:pos="769"/>
              </w:tabs>
              <w:spacing w:before="115"/>
              <w:ind w:left="709"/>
              <w:jc w:val="left"/>
              <w:rPr>
                <w:sz w:val="20"/>
                <w:szCs w:val="20"/>
              </w:rPr>
            </w:pPr>
            <w:r w:rsidRPr="00F67D03">
              <w:rPr>
                <w:noProof/>
                <w:sz w:val="20"/>
                <w:szCs w:val="20"/>
              </w:rPr>
              <mc:AlternateContent>
                <mc:Choice Requires="wpg">
                  <w:drawing>
                    <wp:anchor distT="0" distB="0" distL="0" distR="0" simplePos="0" relativeHeight="251670528" behindDoc="0" locked="0" layoutInCell="1" allowOverlap="1" wp14:anchorId="03195DD7" wp14:editId="7F31B03B">
                      <wp:simplePos x="0" y="0"/>
                      <wp:positionH relativeFrom="column">
                        <wp:posOffset>200897</wp:posOffset>
                      </wp:positionH>
                      <wp:positionV relativeFrom="paragraph">
                        <wp:posOffset>119056</wp:posOffset>
                      </wp:positionV>
                      <wp:extent cx="194945" cy="62230"/>
                      <wp:effectExtent l="0" t="0" r="0" b="0"/>
                      <wp:wrapNone/>
                      <wp:docPr id="1633919314" name="Group 16339193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4945" cy="62230"/>
                                <a:chOff x="0" y="0"/>
                                <a:chExt cx="194945" cy="62230"/>
                              </a:xfrm>
                              <a:solidFill>
                                <a:srgbClr val="00B050"/>
                              </a:solidFill>
                            </wpg:grpSpPr>
                            <wps:wsp>
                              <wps:cNvPr id="1397956925" name="Graphic 15"/>
                              <wps:cNvSpPr/>
                              <wps:spPr>
                                <a:xfrm>
                                  <a:off x="0" y="0"/>
                                  <a:ext cx="194945" cy="62230"/>
                                </a:xfrm>
                                <a:custGeom>
                                  <a:avLst/>
                                  <a:gdLst/>
                                  <a:ahLst/>
                                  <a:cxnLst/>
                                  <a:rect l="l" t="t" r="r" b="b"/>
                                  <a:pathLst>
                                    <a:path w="194945" h="62230">
                                      <a:moveTo>
                                        <a:pt x="194439" y="0"/>
                                      </a:moveTo>
                                      <a:lnTo>
                                        <a:pt x="0" y="0"/>
                                      </a:lnTo>
                                      <a:lnTo>
                                        <a:pt x="0" y="61849"/>
                                      </a:lnTo>
                                      <a:lnTo>
                                        <a:pt x="194439" y="61849"/>
                                      </a:lnTo>
                                      <a:lnTo>
                                        <a:pt x="194439" y="0"/>
                                      </a:lnTo>
                                      <a:close/>
                                    </a:path>
                                  </a:pathLst>
                                </a:custGeom>
                                <a:grpFill/>
                              </wps:spPr>
                              <wps:bodyPr wrap="square" lIns="0" tIns="0" rIns="0" bIns="0" rtlCol="0">
                                <a:prstTxWarp prst="textNoShape">
                                  <a:avLst/>
                                </a:prstTxWarp>
                                <a:noAutofit/>
                              </wps:bodyPr>
                            </wps:wsp>
                          </wpg:wgp>
                        </a:graphicData>
                      </a:graphic>
                    </wp:anchor>
                  </w:drawing>
                </mc:Choice>
                <mc:Fallback>
                  <w:pict>
                    <v:group w14:anchorId="76DB8FD9" id="Group 1633919314" o:spid="_x0000_s1026" style="position:absolute;margin-left:15.8pt;margin-top:9.35pt;width:15.35pt;height:4.9pt;z-index:251670528;mso-wrap-distance-left:0;mso-wrap-distance-right:0" coordsize="194945,6223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">
                      <v:shape id="Graphic 15" o:spid="_x0000_s1027" style="position:absolute;width:194945;height:62230;visibility:visible;mso-wrap-style:square;v-text-anchor:top" coordsize="194945,6223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" path="m194439,l,,,61849r194439,l194439,xe" filled="f" stroked="f">
                        <v:path arrowok="t"/>
                      </v:shape>
                    </v:group>
                  </w:pict>
                </mc:Fallback>
              </mc:AlternateContent>
            </w:r>
            <w:r w:rsidRPr="00F67D03">
              <w:rPr>
                <w:color w:val="FFFFFF"/>
                <w:sz w:val="20"/>
                <w:szCs w:val="20"/>
              </w:rPr>
              <w:t>Risiko</w:t>
            </w:r>
            <w:r w:rsidRPr="00F67D03">
              <w:rPr>
                <w:color w:val="FFFFFF"/>
                <w:spacing w:val="5"/>
                <w:sz w:val="20"/>
                <w:szCs w:val="20"/>
              </w:rPr>
              <w:t xml:space="preserve"> </w:t>
            </w:r>
            <w:r w:rsidRPr="00F67D03">
              <w:rPr>
                <w:color w:val="FFFFFF"/>
                <w:spacing w:val="-2"/>
                <w:sz w:val="20"/>
                <w:szCs w:val="20"/>
              </w:rPr>
              <w:t>sedang</w:t>
            </w:r>
          </w:p>
          <w:p w14:paraId="32008F5B" w14:textId="77777777" w:rsidR="006411B9" w:rsidRPr="00F67D03" w:rsidRDefault="006411B9" w:rsidP="0083760B">
            <w:pPr>
              <w:pStyle w:val="TableParagraph"/>
              <w:tabs>
                <w:tab w:val="left" w:pos="769"/>
              </w:tabs>
              <w:spacing w:before="116"/>
              <w:ind w:left="709"/>
              <w:jc w:val="left"/>
              <w:rPr>
                <w:sz w:val="20"/>
                <w:szCs w:val="20"/>
              </w:rPr>
            </w:pPr>
            <w:r w:rsidRPr="00F67D03">
              <w:rPr>
                <w:noProof/>
                <w:sz w:val="20"/>
                <w:szCs w:val="20"/>
              </w:rPr>
              <mc:AlternateContent>
                <mc:Choice Requires="wpg">
                  <w:drawing>
                    <wp:anchor distT="0" distB="0" distL="0" distR="0" simplePos="0" relativeHeight="251672576" behindDoc="0" locked="0" layoutInCell="1" allowOverlap="1" wp14:anchorId="3042D14E" wp14:editId="0E647023">
                      <wp:simplePos x="0" y="0"/>
                      <wp:positionH relativeFrom="column">
                        <wp:posOffset>207433</wp:posOffset>
                      </wp:positionH>
                      <wp:positionV relativeFrom="paragraph">
                        <wp:posOffset>143933</wp:posOffset>
                      </wp:positionV>
                      <wp:extent cx="194945" cy="62230"/>
                      <wp:effectExtent l="0" t="0" r="0" b="0"/>
                      <wp:wrapNone/>
                      <wp:docPr id="526950491" name="Group 5269504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4945" cy="62230"/>
                                <a:chOff x="0" y="0"/>
                                <a:chExt cx="194945" cy="62230"/>
                              </a:xfrm>
                              <a:solidFill>
                                <a:srgbClr val="FFFF00"/>
                              </a:solidFill>
                            </wpg:grpSpPr>
                            <wps:wsp>
                              <wps:cNvPr id="1336767128" name="Graphic 19"/>
                              <wps:cNvSpPr/>
                              <wps:spPr>
                                <a:xfrm>
                                  <a:off x="0" y="0"/>
                                  <a:ext cx="194945" cy="62230"/>
                                </a:xfrm>
                                <a:custGeom>
                                  <a:avLst/>
                                  <a:gdLst/>
                                  <a:ahLst/>
                                  <a:cxnLst/>
                                  <a:rect l="l" t="t" r="r" b="b"/>
                                  <a:pathLst>
                                    <a:path w="194945" h="62230">
                                      <a:moveTo>
                                        <a:pt x="194439" y="0"/>
                                      </a:moveTo>
                                      <a:lnTo>
                                        <a:pt x="0" y="0"/>
                                      </a:lnTo>
                                      <a:lnTo>
                                        <a:pt x="0" y="61849"/>
                                      </a:lnTo>
                                      <a:lnTo>
                                        <a:pt x="194439" y="61849"/>
                                      </a:lnTo>
                                      <a:lnTo>
                                        <a:pt x="194439" y="0"/>
                                      </a:lnTo>
                                      <a:close/>
                                    </a:path>
                                  </a:pathLst>
                                </a:custGeom>
                                <a:grpFill/>
                              </wps:spPr>
                              <wps:bodyPr wrap="square" lIns="0" tIns="0" rIns="0" bIns="0" rtlCol="0">
                                <a:prstTxWarp prst="textNoShape">
                                  <a:avLst/>
                                </a:prstTxWarp>
                                <a:noAutofit/>
                              </wps:bodyPr>
                            </wps:wsp>
                          </wpg:wgp>
                        </a:graphicData>
                      </a:graphic>
                    </wp:anchor>
                  </w:drawing>
                </mc:Choice>
                <mc:Fallback>
                  <w:pict>
                    <v:group w14:anchorId="2A959E0D" id="Group 526950491" o:spid="_x0000_s1026" style="position:absolute;margin-left:16.35pt;margin-top:11.35pt;width:15.35pt;height:4.9pt;z-index:251672576;mso-wrap-distance-left:0;mso-wrap-distance-right:0" coordsize="194945,6223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">
                      <v:shape id="Graphic 19" o:spid="_x0000_s1027" style="position:absolute;width:194945;height:62230;visibility:visible;mso-wrap-style:square;v-text-anchor:top" coordsize="194945,6223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" path="m194439,l,,,61849r194439,l194439,xe" filled="f" stroked="f">
                        <v:path arrowok="t"/>
                      </v:shape>
                    </v:group>
                  </w:pict>
                </mc:Fallback>
              </mc:AlternateContent>
            </w:r>
            <w:r w:rsidRPr="00F67D03">
              <w:rPr>
                <w:color w:val="FFFFFF"/>
                <w:sz w:val="20"/>
                <w:szCs w:val="20"/>
              </w:rPr>
              <w:t>Risiko</w:t>
            </w:r>
            <w:r w:rsidRPr="00F67D03">
              <w:rPr>
                <w:color w:val="FFFFFF"/>
                <w:spacing w:val="9"/>
                <w:sz w:val="20"/>
                <w:szCs w:val="20"/>
              </w:rPr>
              <w:t xml:space="preserve"> </w:t>
            </w:r>
            <w:r w:rsidRPr="00F67D03">
              <w:rPr>
                <w:color w:val="FFFFFF"/>
                <w:spacing w:val="-2"/>
                <w:sz w:val="20"/>
                <w:szCs w:val="20"/>
              </w:rPr>
              <w:t>tinggi</w:t>
            </w:r>
          </w:p>
          <w:p w14:paraId="5A8859B8" w14:textId="77777777" w:rsidR="006411B9" w:rsidRPr="00F67D03" w:rsidRDefault="006411B9" w:rsidP="0083760B">
            <w:pPr>
              <w:pStyle w:val="TableParagraph"/>
              <w:tabs>
                <w:tab w:val="left" w:pos="769"/>
              </w:tabs>
              <w:spacing w:before="116"/>
              <w:ind w:left="709"/>
              <w:jc w:val="left"/>
              <w:rPr>
                <w:sz w:val="20"/>
                <w:szCs w:val="20"/>
              </w:rPr>
            </w:pPr>
            <w:r w:rsidRPr="00F67D03">
              <w:rPr>
                <w:noProof/>
                <w:sz w:val="20"/>
                <w:szCs w:val="20"/>
              </w:rPr>
              <mc:AlternateContent>
                <mc:Choice Requires="wpg">
                  <w:drawing>
                    <wp:anchor distT="0" distB="0" distL="0" distR="0" simplePos="0" relativeHeight="251671552" behindDoc="0" locked="0" layoutInCell="1" allowOverlap="1" wp14:anchorId="3E2E972D" wp14:editId="1C6A767C">
                      <wp:simplePos x="0" y="0"/>
                      <wp:positionH relativeFrom="column">
                        <wp:posOffset>203715</wp:posOffset>
                      </wp:positionH>
                      <wp:positionV relativeFrom="paragraph">
                        <wp:posOffset>132342</wp:posOffset>
                      </wp:positionV>
                      <wp:extent cx="194945" cy="62230"/>
                      <wp:effectExtent l="0" t="0" r="0" b="0"/>
                      <wp:wrapNone/>
                      <wp:docPr id="1776843072" name="Group 17768430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4945" cy="62230"/>
                                <a:chOff x="0" y="0"/>
                                <a:chExt cx="194945" cy="62230"/>
                              </a:xfrm>
                              <a:solidFill>
                                <a:srgbClr val="FF0000"/>
                              </a:solidFill>
                            </wpg:grpSpPr>
                            <wps:wsp>
                              <wps:cNvPr id="1020300065" name="Graphic 19"/>
                              <wps:cNvSpPr/>
                              <wps:spPr>
                                <a:xfrm>
                                  <a:off x="0" y="0"/>
                                  <a:ext cx="194945" cy="62230"/>
                                </a:xfrm>
                                <a:custGeom>
                                  <a:avLst/>
                                  <a:gdLst/>
                                  <a:ahLst/>
                                  <a:cxnLst/>
                                  <a:rect l="l" t="t" r="r" b="b"/>
                                  <a:pathLst>
                                    <a:path w="194945" h="62230">
                                      <a:moveTo>
                                        <a:pt x="194439" y="0"/>
                                      </a:moveTo>
                                      <a:lnTo>
                                        <a:pt x="0" y="0"/>
                                      </a:lnTo>
                                      <a:lnTo>
                                        <a:pt x="0" y="61849"/>
                                      </a:lnTo>
                                      <a:lnTo>
                                        <a:pt x="194439" y="61849"/>
                                      </a:lnTo>
                                      <a:lnTo>
                                        <a:pt x="194439" y="0"/>
                                      </a:lnTo>
                                      <a:close/>
                                    </a:path>
                                  </a:pathLst>
                                </a:custGeom>
                                <a:grpFill/>
                              </wps:spPr>
                              <wps:bodyPr wrap="square" lIns="0" tIns="0" rIns="0" bIns="0" rtlCol="0">
                                <a:prstTxWarp prst="textNoShape">
                                  <a:avLst/>
                                </a:prstTxWarp>
                                <a:noAutofit/>
                              </wps:bodyPr>
                            </wps:wsp>
                          </wpg:wgp>
                        </a:graphicData>
                      </a:graphic>
                    </wp:anchor>
                  </w:drawing>
                </mc:Choice>
                <mc:Fallback>
                  <w:pict>
                    <v:group w14:anchorId="149E0BF2" id="Group 1776843072" o:spid="_x0000_s1026" style="position:absolute;margin-left:16.05pt;margin-top:10.4pt;width:15.35pt;height:4.9pt;z-index:251671552;mso-wrap-distance-left:0;mso-wrap-distance-right:0" coordsize="194945,6223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">
                      <v:shape id="Graphic 19" o:spid="_x0000_s1027" style="position:absolute;width:194945;height:62230;visibility:visible;mso-wrap-style:square;v-text-anchor:top" coordsize="194945,6223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" path="m194439,l,,,61849r194439,l194439,xe" filled="f" stroked="f">
                        <v:path arrowok="t"/>
                      </v:shape>
                    </v:group>
                  </w:pict>
                </mc:Fallback>
              </mc:AlternateContent>
            </w:r>
            <w:r w:rsidRPr="00F67D03">
              <w:rPr>
                <w:color w:val="FFFFFF"/>
                <w:spacing w:val="-2"/>
                <w:sz w:val="20"/>
                <w:szCs w:val="20"/>
              </w:rPr>
              <w:t>Ekstrim</w:t>
            </w:r>
          </w:p>
          <w:p w14:paraId="3BE6D0E5" w14:textId="77777777" w:rsidR="006411B9" w:rsidRPr="00F67D03" w:rsidRDefault="006411B9" w:rsidP="0083760B">
            <w:pPr>
              <w:pStyle w:val="TableParagraph"/>
              <w:spacing w:before="117"/>
              <w:ind w:left="142" w:right="219"/>
              <w:jc w:val="both"/>
              <w:rPr>
                <w:i/>
                <w:sz w:val="20"/>
                <w:szCs w:val="20"/>
              </w:rPr>
            </w:pPr>
            <w:r w:rsidRPr="00F67D03">
              <w:rPr>
                <w:color w:val="FFFFFF"/>
                <w:sz w:val="20"/>
                <w:szCs w:val="20"/>
              </w:rPr>
              <w:t>nilai tingkat bahaya didapatkan</w:t>
            </w:r>
            <w:r w:rsidRPr="00F67D03">
              <w:rPr>
                <w:color w:val="FFFFFF"/>
                <w:spacing w:val="80"/>
                <w:sz w:val="20"/>
                <w:szCs w:val="20"/>
              </w:rPr>
              <w:t xml:space="preserve"> </w:t>
            </w:r>
            <w:r w:rsidRPr="00F67D03">
              <w:rPr>
                <w:color w:val="FFFFFF"/>
                <w:sz w:val="20"/>
                <w:szCs w:val="20"/>
              </w:rPr>
              <w:t xml:space="preserve">dengan cara perkalian antara nilai </w:t>
            </w:r>
            <w:r w:rsidRPr="00F67D03">
              <w:rPr>
                <w:i/>
                <w:color w:val="FFFFFF"/>
                <w:sz w:val="20"/>
                <w:szCs w:val="20"/>
              </w:rPr>
              <w:t xml:space="preserve">likelihood </w:t>
            </w:r>
            <w:r w:rsidRPr="00F67D03">
              <w:rPr>
                <w:color w:val="FFFFFF"/>
                <w:sz w:val="20"/>
                <w:szCs w:val="20"/>
              </w:rPr>
              <w:t xml:space="preserve">dan </w:t>
            </w:r>
            <w:r w:rsidRPr="00F67D03">
              <w:rPr>
                <w:i/>
                <w:color w:val="FFFFFF"/>
                <w:sz w:val="20"/>
                <w:szCs w:val="20"/>
              </w:rPr>
              <w:t>severity</w:t>
            </w:r>
          </w:p>
          <w:p w14:paraId="20E8ADFF" w14:textId="77777777" w:rsidR="006411B9" w:rsidRPr="00F67D03" w:rsidRDefault="006411B9" w:rsidP="0083760B">
            <w:pPr>
              <w:pStyle w:val="TableParagraph"/>
              <w:spacing w:before="109"/>
              <w:ind w:left="104"/>
              <w:jc w:val="both"/>
              <w:rPr>
                <w:sz w:val="20"/>
                <w:szCs w:val="20"/>
              </w:rPr>
            </w:pPr>
            <w:r w:rsidRPr="00F67D03">
              <w:rPr>
                <w:color w:val="FFFFFF"/>
                <w:sz w:val="20"/>
                <w:szCs w:val="20"/>
              </w:rPr>
              <w:t xml:space="preserve">(Sumber: </w:t>
            </w:r>
            <w:r w:rsidRPr="00F67D03">
              <w:rPr>
                <w:color w:val="FFFFFF"/>
                <w:sz w:val="20"/>
                <w:szCs w:val="20"/>
              </w:rPr>
              <w:fldChar w:fldCharType="begin" w:fldLock="1"/>
            </w:r>
            <w:r w:rsidRPr="00F67D03">
              <w:rPr>
                <w:color w:val="FFFFFF"/>
                <w:sz w:val="20"/>
                <w:szCs w:val="20"/>
              </w:rPr>
              <w:instrText>ADDIN CSL_CITATION {"citationItems":[{"id":"ITEM-1","itemData":{"ISBN":"9780734758729","author":[{"dropping-particle":"","family":"NSW Government Planning","given":"","non-dropping-particle":"","parse-names":false,"suffix":""}],"id":"ITEM-1","issue":"8","issued":{"date-parts":[["2008"]]},"number-of-pages":"1-41","title":"Advisory Paper No 8 HAZOP Guidelines","type":"book"},"uris":["http://www.mendeley.com/documents/?uuid=4e28a675-756c-494e-8d70-106dfd037362"]}],"mendeley":{"formattedCitation":"(NSW Government Planning, 2008)","plainTextFormattedCitation":"(NSW Government Planning, 2008)","previouslyFormattedCitation":"(NSW Government Planning, 2008)"},"properties":{"noteIndex":0},"schema":"https://github.com/citation-style-language/schema/raw/master/csl-citation.json"}</w:instrText>
            </w:r>
            <w:r w:rsidRPr="00F67D03">
              <w:rPr>
                <w:color w:val="FFFFFF"/>
                <w:sz w:val="20"/>
                <w:szCs w:val="20"/>
              </w:rPr>
              <w:fldChar w:fldCharType="separate"/>
            </w:r>
            <w:r w:rsidRPr="00F67D03">
              <w:rPr>
                <w:noProof/>
                <w:color w:val="FFFFFF"/>
                <w:sz w:val="20"/>
                <w:szCs w:val="20"/>
              </w:rPr>
              <w:t>(NSW Government Planning, 2008)</w:t>
            </w:r>
            <w:r w:rsidRPr="00F67D03">
              <w:rPr>
                <w:color w:val="FFFFFF"/>
                <w:sz w:val="20"/>
                <w:szCs w:val="20"/>
              </w:rPr>
              <w:fldChar w:fldCharType="end"/>
            </w:r>
            <w:r w:rsidRPr="00F67D03">
              <w:rPr>
                <w:color w:val="FFFFFF"/>
                <w:spacing w:val="-4"/>
                <w:sz w:val="20"/>
                <w:szCs w:val="20"/>
              </w:rPr>
              <w:t>)</w:t>
            </w:r>
          </w:p>
        </w:tc>
      </w:tr>
      <w:tr w:rsidR="006411B9" w:rsidRPr="00F67D03" w14:paraId="18462E4E" w14:textId="77777777" w:rsidTr="0083760B">
        <w:trPr>
          <w:trHeight w:val="324"/>
        </w:trPr>
        <w:tc>
          <w:tcPr>
            <w:tcW w:w="1037" w:type="dxa"/>
            <w:vMerge w:val="restart"/>
            <w:textDirection w:val="btLr"/>
          </w:tcPr>
          <w:p w14:paraId="3DC0552E" w14:textId="77777777" w:rsidR="006411B9" w:rsidRPr="00F67D03" w:rsidRDefault="006411B9" w:rsidP="0083760B">
            <w:pPr>
              <w:pStyle w:val="TableParagraph"/>
              <w:spacing w:before="23"/>
              <w:jc w:val="left"/>
              <w:rPr>
                <w:sz w:val="20"/>
                <w:szCs w:val="20"/>
              </w:rPr>
            </w:pPr>
          </w:p>
          <w:p w14:paraId="16909F7A" w14:textId="77777777" w:rsidR="006411B9" w:rsidRPr="00F67D03" w:rsidRDefault="006411B9" w:rsidP="0083760B">
            <w:pPr>
              <w:pStyle w:val="TableParagraph"/>
              <w:spacing w:before="1"/>
              <w:ind w:left="163"/>
              <w:rPr>
                <w:b/>
                <w:sz w:val="20"/>
                <w:szCs w:val="20"/>
              </w:rPr>
            </w:pPr>
            <w:r w:rsidRPr="00F67D03">
              <w:rPr>
                <w:b/>
                <w:i/>
                <w:spacing w:val="-2"/>
                <w:sz w:val="20"/>
                <w:szCs w:val="20"/>
              </w:rPr>
              <w:t>Likelihood</w:t>
            </w:r>
          </w:p>
        </w:tc>
        <w:tc>
          <w:tcPr>
            <w:tcW w:w="468" w:type="dxa"/>
          </w:tcPr>
          <w:p w14:paraId="4542D606" w14:textId="77777777" w:rsidR="006411B9" w:rsidRPr="00F67D03" w:rsidRDefault="006411B9" w:rsidP="0083760B">
            <w:pPr>
              <w:pStyle w:val="TableParagraph"/>
              <w:spacing w:before="97"/>
              <w:ind w:left="24"/>
              <w:rPr>
                <w:sz w:val="20"/>
                <w:szCs w:val="20"/>
              </w:rPr>
            </w:pPr>
            <w:r w:rsidRPr="00F67D03">
              <w:rPr>
                <w:spacing w:val="-10"/>
                <w:sz w:val="20"/>
                <w:szCs w:val="20"/>
              </w:rPr>
              <w:t>5</w:t>
            </w:r>
          </w:p>
        </w:tc>
        <w:tc>
          <w:tcPr>
            <w:tcW w:w="517" w:type="dxa"/>
            <w:shd w:val="clear" w:color="auto" w:fill="FFFF00"/>
          </w:tcPr>
          <w:p w14:paraId="301981B1" w14:textId="77777777" w:rsidR="006411B9" w:rsidRPr="00F67D03" w:rsidRDefault="006411B9" w:rsidP="0083760B">
            <w:pPr>
              <w:pStyle w:val="TableParagraph"/>
              <w:spacing w:before="97"/>
              <w:ind w:left="11"/>
              <w:rPr>
                <w:sz w:val="20"/>
                <w:szCs w:val="20"/>
              </w:rPr>
            </w:pPr>
            <w:r w:rsidRPr="00F67D03">
              <w:rPr>
                <w:spacing w:val="-10"/>
                <w:sz w:val="20"/>
                <w:szCs w:val="20"/>
              </w:rPr>
              <w:t>5</w:t>
            </w:r>
          </w:p>
        </w:tc>
        <w:tc>
          <w:tcPr>
            <w:tcW w:w="561" w:type="dxa"/>
            <w:shd w:val="clear" w:color="auto" w:fill="FFFF00"/>
          </w:tcPr>
          <w:p w14:paraId="5D913126" w14:textId="77777777" w:rsidR="006411B9" w:rsidRPr="00F67D03" w:rsidRDefault="006411B9" w:rsidP="0083760B">
            <w:pPr>
              <w:pStyle w:val="TableParagraph"/>
              <w:spacing w:before="97"/>
              <w:ind w:left="20" w:right="1"/>
              <w:rPr>
                <w:sz w:val="20"/>
                <w:szCs w:val="20"/>
              </w:rPr>
            </w:pPr>
            <w:r w:rsidRPr="00F67D03">
              <w:rPr>
                <w:spacing w:val="-5"/>
                <w:sz w:val="20"/>
                <w:szCs w:val="20"/>
              </w:rPr>
              <w:t>10</w:t>
            </w:r>
          </w:p>
        </w:tc>
        <w:tc>
          <w:tcPr>
            <w:tcW w:w="561" w:type="dxa"/>
            <w:shd w:val="clear" w:color="auto" w:fill="FF0000"/>
          </w:tcPr>
          <w:p w14:paraId="26177472" w14:textId="77777777" w:rsidR="006411B9" w:rsidRPr="00F67D03" w:rsidRDefault="006411B9" w:rsidP="0083760B">
            <w:pPr>
              <w:pStyle w:val="TableParagraph"/>
              <w:spacing w:before="97"/>
              <w:ind w:left="20"/>
              <w:rPr>
                <w:sz w:val="20"/>
                <w:szCs w:val="20"/>
              </w:rPr>
            </w:pPr>
            <w:r w:rsidRPr="00F67D03">
              <w:rPr>
                <w:color w:val="FFFFFF"/>
                <w:spacing w:val="-5"/>
                <w:sz w:val="20"/>
                <w:szCs w:val="20"/>
              </w:rPr>
              <w:t>15</w:t>
            </w:r>
          </w:p>
        </w:tc>
        <w:tc>
          <w:tcPr>
            <w:tcW w:w="562" w:type="dxa"/>
            <w:shd w:val="clear" w:color="auto" w:fill="FF0000"/>
          </w:tcPr>
          <w:p w14:paraId="6CDAF3A2" w14:textId="77777777" w:rsidR="006411B9" w:rsidRPr="00F67D03" w:rsidRDefault="006411B9" w:rsidP="0083760B">
            <w:pPr>
              <w:pStyle w:val="TableParagraph"/>
              <w:spacing w:before="97"/>
              <w:ind w:left="25"/>
              <w:rPr>
                <w:sz w:val="20"/>
                <w:szCs w:val="20"/>
              </w:rPr>
            </w:pPr>
            <w:r w:rsidRPr="00F67D03">
              <w:rPr>
                <w:color w:val="FFFFFF"/>
                <w:spacing w:val="-5"/>
                <w:sz w:val="20"/>
                <w:szCs w:val="20"/>
              </w:rPr>
              <w:t>20</w:t>
            </w:r>
          </w:p>
        </w:tc>
        <w:tc>
          <w:tcPr>
            <w:tcW w:w="570" w:type="dxa"/>
            <w:shd w:val="clear" w:color="auto" w:fill="FF0000"/>
          </w:tcPr>
          <w:p w14:paraId="26C16CDD" w14:textId="77777777" w:rsidR="006411B9" w:rsidRPr="00F67D03" w:rsidRDefault="006411B9" w:rsidP="0083760B">
            <w:pPr>
              <w:pStyle w:val="TableParagraph"/>
              <w:spacing w:before="97"/>
              <w:ind w:left="21"/>
              <w:rPr>
                <w:sz w:val="20"/>
                <w:szCs w:val="20"/>
              </w:rPr>
            </w:pPr>
            <w:r w:rsidRPr="00F67D03">
              <w:rPr>
                <w:color w:val="FFFFFF"/>
                <w:spacing w:val="-5"/>
                <w:sz w:val="20"/>
                <w:szCs w:val="20"/>
              </w:rPr>
              <w:t>25</w:t>
            </w:r>
          </w:p>
        </w:tc>
        <w:tc>
          <w:tcPr>
            <w:tcW w:w="3053" w:type="dxa"/>
            <w:vMerge/>
            <w:tcBorders>
              <w:top w:val="nil"/>
            </w:tcBorders>
            <w:shd w:val="clear" w:color="auto" w:fill="2D5294"/>
          </w:tcPr>
          <w:p w14:paraId="657A1A0C" w14:textId="77777777" w:rsidR="006411B9" w:rsidRPr="00F67D03" w:rsidRDefault="006411B9" w:rsidP="0083760B">
            <w:pPr>
              <w:rPr>
                <w:rFonts w:ascii="Arial" w:hAnsi="Arial" w:cs="Arial"/>
                <w:sz w:val="20"/>
                <w:szCs w:val="20"/>
              </w:rPr>
            </w:pPr>
          </w:p>
        </w:tc>
      </w:tr>
      <w:tr w:rsidR="006411B9" w:rsidRPr="00F67D03" w14:paraId="04700DD4" w14:textId="77777777" w:rsidTr="0083760B">
        <w:trPr>
          <w:trHeight w:val="322"/>
        </w:trPr>
        <w:tc>
          <w:tcPr>
            <w:tcW w:w="1037" w:type="dxa"/>
            <w:vMerge/>
            <w:tcBorders>
              <w:top w:val="nil"/>
            </w:tcBorders>
            <w:textDirection w:val="btLr"/>
          </w:tcPr>
          <w:p w14:paraId="576B280C" w14:textId="77777777" w:rsidR="006411B9" w:rsidRPr="00F67D03" w:rsidRDefault="006411B9" w:rsidP="0083760B">
            <w:pPr>
              <w:rPr>
                <w:rFonts w:ascii="Arial" w:hAnsi="Arial" w:cs="Arial"/>
                <w:sz w:val="20"/>
                <w:szCs w:val="20"/>
              </w:rPr>
            </w:pPr>
          </w:p>
        </w:tc>
        <w:tc>
          <w:tcPr>
            <w:tcW w:w="468" w:type="dxa"/>
          </w:tcPr>
          <w:p w14:paraId="44EC39AA" w14:textId="77777777" w:rsidR="006411B9" w:rsidRPr="00F67D03" w:rsidRDefault="006411B9" w:rsidP="0083760B">
            <w:pPr>
              <w:pStyle w:val="TableParagraph"/>
              <w:spacing w:before="99"/>
              <w:ind w:left="24"/>
              <w:rPr>
                <w:sz w:val="20"/>
                <w:szCs w:val="20"/>
              </w:rPr>
            </w:pPr>
            <w:r w:rsidRPr="00F67D03">
              <w:rPr>
                <w:spacing w:val="-10"/>
                <w:sz w:val="20"/>
                <w:szCs w:val="20"/>
              </w:rPr>
              <w:t>4</w:t>
            </w:r>
          </w:p>
        </w:tc>
        <w:tc>
          <w:tcPr>
            <w:tcW w:w="517" w:type="dxa"/>
            <w:shd w:val="clear" w:color="auto" w:fill="00B050"/>
          </w:tcPr>
          <w:p w14:paraId="356CF86A" w14:textId="77777777" w:rsidR="006411B9" w:rsidRPr="00F67D03" w:rsidRDefault="006411B9" w:rsidP="0083760B">
            <w:pPr>
              <w:pStyle w:val="TableParagraph"/>
              <w:spacing w:before="99"/>
              <w:ind w:left="11"/>
              <w:rPr>
                <w:sz w:val="20"/>
                <w:szCs w:val="20"/>
              </w:rPr>
            </w:pPr>
            <w:r w:rsidRPr="00F67D03">
              <w:rPr>
                <w:color w:val="FFFFFF"/>
                <w:spacing w:val="-10"/>
                <w:sz w:val="20"/>
                <w:szCs w:val="20"/>
              </w:rPr>
              <w:t>4</w:t>
            </w:r>
          </w:p>
        </w:tc>
        <w:tc>
          <w:tcPr>
            <w:tcW w:w="561" w:type="dxa"/>
            <w:shd w:val="clear" w:color="auto" w:fill="FFFF00"/>
          </w:tcPr>
          <w:p w14:paraId="3082C331" w14:textId="77777777" w:rsidR="006411B9" w:rsidRPr="00F67D03" w:rsidRDefault="006411B9" w:rsidP="0083760B">
            <w:pPr>
              <w:pStyle w:val="TableParagraph"/>
              <w:spacing w:before="99"/>
              <w:ind w:left="20" w:right="9"/>
              <w:rPr>
                <w:sz w:val="20"/>
                <w:szCs w:val="20"/>
              </w:rPr>
            </w:pPr>
            <w:r w:rsidRPr="00F67D03">
              <w:rPr>
                <w:spacing w:val="-10"/>
                <w:sz w:val="20"/>
                <w:szCs w:val="20"/>
              </w:rPr>
              <w:t>8</w:t>
            </w:r>
          </w:p>
        </w:tc>
        <w:tc>
          <w:tcPr>
            <w:tcW w:w="561" w:type="dxa"/>
            <w:shd w:val="clear" w:color="auto" w:fill="FFFF00"/>
          </w:tcPr>
          <w:p w14:paraId="2386E99F" w14:textId="77777777" w:rsidR="006411B9" w:rsidRPr="00F67D03" w:rsidRDefault="006411B9" w:rsidP="0083760B">
            <w:pPr>
              <w:pStyle w:val="TableParagraph"/>
              <w:spacing w:before="99"/>
              <w:ind w:left="20"/>
              <w:rPr>
                <w:sz w:val="20"/>
                <w:szCs w:val="20"/>
              </w:rPr>
            </w:pPr>
            <w:r w:rsidRPr="00F67D03">
              <w:rPr>
                <w:spacing w:val="-5"/>
                <w:sz w:val="20"/>
                <w:szCs w:val="20"/>
              </w:rPr>
              <w:t>12</w:t>
            </w:r>
          </w:p>
        </w:tc>
        <w:tc>
          <w:tcPr>
            <w:tcW w:w="562" w:type="dxa"/>
            <w:shd w:val="clear" w:color="auto" w:fill="FF0000"/>
          </w:tcPr>
          <w:p w14:paraId="09BD42CB" w14:textId="77777777" w:rsidR="006411B9" w:rsidRPr="00F67D03" w:rsidRDefault="006411B9" w:rsidP="0083760B">
            <w:pPr>
              <w:pStyle w:val="TableParagraph"/>
              <w:spacing w:before="99"/>
              <w:ind w:left="25"/>
              <w:rPr>
                <w:sz w:val="20"/>
                <w:szCs w:val="20"/>
              </w:rPr>
            </w:pPr>
            <w:r w:rsidRPr="00F67D03">
              <w:rPr>
                <w:color w:val="FFFFFF"/>
                <w:spacing w:val="-5"/>
                <w:sz w:val="20"/>
                <w:szCs w:val="20"/>
              </w:rPr>
              <w:t>16</w:t>
            </w:r>
          </w:p>
        </w:tc>
        <w:tc>
          <w:tcPr>
            <w:tcW w:w="570" w:type="dxa"/>
            <w:shd w:val="clear" w:color="auto" w:fill="FF0000"/>
          </w:tcPr>
          <w:p w14:paraId="3CB82AE8" w14:textId="77777777" w:rsidR="006411B9" w:rsidRPr="00F67D03" w:rsidRDefault="006411B9" w:rsidP="0083760B">
            <w:pPr>
              <w:pStyle w:val="TableParagraph"/>
              <w:spacing w:before="99"/>
              <w:ind w:left="21"/>
              <w:rPr>
                <w:sz w:val="20"/>
                <w:szCs w:val="20"/>
              </w:rPr>
            </w:pPr>
            <w:r w:rsidRPr="00F67D03">
              <w:rPr>
                <w:color w:val="FFFFFF"/>
                <w:spacing w:val="-5"/>
                <w:sz w:val="20"/>
                <w:szCs w:val="20"/>
              </w:rPr>
              <w:t>20</w:t>
            </w:r>
          </w:p>
        </w:tc>
        <w:tc>
          <w:tcPr>
            <w:tcW w:w="3053" w:type="dxa"/>
            <w:vMerge/>
            <w:tcBorders>
              <w:top w:val="nil"/>
            </w:tcBorders>
            <w:shd w:val="clear" w:color="auto" w:fill="2D5294"/>
          </w:tcPr>
          <w:p w14:paraId="0052D2DD" w14:textId="77777777" w:rsidR="006411B9" w:rsidRPr="00F67D03" w:rsidRDefault="006411B9" w:rsidP="0083760B">
            <w:pPr>
              <w:rPr>
                <w:rFonts w:ascii="Arial" w:hAnsi="Arial" w:cs="Arial"/>
                <w:sz w:val="20"/>
                <w:szCs w:val="20"/>
              </w:rPr>
            </w:pPr>
          </w:p>
        </w:tc>
      </w:tr>
      <w:tr w:rsidR="006411B9" w:rsidRPr="00F67D03" w14:paraId="3E343240" w14:textId="77777777" w:rsidTr="0083760B">
        <w:trPr>
          <w:trHeight w:val="322"/>
        </w:trPr>
        <w:tc>
          <w:tcPr>
            <w:tcW w:w="1037" w:type="dxa"/>
            <w:vMerge/>
            <w:tcBorders>
              <w:top w:val="nil"/>
            </w:tcBorders>
            <w:textDirection w:val="btLr"/>
          </w:tcPr>
          <w:p w14:paraId="59CF3191" w14:textId="77777777" w:rsidR="006411B9" w:rsidRPr="00F67D03" w:rsidRDefault="006411B9" w:rsidP="0083760B">
            <w:pPr>
              <w:rPr>
                <w:rFonts w:ascii="Arial" w:hAnsi="Arial" w:cs="Arial"/>
                <w:sz w:val="20"/>
                <w:szCs w:val="20"/>
              </w:rPr>
            </w:pPr>
          </w:p>
        </w:tc>
        <w:tc>
          <w:tcPr>
            <w:tcW w:w="468" w:type="dxa"/>
          </w:tcPr>
          <w:p w14:paraId="7CAD6EAF" w14:textId="77777777" w:rsidR="006411B9" w:rsidRPr="00F67D03" w:rsidRDefault="006411B9" w:rsidP="0083760B">
            <w:pPr>
              <w:pStyle w:val="TableParagraph"/>
              <w:spacing w:before="99"/>
              <w:ind w:left="24"/>
              <w:rPr>
                <w:sz w:val="20"/>
                <w:szCs w:val="20"/>
              </w:rPr>
            </w:pPr>
            <w:r w:rsidRPr="00F67D03">
              <w:rPr>
                <w:spacing w:val="-10"/>
                <w:sz w:val="20"/>
                <w:szCs w:val="20"/>
              </w:rPr>
              <w:t>3</w:t>
            </w:r>
          </w:p>
        </w:tc>
        <w:tc>
          <w:tcPr>
            <w:tcW w:w="517" w:type="dxa"/>
            <w:shd w:val="clear" w:color="auto" w:fill="D0CECE" w:themeFill="background2" w:themeFillShade="E6"/>
          </w:tcPr>
          <w:p w14:paraId="247C35EC" w14:textId="77777777" w:rsidR="006411B9" w:rsidRPr="00F67D03" w:rsidRDefault="006411B9" w:rsidP="0083760B">
            <w:pPr>
              <w:pStyle w:val="TableParagraph"/>
              <w:spacing w:before="99"/>
              <w:ind w:left="11"/>
              <w:rPr>
                <w:sz w:val="20"/>
                <w:szCs w:val="20"/>
              </w:rPr>
            </w:pPr>
            <w:r w:rsidRPr="00F67D03">
              <w:rPr>
                <w:spacing w:val="-10"/>
                <w:sz w:val="20"/>
                <w:szCs w:val="20"/>
              </w:rPr>
              <w:t>3</w:t>
            </w:r>
          </w:p>
        </w:tc>
        <w:tc>
          <w:tcPr>
            <w:tcW w:w="561" w:type="dxa"/>
            <w:shd w:val="clear" w:color="auto" w:fill="00B050"/>
          </w:tcPr>
          <w:p w14:paraId="4C2D6C6F" w14:textId="77777777" w:rsidR="006411B9" w:rsidRPr="00F67D03" w:rsidRDefault="006411B9" w:rsidP="0083760B">
            <w:pPr>
              <w:pStyle w:val="TableParagraph"/>
              <w:spacing w:before="99"/>
              <w:ind w:left="20" w:right="9"/>
              <w:rPr>
                <w:b/>
                <w:bCs/>
                <w:sz w:val="20"/>
                <w:szCs w:val="20"/>
              </w:rPr>
            </w:pPr>
            <w:r w:rsidRPr="00F67D03">
              <w:rPr>
                <w:b/>
                <w:bCs/>
                <w:sz w:val="20"/>
                <w:szCs w:val="20"/>
              </w:rPr>
              <w:t>P3,P6</w:t>
            </w:r>
          </w:p>
        </w:tc>
        <w:tc>
          <w:tcPr>
            <w:tcW w:w="561" w:type="dxa"/>
            <w:shd w:val="clear" w:color="auto" w:fill="FFFF00"/>
          </w:tcPr>
          <w:p w14:paraId="05A5C607" w14:textId="77777777" w:rsidR="006411B9" w:rsidRPr="00F67D03" w:rsidRDefault="006411B9" w:rsidP="0083760B">
            <w:pPr>
              <w:pStyle w:val="TableParagraph"/>
              <w:spacing w:before="99"/>
              <w:ind w:left="20" w:right="8"/>
              <w:rPr>
                <w:b/>
                <w:bCs/>
                <w:sz w:val="20"/>
                <w:szCs w:val="20"/>
              </w:rPr>
            </w:pPr>
            <w:r w:rsidRPr="00F67D03">
              <w:rPr>
                <w:b/>
                <w:bCs/>
                <w:spacing w:val="-10"/>
                <w:sz w:val="20"/>
                <w:szCs w:val="20"/>
              </w:rPr>
              <w:t>P2,P5,P9</w:t>
            </w:r>
          </w:p>
        </w:tc>
        <w:tc>
          <w:tcPr>
            <w:tcW w:w="562" w:type="dxa"/>
            <w:shd w:val="clear" w:color="auto" w:fill="FF0000"/>
          </w:tcPr>
          <w:p w14:paraId="43AABD01" w14:textId="77777777" w:rsidR="006411B9" w:rsidRPr="00F67D03" w:rsidRDefault="006411B9" w:rsidP="0083760B">
            <w:pPr>
              <w:pStyle w:val="TableParagraph"/>
              <w:spacing w:before="99"/>
              <w:ind w:left="25"/>
              <w:rPr>
                <w:sz w:val="20"/>
                <w:szCs w:val="20"/>
              </w:rPr>
            </w:pPr>
            <w:r w:rsidRPr="00F67D03">
              <w:rPr>
                <w:color w:val="FFFFFF"/>
                <w:spacing w:val="-5"/>
                <w:sz w:val="20"/>
                <w:szCs w:val="20"/>
              </w:rPr>
              <w:t>12</w:t>
            </w:r>
          </w:p>
        </w:tc>
        <w:tc>
          <w:tcPr>
            <w:tcW w:w="570" w:type="dxa"/>
            <w:shd w:val="clear" w:color="auto" w:fill="FF0000"/>
          </w:tcPr>
          <w:p w14:paraId="0821ADA0" w14:textId="77777777" w:rsidR="006411B9" w:rsidRPr="00F67D03" w:rsidRDefault="006411B9" w:rsidP="0083760B">
            <w:pPr>
              <w:pStyle w:val="TableParagraph"/>
              <w:spacing w:before="99"/>
              <w:ind w:left="21"/>
              <w:rPr>
                <w:sz w:val="20"/>
                <w:szCs w:val="20"/>
              </w:rPr>
            </w:pPr>
            <w:r w:rsidRPr="00F67D03">
              <w:rPr>
                <w:color w:val="FFFFFF"/>
                <w:spacing w:val="-5"/>
                <w:sz w:val="20"/>
                <w:szCs w:val="20"/>
              </w:rPr>
              <w:t>15</w:t>
            </w:r>
          </w:p>
        </w:tc>
        <w:tc>
          <w:tcPr>
            <w:tcW w:w="3053" w:type="dxa"/>
            <w:vMerge/>
            <w:tcBorders>
              <w:top w:val="nil"/>
            </w:tcBorders>
            <w:shd w:val="clear" w:color="auto" w:fill="2D5294"/>
          </w:tcPr>
          <w:p w14:paraId="0F0E99F0" w14:textId="77777777" w:rsidR="006411B9" w:rsidRPr="00F67D03" w:rsidRDefault="006411B9" w:rsidP="0083760B">
            <w:pPr>
              <w:rPr>
                <w:rFonts w:ascii="Arial" w:hAnsi="Arial" w:cs="Arial"/>
                <w:sz w:val="20"/>
                <w:szCs w:val="20"/>
              </w:rPr>
            </w:pPr>
          </w:p>
        </w:tc>
      </w:tr>
      <w:tr w:rsidR="006411B9" w:rsidRPr="00F67D03" w14:paraId="1694D9E0" w14:textId="77777777" w:rsidTr="0083760B">
        <w:trPr>
          <w:trHeight w:val="321"/>
        </w:trPr>
        <w:tc>
          <w:tcPr>
            <w:tcW w:w="1037" w:type="dxa"/>
            <w:vMerge/>
            <w:tcBorders>
              <w:top w:val="nil"/>
            </w:tcBorders>
            <w:textDirection w:val="btLr"/>
          </w:tcPr>
          <w:p w14:paraId="7378A593" w14:textId="77777777" w:rsidR="006411B9" w:rsidRPr="00F67D03" w:rsidRDefault="006411B9" w:rsidP="0083760B">
            <w:pPr>
              <w:rPr>
                <w:rFonts w:ascii="Arial" w:hAnsi="Arial" w:cs="Arial"/>
                <w:sz w:val="20"/>
                <w:szCs w:val="20"/>
              </w:rPr>
            </w:pPr>
          </w:p>
        </w:tc>
        <w:tc>
          <w:tcPr>
            <w:tcW w:w="468" w:type="dxa"/>
          </w:tcPr>
          <w:p w14:paraId="767500EB" w14:textId="77777777" w:rsidR="006411B9" w:rsidRPr="00F67D03" w:rsidRDefault="006411B9" w:rsidP="0083760B">
            <w:pPr>
              <w:pStyle w:val="TableParagraph"/>
              <w:spacing w:before="99"/>
              <w:ind w:left="24"/>
              <w:rPr>
                <w:sz w:val="20"/>
                <w:szCs w:val="20"/>
              </w:rPr>
            </w:pPr>
            <w:r w:rsidRPr="00F67D03">
              <w:rPr>
                <w:spacing w:val="-10"/>
                <w:sz w:val="20"/>
                <w:szCs w:val="20"/>
              </w:rPr>
              <w:t>2</w:t>
            </w:r>
          </w:p>
        </w:tc>
        <w:tc>
          <w:tcPr>
            <w:tcW w:w="517" w:type="dxa"/>
            <w:shd w:val="clear" w:color="auto" w:fill="D0CECE" w:themeFill="background2" w:themeFillShade="E6"/>
          </w:tcPr>
          <w:p w14:paraId="01B135A1" w14:textId="77777777" w:rsidR="006411B9" w:rsidRPr="00F67D03" w:rsidRDefault="006411B9" w:rsidP="0083760B">
            <w:pPr>
              <w:pStyle w:val="TableParagraph"/>
              <w:spacing w:before="99"/>
              <w:ind w:left="11"/>
              <w:rPr>
                <w:sz w:val="20"/>
                <w:szCs w:val="20"/>
              </w:rPr>
            </w:pPr>
            <w:r w:rsidRPr="00F67D03">
              <w:rPr>
                <w:spacing w:val="-10"/>
                <w:sz w:val="20"/>
                <w:szCs w:val="20"/>
              </w:rPr>
              <w:t>2</w:t>
            </w:r>
          </w:p>
        </w:tc>
        <w:tc>
          <w:tcPr>
            <w:tcW w:w="561" w:type="dxa"/>
            <w:shd w:val="clear" w:color="auto" w:fill="D0CECE" w:themeFill="background2" w:themeFillShade="E6"/>
          </w:tcPr>
          <w:p w14:paraId="06631784" w14:textId="77777777" w:rsidR="006411B9" w:rsidRPr="00F67D03" w:rsidRDefault="006411B9" w:rsidP="0083760B">
            <w:pPr>
              <w:pStyle w:val="TableParagraph"/>
              <w:spacing w:before="99"/>
              <w:ind w:left="20" w:right="9"/>
              <w:rPr>
                <w:b/>
                <w:bCs/>
                <w:sz w:val="20"/>
                <w:szCs w:val="20"/>
              </w:rPr>
            </w:pPr>
            <w:r w:rsidRPr="00F67D03">
              <w:rPr>
                <w:b/>
                <w:bCs/>
                <w:sz w:val="20"/>
                <w:szCs w:val="20"/>
              </w:rPr>
              <w:t>P1,P4,P7,P8</w:t>
            </w:r>
          </w:p>
        </w:tc>
        <w:tc>
          <w:tcPr>
            <w:tcW w:w="561" w:type="dxa"/>
            <w:shd w:val="clear" w:color="auto" w:fill="00B050"/>
          </w:tcPr>
          <w:p w14:paraId="2289D502" w14:textId="77777777" w:rsidR="006411B9" w:rsidRPr="00F67D03" w:rsidRDefault="006411B9" w:rsidP="0083760B">
            <w:pPr>
              <w:pStyle w:val="TableParagraph"/>
              <w:spacing w:before="99"/>
              <w:ind w:left="20" w:right="8"/>
              <w:rPr>
                <w:sz w:val="20"/>
                <w:szCs w:val="20"/>
              </w:rPr>
            </w:pPr>
            <w:r w:rsidRPr="00F67D03">
              <w:rPr>
                <w:color w:val="FFFFFF"/>
                <w:spacing w:val="-10"/>
                <w:sz w:val="20"/>
                <w:szCs w:val="20"/>
              </w:rPr>
              <w:t>6</w:t>
            </w:r>
          </w:p>
        </w:tc>
        <w:tc>
          <w:tcPr>
            <w:tcW w:w="562" w:type="dxa"/>
            <w:shd w:val="clear" w:color="auto" w:fill="FFFF00"/>
          </w:tcPr>
          <w:p w14:paraId="1CBD8517" w14:textId="77777777" w:rsidR="006411B9" w:rsidRPr="00F67D03" w:rsidRDefault="006411B9" w:rsidP="0083760B">
            <w:pPr>
              <w:pStyle w:val="TableParagraph"/>
              <w:spacing w:before="99"/>
              <w:ind w:left="25" w:right="12"/>
              <w:rPr>
                <w:sz w:val="20"/>
                <w:szCs w:val="20"/>
              </w:rPr>
            </w:pPr>
            <w:r w:rsidRPr="00F67D03">
              <w:rPr>
                <w:spacing w:val="-10"/>
                <w:sz w:val="20"/>
                <w:szCs w:val="20"/>
              </w:rPr>
              <w:t>8</w:t>
            </w:r>
          </w:p>
        </w:tc>
        <w:tc>
          <w:tcPr>
            <w:tcW w:w="570" w:type="dxa"/>
            <w:shd w:val="clear" w:color="auto" w:fill="FF0000"/>
          </w:tcPr>
          <w:p w14:paraId="2DA78D9C" w14:textId="77777777" w:rsidR="006411B9" w:rsidRPr="00F67D03" w:rsidRDefault="006411B9" w:rsidP="0083760B">
            <w:pPr>
              <w:pStyle w:val="TableParagraph"/>
              <w:spacing w:before="99"/>
              <w:ind w:left="21"/>
              <w:rPr>
                <w:sz w:val="20"/>
                <w:szCs w:val="20"/>
              </w:rPr>
            </w:pPr>
            <w:r w:rsidRPr="00F67D03">
              <w:rPr>
                <w:color w:val="FFFFFF"/>
                <w:spacing w:val="-5"/>
                <w:sz w:val="20"/>
                <w:szCs w:val="20"/>
              </w:rPr>
              <w:t>10</w:t>
            </w:r>
          </w:p>
        </w:tc>
        <w:tc>
          <w:tcPr>
            <w:tcW w:w="3053" w:type="dxa"/>
            <w:vMerge/>
            <w:tcBorders>
              <w:top w:val="nil"/>
            </w:tcBorders>
            <w:shd w:val="clear" w:color="auto" w:fill="2D5294"/>
          </w:tcPr>
          <w:p w14:paraId="0FF073BD" w14:textId="77777777" w:rsidR="006411B9" w:rsidRPr="00F67D03" w:rsidRDefault="006411B9" w:rsidP="0083760B">
            <w:pPr>
              <w:rPr>
                <w:rFonts w:ascii="Arial" w:hAnsi="Arial" w:cs="Arial"/>
                <w:sz w:val="20"/>
                <w:szCs w:val="20"/>
              </w:rPr>
            </w:pPr>
          </w:p>
        </w:tc>
      </w:tr>
      <w:tr w:rsidR="006411B9" w:rsidRPr="00F67D03" w14:paraId="5AEDC6D3" w14:textId="77777777" w:rsidTr="0083760B">
        <w:trPr>
          <w:trHeight w:val="463"/>
        </w:trPr>
        <w:tc>
          <w:tcPr>
            <w:tcW w:w="1037" w:type="dxa"/>
            <w:vMerge/>
            <w:tcBorders>
              <w:top w:val="nil"/>
            </w:tcBorders>
            <w:textDirection w:val="btLr"/>
          </w:tcPr>
          <w:p w14:paraId="67773366" w14:textId="77777777" w:rsidR="006411B9" w:rsidRPr="00F67D03" w:rsidRDefault="006411B9" w:rsidP="0083760B">
            <w:pPr>
              <w:rPr>
                <w:rFonts w:ascii="Arial" w:hAnsi="Arial" w:cs="Arial"/>
                <w:sz w:val="20"/>
                <w:szCs w:val="20"/>
              </w:rPr>
            </w:pPr>
          </w:p>
        </w:tc>
        <w:tc>
          <w:tcPr>
            <w:tcW w:w="468" w:type="dxa"/>
          </w:tcPr>
          <w:p w14:paraId="62FBC5C4" w14:textId="77777777" w:rsidR="006411B9" w:rsidRPr="00F67D03" w:rsidRDefault="006411B9" w:rsidP="0083760B">
            <w:pPr>
              <w:pStyle w:val="TableParagraph"/>
              <w:spacing w:before="114"/>
              <w:ind w:left="24"/>
              <w:rPr>
                <w:sz w:val="20"/>
                <w:szCs w:val="20"/>
              </w:rPr>
            </w:pPr>
            <w:r w:rsidRPr="00F67D03">
              <w:rPr>
                <w:spacing w:val="-10"/>
                <w:sz w:val="20"/>
                <w:szCs w:val="20"/>
              </w:rPr>
              <w:t>1</w:t>
            </w:r>
          </w:p>
        </w:tc>
        <w:tc>
          <w:tcPr>
            <w:tcW w:w="517" w:type="dxa"/>
            <w:shd w:val="clear" w:color="auto" w:fill="D0CECE" w:themeFill="background2" w:themeFillShade="E6"/>
          </w:tcPr>
          <w:p w14:paraId="6FDED7C0" w14:textId="77777777" w:rsidR="006411B9" w:rsidRPr="00F67D03" w:rsidRDefault="006411B9" w:rsidP="0083760B">
            <w:pPr>
              <w:pStyle w:val="TableParagraph"/>
              <w:spacing w:before="114"/>
              <w:ind w:left="11"/>
              <w:rPr>
                <w:sz w:val="20"/>
                <w:szCs w:val="20"/>
              </w:rPr>
            </w:pPr>
            <w:r w:rsidRPr="00F67D03">
              <w:rPr>
                <w:spacing w:val="-10"/>
                <w:sz w:val="20"/>
                <w:szCs w:val="20"/>
              </w:rPr>
              <w:t>1</w:t>
            </w:r>
          </w:p>
        </w:tc>
        <w:tc>
          <w:tcPr>
            <w:tcW w:w="561" w:type="dxa"/>
            <w:shd w:val="clear" w:color="auto" w:fill="D0CECE" w:themeFill="background2" w:themeFillShade="E6"/>
          </w:tcPr>
          <w:p w14:paraId="5307E200" w14:textId="77777777" w:rsidR="006411B9" w:rsidRPr="00F67D03" w:rsidRDefault="006411B9" w:rsidP="0083760B">
            <w:pPr>
              <w:pStyle w:val="TableParagraph"/>
              <w:spacing w:before="114"/>
              <w:ind w:left="20" w:right="9"/>
              <w:rPr>
                <w:sz w:val="20"/>
                <w:szCs w:val="20"/>
              </w:rPr>
            </w:pPr>
            <w:r w:rsidRPr="00F67D03">
              <w:rPr>
                <w:spacing w:val="-10"/>
                <w:sz w:val="20"/>
                <w:szCs w:val="20"/>
              </w:rPr>
              <w:t>2</w:t>
            </w:r>
          </w:p>
        </w:tc>
        <w:tc>
          <w:tcPr>
            <w:tcW w:w="561" w:type="dxa"/>
            <w:shd w:val="clear" w:color="auto" w:fill="00B050"/>
          </w:tcPr>
          <w:p w14:paraId="70760093" w14:textId="77777777" w:rsidR="006411B9" w:rsidRPr="00F67D03" w:rsidRDefault="006411B9" w:rsidP="0083760B">
            <w:pPr>
              <w:pStyle w:val="TableParagraph"/>
              <w:spacing w:before="114"/>
              <w:ind w:left="20" w:right="8"/>
              <w:rPr>
                <w:sz w:val="20"/>
                <w:szCs w:val="20"/>
              </w:rPr>
            </w:pPr>
            <w:r w:rsidRPr="00F67D03">
              <w:rPr>
                <w:color w:val="FFFFFF"/>
                <w:spacing w:val="-10"/>
                <w:sz w:val="20"/>
                <w:szCs w:val="20"/>
              </w:rPr>
              <w:t>3</w:t>
            </w:r>
          </w:p>
        </w:tc>
        <w:tc>
          <w:tcPr>
            <w:tcW w:w="562" w:type="dxa"/>
            <w:shd w:val="clear" w:color="auto" w:fill="FFFF00"/>
          </w:tcPr>
          <w:p w14:paraId="7A00FACA" w14:textId="77777777" w:rsidR="006411B9" w:rsidRPr="00F67D03" w:rsidRDefault="006411B9" w:rsidP="0083760B">
            <w:pPr>
              <w:pStyle w:val="TableParagraph"/>
              <w:spacing w:before="114"/>
              <w:ind w:left="25" w:right="12"/>
              <w:rPr>
                <w:sz w:val="20"/>
                <w:szCs w:val="20"/>
              </w:rPr>
            </w:pPr>
            <w:r w:rsidRPr="00F67D03">
              <w:rPr>
                <w:spacing w:val="-10"/>
                <w:sz w:val="20"/>
                <w:szCs w:val="20"/>
              </w:rPr>
              <w:t>4</w:t>
            </w:r>
          </w:p>
        </w:tc>
        <w:tc>
          <w:tcPr>
            <w:tcW w:w="570" w:type="dxa"/>
            <w:shd w:val="clear" w:color="auto" w:fill="FFFF00"/>
          </w:tcPr>
          <w:p w14:paraId="12A20D19" w14:textId="77777777" w:rsidR="006411B9" w:rsidRPr="00F67D03" w:rsidRDefault="006411B9" w:rsidP="0083760B">
            <w:pPr>
              <w:pStyle w:val="TableParagraph"/>
              <w:spacing w:before="114"/>
              <w:ind w:left="21" w:right="4"/>
              <w:rPr>
                <w:sz w:val="20"/>
                <w:szCs w:val="20"/>
              </w:rPr>
            </w:pPr>
            <w:r w:rsidRPr="00F67D03">
              <w:rPr>
                <w:spacing w:val="-10"/>
                <w:sz w:val="20"/>
                <w:szCs w:val="20"/>
              </w:rPr>
              <w:t>5</w:t>
            </w:r>
          </w:p>
        </w:tc>
        <w:tc>
          <w:tcPr>
            <w:tcW w:w="3053" w:type="dxa"/>
            <w:vMerge/>
            <w:tcBorders>
              <w:top w:val="nil"/>
            </w:tcBorders>
            <w:shd w:val="clear" w:color="auto" w:fill="2D5294"/>
          </w:tcPr>
          <w:p w14:paraId="6DDD3958" w14:textId="77777777" w:rsidR="006411B9" w:rsidRPr="00F67D03" w:rsidRDefault="006411B9" w:rsidP="0083760B">
            <w:pPr>
              <w:rPr>
                <w:rFonts w:ascii="Arial" w:hAnsi="Arial" w:cs="Arial"/>
                <w:sz w:val="20"/>
                <w:szCs w:val="20"/>
              </w:rPr>
            </w:pPr>
          </w:p>
        </w:tc>
      </w:tr>
      <w:tr w:rsidR="006411B9" w:rsidRPr="00F67D03" w14:paraId="3A9FE2DE" w14:textId="77777777" w:rsidTr="0083760B">
        <w:trPr>
          <w:trHeight w:val="322"/>
        </w:trPr>
        <w:tc>
          <w:tcPr>
            <w:tcW w:w="1505" w:type="dxa"/>
            <w:gridSpan w:val="2"/>
            <w:tcBorders>
              <w:bottom w:val="nil"/>
            </w:tcBorders>
            <w:shd w:val="clear" w:color="auto" w:fill="FFFF00"/>
          </w:tcPr>
          <w:p w14:paraId="6EF16F08" w14:textId="77777777" w:rsidR="006411B9" w:rsidRPr="00F67D03" w:rsidRDefault="006411B9" w:rsidP="0083760B">
            <w:pPr>
              <w:pStyle w:val="TableParagraph"/>
              <w:spacing w:before="0"/>
              <w:jc w:val="left"/>
              <w:rPr>
                <w:sz w:val="20"/>
                <w:szCs w:val="20"/>
              </w:rPr>
            </w:pPr>
          </w:p>
        </w:tc>
        <w:tc>
          <w:tcPr>
            <w:tcW w:w="517" w:type="dxa"/>
          </w:tcPr>
          <w:p w14:paraId="3F3D72B4" w14:textId="77777777" w:rsidR="006411B9" w:rsidRPr="00F67D03" w:rsidRDefault="006411B9" w:rsidP="0083760B">
            <w:pPr>
              <w:pStyle w:val="TableParagraph"/>
              <w:spacing w:before="99"/>
              <w:ind w:left="11"/>
              <w:rPr>
                <w:sz w:val="20"/>
                <w:szCs w:val="20"/>
              </w:rPr>
            </w:pPr>
            <w:r w:rsidRPr="00F67D03">
              <w:rPr>
                <w:spacing w:val="-10"/>
                <w:sz w:val="20"/>
                <w:szCs w:val="20"/>
              </w:rPr>
              <w:t>1</w:t>
            </w:r>
          </w:p>
        </w:tc>
        <w:tc>
          <w:tcPr>
            <w:tcW w:w="561" w:type="dxa"/>
          </w:tcPr>
          <w:p w14:paraId="33663357" w14:textId="77777777" w:rsidR="006411B9" w:rsidRPr="00F67D03" w:rsidRDefault="006411B9" w:rsidP="0083760B">
            <w:pPr>
              <w:pStyle w:val="TableParagraph"/>
              <w:spacing w:before="99"/>
              <w:ind w:left="20" w:right="9"/>
              <w:rPr>
                <w:sz w:val="20"/>
                <w:szCs w:val="20"/>
              </w:rPr>
            </w:pPr>
            <w:r w:rsidRPr="00F67D03">
              <w:rPr>
                <w:spacing w:val="-10"/>
                <w:sz w:val="20"/>
                <w:szCs w:val="20"/>
              </w:rPr>
              <w:t>2</w:t>
            </w:r>
          </w:p>
        </w:tc>
        <w:tc>
          <w:tcPr>
            <w:tcW w:w="561" w:type="dxa"/>
          </w:tcPr>
          <w:p w14:paraId="72CC632C" w14:textId="77777777" w:rsidR="006411B9" w:rsidRPr="00F67D03" w:rsidRDefault="006411B9" w:rsidP="0083760B">
            <w:pPr>
              <w:pStyle w:val="TableParagraph"/>
              <w:spacing w:before="99"/>
              <w:ind w:left="20" w:right="8"/>
              <w:rPr>
                <w:sz w:val="20"/>
                <w:szCs w:val="20"/>
              </w:rPr>
            </w:pPr>
            <w:r w:rsidRPr="00F67D03">
              <w:rPr>
                <w:spacing w:val="-10"/>
                <w:sz w:val="20"/>
                <w:szCs w:val="20"/>
              </w:rPr>
              <w:t>3</w:t>
            </w:r>
          </w:p>
        </w:tc>
        <w:tc>
          <w:tcPr>
            <w:tcW w:w="562" w:type="dxa"/>
          </w:tcPr>
          <w:p w14:paraId="260595A2" w14:textId="77777777" w:rsidR="006411B9" w:rsidRPr="00F67D03" w:rsidRDefault="006411B9" w:rsidP="0083760B">
            <w:pPr>
              <w:pStyle w:val="TableParagraph"/>
              <w:spacing w:before="99"/>
              <w:ind w:left="25" w:right="12"/>
              <w:rPr>
                <w:sz w:val="20"/>
                <w:szCs w:val="20"/>
              </w:rPr>
            </w:pPr>
            <w:r w:rsidRPr="00F67D03">
              <w:rPr>
                <w:spacing w:val="-10"/>
                <w:sz w:val="20"/>
                <w:szCs w:val="20"/>
              </w:rPr>
              <w:t>4</w:t>
            </w:r>
          </w:p>
        </w:tc>
        <w:tc>
          <w:tcPr>
            <w:tcW w:w="570" w:type="dxa"/>
          </w:tcPr>
          <w:p w14:paraId="3F4A2B10" w14:textId="77777777" w:rsidR="006411B9" w:rsidRPr="00F67D03" w:rsidRDefault="006411B9" w:rsidP="0083760B">
            <w:pPr>
              <w:pStyle w:val="TableParagraph"/>
              <w:spacing w:before="99"/>
              <w:ind w:left="21" w:right="4"/>
              <w:rPr>
                <w:sz w:val="20"/>
                <w:szCs w:val="20"/>
              </w:rPr>
            </w:pPr>
            <w:r w:rsidRPr="00F67D03">
              <w:rPr>
                <w:spacing w:val="-10"/>
                <w:sz w:val="20"/>
                <w:szCs w:val="20"/>
              </w:rPr>
              <w:t>5</w:t>
            </w:r>
          </w:p>
        </w:tc>
        <w:tc>
          <w:tcPr>
            <w:tcW w:w="3053" w:type="dxa"/>
            <w:vMerge/>
            <w:tcBorders>
              <w:top w:val="nil"/>
            </w:tcBorders>
            <w:shd w:val="clear" w:color="auto" w:fill="2D5294"/>
          </w:tcPr>
          <w:p w14:paraId="1B62DC08" w14:textId="77777777" w:rsidR="006411B9" w:rsidRPr="00F67D03" w:rsidRDefault="006411B9" w:rsidP="0083760B">
            <w:pPr>
              <w:rPr>
                <w:rFonts w:ascii="Arial" w:hAnsi="Arial" w:cs="Arial"/>
                <w:sz w:val="20"/>
                <w:szCs w:val="20"/>
              </w:rPr>
            </w:pPr>
          </w:p>
        </w:tc>
      </w:tr>
      <w:tr w:rsidR="006411B9" w:rsidRPr="00F67D03" w14:paraId="29ED93E3" w14:textId="77777777" w:rsidTr="0083760B">
        <w:trPr>
          <w:trHeight w:val="369"/>
        </w:trPr>
        <w:tc>
          <w:tcPr>
            <w:tcW w:w="1505" w:type="dxa"/>
            <w:gridSpan w:val="2"/>
            <w:tcBorders>
              <w:top w:val="nil"/>
              <w:bottom w:val="nil"/>
            </w:tcBorders>
            <w:shd w:val="clear" w:color="auto" w:fill="FFFF00"/>
          </w:tcPr>
          <w:p w14:paraId="22CF2ED3" w14:textId="77777777" w:rsidR="006411B9" w:rsidRPr="00F67D03" w:rsidRDefault="006411B9" w:rsidP="0083760B">
            <w:pPr>
              <w:pStyle w:val="TableParagraph"/>
              <w:spacing w:before="103"/>
              <w:ind w:left="447"/>
              <w:jc w:val="left"/>
              <w:rPr>
                <w:sz w:val="20"/>
                <w:szCs w:val="20"/>
              </w:rPr>
            </w:pPr>
            <w:r w:rsidRPr="00F67D03">
              <w:rPr>
                <w:spacing w:val="-2"/>
                <w:sz w:val="20"/>
                <w:szCs w:val="20"/>
              </w:rPr>
              <w:t>SKALA</w:t>
            </w:r>
          </w:p>
        </w:tc>
        <w:tc>
          <w:tcPr>
            <w:tcW w:w="2771" w:type="dxa"/>
            <w:gridSpan w:val="5"/>
            <w:vMerge w:val="restart"/>
            <w:vAlign w:val="center"/>
          </w:tcPr>
          <w:p w14:paraId="014415C5" w14:textId="77777777" w:rsidR="006411B9" w:rsidRPr="00F67D03" w:rsidRDefault="006411B9" w:rsidP="0083760B">
            <w:pPr>
              <w:pStyle w:val="TableParagraph"/>
              <w:spacing w:before="42"/>
              <w:rPr>
                <w:b/>
                <w:sz w:val="20"/>
                <w:szCs w:val="20"/>
              </w:rPr>
            </w:pPr>
            <w:r w:rsidRPr="00F67D03">
              <w:rPr>
                <w:b/>
                <w:i/>
                <w:spacing w:val="-2"/>
                <w:sz w:val="20"/>
                <w:szCs w:val="20"/>
              </w:rPr>
              <w:t>Severity</w:t>
            </w:r>
          </w:p>
        </w:tc>
        <w:tc>
          <w:tcPr>
            <w:tcW w:w="3053" w:type="dxa"/>
            <w:vMerge/>
            <w:tcBorders>
              <w:top w:val="nil"/>
            </w:tcBorders>
            <w:shd w:val="clear" w:color="auto" w:fill="2D5294"/>
          </w:tcPr>
          <w:p w14:paraId="2C03D420" w14:textId="77777777" w:rsidR="006411B9" w:rsidRPr="00F67D03" w:rsidRDefault="006411B9" w:rsidP="0083760B">
            <w:pPr>
              <w:rPr>
                <w:rFonts w:ascii="Arial" w:hAnsi="Arial" w:cs="Arial"/>
                <w:sz w:val="20"/>
                <w:szCs w:val="20"/>
              </w:rPr>
            </w:pPr>
          </w:p>
        </w:tc>
      </w:tr>
      <w:tr w:rsidR="006411B9" w:rsidRPr="00F67D03" w14:paraId="523A56BE" w14:textId="77777777" w:rsidTr="0083760B">
        <w:trPr>
          <w:trHeight w:val="265"/>
        </w:trPr>
        <w:tc>
          <w:tcPr>
            <w:tcW w:w="1505" w:type="dxa"/>
            <w:gridSpan w:val="2"/>
            <w:tcBorders>
              <w:top w:val="nil"/>
            </w:tcBorders>
            <w:shd w:val="clear" w:color="auto" w:fill="FFFF00"/>
          </w:tcPr>
          <w:p w14:paraId="1A4F3CA7" w14:textId="77777777" w:rsidR="006411B9" w:rsidRPr="00F67D03" w:rsidRDefault="006411B9" w:rsidP="0083760B">
            <w:pPr>
              <w:pStyle w:val="TableParagraph"/>
              <w:spacing w:before="0"/>
              <w:jc w:val="left"/>
              <w:rPr>
                <w:sz w:val="20"/>
                <w:szCs w:val="20"/>
              </w:rPr>
            </w:pPr>
          </w:p>
        </w:tc>
        <w:tc>
          <w:tcPr>
            <w:tcW w:w="2771" w:type="dxa"/>
            <w:gridSpan w:val="5"/>
            <w:vMerge/>
            <w:vAlign w:val="center"/>
          </w:tcPr>
          <w:p w14:paraId="6CD691F1" w14:textId="77777777" w:rsidR="006411B9" w:rsidRPr="00F67D03" w:rsidRDefault="006411B9" w:rsidP="0083760B">
            <w:pPr>
              <w:pStyle w:val="TableParagraph"/>
              <w:spacing w:before="42"/>
              <w:rPr>
                <w:b/>
                <w:i/>
                <w:sz w:val="20"/>
                <w:szCs w:val="20"/>
              </w:rPr>
            </w:pPr>
          </w:p>
        </w:tc>
        <w:tc>
          <w:tcPr>
            <w:tcW w:w="3053" w:type="dxa"/>
            <w:vMerge/>
            <w:tcBorders>
              <w:top w:val="nil"/>
            </w:tcBorders>
            <w:shd w:val="clear" w:color="auto" w:fill="2D5294"/>
          </w:tcPr>
          <w:p w14:paraId="7EA9C6BE" w14:textId="77777777" w:rsidR="006411B9" w:rsidRPr="00F67D03" w:rsidRDefault="006411B9" w:rsidP="0083760B">
            <w:pPr>
              <w:rPr>
                <w:rFonts w:ascii="Arial" w:hAnsi="Arial" w:cs="Arial"/>
                <w:sz w:val="20"/>
                <w:szCs w:val="20"/>
              </w:rPr>
            </w:pPr>
          </w:p>
        </w:tc>
      </w:tr>
    </w:tbl>
    <w:p w14:paraId="5A678C77" w14:textId="51848586" w:rsidR="006411B9" w:rsidRPr="006411B9" w:rsidRDefault="006411B9" w:rsidP="006411B9">
      <w:pPr>
        <w:pStyle w:val="Caption"/>
        <w:jc w:val="center"/>
        <w:rPr>
          <w:rFonts w:ascii="Arial" w:hAnsi="Arial" w:cs="Arial"/>
          <w:sz w:val="18"/>
          <w:szCs w:val="18"/>
        </w:rPr>
      </w:pPr>
      <w:r w:rsidRPr="006411B9">
        <w:rPr>
          <w:rFonts w:ascii="Arial" w:hAnsi="Arial" w:cs="Arial"/>
          <w:sz w:val="18"/>
          <w:szCs w:val="18"/>
        </w:rPr>
        <w:t>Sumber: Pengolahan Data,</w:t>
      </w:r>
      <w:r w:rsidRPr="006411B9">
        <w:rPr>
          <w:rFonts w:ascii="Arial" w:hAnsi="Arial" w:cs="Arial"/>
          <w:b/>
          <w:sz w:val="18"/>
          <w:szCs w:val="18"/>
        </w:rPr>
        <w:t xml:space="preserve"> </w:t>
      </w:r>
      <w:r w:rsidRPr="006411B9">
        <w:rPr>
          <w:rFonts w:ascii="Arial" w:hAnsi="Arial" w:cs="Arial"/>
          <w:sz w:val="18"/>
          <w:szCs w:val="18"/>
        </w:rPr>
        <w:t>2023</w:t>
      </w:r>
    </w:p>
    <w:p w14:paraId="1A416F1E" w14:textId="50B3AD43" w:rsidR="00045F34" w:rsidRPr="006411B9" w:rsidRDefault="006411B9" w:rsidP="006411B9">
      <w:pPr>
        <w:ind w:firstLine="567"/>
        <w:jc w:val="both"/>
        <w:rPr>
          <w:rFonts w:ascii="Arial" w:hAnsi="Arial" w:cs="Arial"/>
          <w:sz w:val="20"/>
          <w:szCs w:val="20"/>
        </w:rPr>
      </w:pPr>
      <w:r w:rsidRPr="00F67D03">
        <w:rPr>
          <w:rFonts w:ascii="Arial" w:hAnsi="Arial" w:cs="Arial"/>
          <w:sz w:val="20"/>
          <w:szCs w:val="20"/>
        </w:rPr>
        <w:t>Setelah dilakukan wawancara tahap 2 makan dapat dilihat bahwa ada perubahan posisi tingkat risiko yang diramalkan. Hal ini karna imbas dari tindakan penanganan yang diusulkan. Adapun saat ini risiko tersebar hanya di tingkat risiko tinggi, sedang dan rendah. Pada risiko tinggi ada 3 aktivitas yaitu: P2,P5 dan P9, kemudian pada risiko sedang ada aktivitas P3 dan P6, serta yang terakhir pada risiko rendah ada aktivitas P1,P4,P7 dan P8. Artinya tindakan tersebut dapat menjadi sebuah aturan baku bagi perusahaan untuk menekan terjadinya risiko.</w:t>
      </w:r>
    </w:p>
    <w:p w14:paraId="5B509D46" w14:textId="77777777" w:rsidR="00045F34" w:rsidRDefault="004B4AC9">
      <w:pPr>
        <w:widowControl w:val="0"/>
        <w:pBdr>
          <w:top w:val="nil"/>
          <w:left w:val="nil"/>
          <w:bottom w:val="nil"/>
          <w:right w:val="nil"/>
          <w:between w:val="nil"/>
        </w:pBdr>
        <w:spacing w:after="0"/>
        <w:jc w:val="both"/>
        <w:rPr>
          <w:rFonts w:ascii="Arial" w:eastAsia="Arial" w:hAnsi="Arial" w:cs="Arial"/>
          <w:color w:val="000000"/>
          <w:sz w:val="20"/>
          <w:szCs w:val="20"/>
        </w:rPr>
      </w:pPr>
      <w:r>
        <w:rPr>
          <w:rFonts w:ascii="Arial" w:eastAsia="Arial" w:hAnsi="Arial" w:cs="Arial"/>
          <w:b/>
          <w:color w:val="000000"/>
          <w:sz w:val="20"/>
          <w:szCs w:val="20"/>
        </w:rPr>
        <w:t>KESIMPULAN</w:t>
      </w:r>
    </w:p>
    <w:p w14:paraId="46E3185F" w14:textId="44465D9E" w:rsidR="00045F34" w:rsidRPr="006411B9" w:rsidRDefault="006411B9" w:rsidP="006411B9">
      <w:pPr>
        <w:pStyle w:val="NoSpacing"/>
        <w:jc w:val="both"/>
        <w:rPr>
          <w:rFonts w:ascii="Arial" w:hAnsi="Arial" w:cs="Arial"/>
          <w:sz w:val="20"/>
          <w:szCs w:val="20"/>
        </w:rPr>
      </w:pPr>
      <w:r w:rsidRPr="00F67D03">
        <w:rPr>
          <w:rFonts w:ascii="Arial" w:hAnsi="Arial" w:cs="Arial"/>
          <w:sz w:val="20"/>
          <w:szCs w:val="20"/>
        </w:rPr>
        <w:t xml:space="preserve">Dari hasil pengolahan </w:t>
      </w:r>
      <w:r w:rsidRPr="00F67D03">
        <w:rPr>
          <w:rFonts w:ascii="Arial" w:hAnsi="Arial" w:cs="Arial"/>
          <w:sz w:val="20"/>
          <w:szCs w:val="20"/>
          <w:lang w:val="en-US"/>
        </w:rPr>
        <w:t xml:space="preserve">data diatas </w:t>
      </w:r>
      <w:r w:rsidRPr="00F67D03">
        <w:rPr>
          <w:rFonts w:ascii="Arial" w:hAnsi="Arial" w:cs="Arial"/>
          <w:sz w:val="20"/>
          <w:szCs w:val="20"/>
        </w:rPr>
        <w:t xml:space="preserve">9 sumber bahaya yang ada di PT XYZ, sumber bahaya tersebut dianalisis dan dilakukan perangkingan menurut risiko dari masing-masing sumber bahaya, dan menghasilkan </w:t>
      </w:r>
      <w:r w:rsidRPr="00F67D03">
        <w:rPr>
          <w:rFonts w:ascii="Arial" w:hAnsi="Arial" w:cs="Arial"/>
          <w:sz w:val="20"/>
          <w:szCs w:val="20"/>
          <w:lang w:val="en-US"/>
        </w:rPr>
        <w:t>3</w:t>
      </w:r>
      <w:r w:rsidRPr="00F67D03">
        <w:rPr>
          <w:rFonts w:ascii="Arial" w:hAnsi="Arial" w:cs="Arial"/>
          <w:sz w:val="20"/>
          <w:szCs w:val="20"/>
        </w:rPr>
        <w:t xml:space="preserve"> sumber bahaya tingkat ekstrem dan 6 sumber bahaya tingkat tinggi.</w:t>
      </w:r>
      <w:r>
        <w:rPr>
          <w:rFonts w:ascii="Arial" w:hAnsi="Arial" w:cs="Arial"/>
          <w:sz w:val="20"/>
          <w:szCs w:val="20"/>
        </w:rPr>
        <w:t xml:space="preserve"> </w:t>
      </w:r>
      <w:r w:rsidRPr="00F67D03">
        <w:rPr>
          <w:rFonts w:ascii="Arial" w:hAnsi="Arial" w:cs="Arial"/>
          <w:sz w:val="20"/>
          <w:szCs w:val="20"/>
        </w:rPr>
        <w:t xml:space="preserve">Kemudian setelah dilakukan tindakan penanganan pada setiap aktivitas yang beresiko terjadi insiden didapatkan kembali ranking </w:t>
      </w:r>
      <w:r w:rsidRPr="00F67D03">
        <w:rPr>
          <w:rFonts w:ascii="Arial" w:hAnsi="Arial" w:cs="Arial"/>
          <w:i/>
          <w:iCs/>
          <w:sz w:val="20"/>
          <w:szCs w:val="20"/>
        </w:rPr>
        <w:t>risk matrix</w:t>
      </w:r>
      <w:r w:rsidRPr="00F67D03">
        <w:rPr>
          <w:rFonts w:ascii="Arial" w:hAnsi="Arial" w:cs="Arial"/>
          <w:sz w:val="20"/>
          <w:szCs w:val="20"/>
        </w:rPr>
        <w:t xml:space="preserve"> yang baru berupa perubahan posisi tingkat risiko. Adapun hasilnya adalah tersebar 3 sumber bahaya tingkat tinggi, 2 sumber bahaya tingkat sedang dan 4 sumber bahaya tingkat rendah. Dari indikator capaian ini, perusahaan dapat mengambil kebijakan dari tindakan penanganan yang diusulkan agar potensi terjadinya risiko pada proses pembuatan tangki dapat minimalisir.</w:t>
      </w:r>
      <w:r w:rsidRPr="00F67D03">
        <w:rPr>
          <w:rFonts w:ascii="Arial" w:hAnsi="Arial" w:cs="Arial"/>
          <w:sz w:val="20"/>
          <w:szCs w:val="20"/>
          <w:lang w:val="en-US"/>
        </w:rPr>
        <w:t xml:space="preserve"> Adapun Rekomendasi yang ditawarkan untuk meminimalisir risiko kecelakaan kerja yaitu setiap pekerja wajib menggunakan APD berstandar safety</w:t>
      </w:r>
      <w:r>
        <w:rPr>
          <w:rFonts w:ascii="Arial" w:hAnsi="Arial" w:cs="Arial"/>
          <w:sz w:val="20"/>
          <w:szCs w:val="20"/>
          <w:lang w:val="en-US"/>
        </w:rPr>
        <w:t>.</w:t>
      </w:r>
    </w:p>
    <w:p w14:paraId="112AC729" w14:textId="77777777" w:rsidR="00045F34" w:rsidRDefault="004B4AC9">
      <w:pPr>
        <w:widowControl w:val="0"/>
        <w:spacing w:after="0" w:line="240" w:lineRule="auto"/>
        <w:ind w:left="567" w:hanging="567"/>
        <w:jc w:val="both"/>
        <w:rPr>
          <w:rFonts w:ascii="Arial" w:eastAsia="Arial" w:hAnsi="Arial" w:cs="Arial"/>
          <w:sz w:val="20"/>
          <w:szCs w:val="20"/>
        </w:rPr>
      </w:pPr>
      <w:r>
        <w:rPr>
          <w:rFonts w:ascii="Arial" w:eastAsia="Arial" w:hAnsi="Arial" w:cs="Arial"/>
          <w:b/>
          <w:sz w:val="20"/>
          <w:szCs w:val="20"/>
        </w:rPr>
        <w:t>DAFTAR PUSTAKA</w:t>
      </w:r>
    </w:p>
    <w:p w14:paraId="04E358D5" w14:textId="77777777" w:rsidR="006411B9" w:rsidRPr="00F67D03" w:rsidRDefault="006411B9" w:rsidP="006411B9">
      <w:pPr>
        <w:adjustRightInd w:val="0"/>
        <w:spacing w:after="0" w:line="240" w:lineRule="auto"/>
        <w:ind w:left="480" w:hanging="480"/>
        <w:jc w:val="both"/>
        <w:rPr>
          <w:rFonts w:ascii="Arial" w:hAnsi="Arial" w:cs="Arial"/>
          <w:noProof/>
          <w:sz w:val="20"/>
          <w:szCs w:val="20"/>
        </w:rPr>
      </w:pPr>
      <w:r w:rsidRPr="00F67D03">
        <w:rPr>
          <w:rFonts w:ascii="Arial" w:hAnsi="Arial" w:cs="Arial"/>
          <w:spacing w:val="-2"/>
          <w:sz w:val="20"/>
          <w:szCs w:val="20"/>
        </w:rPr>
        <w:fldChar w:fldCharType="begin" w:fldLock="1"/>
      </w:r>
      <w:r w:rsidRPr="00F67D03">
        <w:rPr>
          <w:rFonts w:ascii="Arial" w:hAnsi="Arial" w:cs="Arial"/>
          <w:spacing w:val="-2"/>
          <w:sz w:val="20"/>
          <w:szCs w:val="20"/>
        </w:rPr>
        <w:instrText xml:space="preserve">ADDIN Mendeley Bibliography CSL_BIBLIOGRAPHY </w:instrText>
      </w:r>
      <w:r w:rsidRPr="00F67D03">
        <w:rPr>
          <w:rFonts w:ascii="Arial" w:hAnsi="Arial" w:cs="Arial"/>
          <w:spacing w:val="-2"/>
          <w:sz w:val="20"/>
          <w:szCs w:val="20"/>
        </w:rPr>
        <w:fldChar w:fldCharType="separate"/>
      </w:r>
      <w:r w:rsidRPr="00F67D03">
        <w:rPr>
          <w:rFonts w:ascii="Arial" w:hAnsi="Arial" w:cs="Arial"/>
          <w:noProof/>
          <w:sz w:val="20"/>
          <w:szCs w:val="20"/>
        </w:rPr>
        <w:t xml:space="preserve">Alijoyo, A., Wijaya, B., &amp; Jacob, I. (2021). </w:t>
      </w:r>
      <w:r w:rsidRPr="00F67D03">
        <w:rPr>
          <w:rFonts w:ascii="Arial" w:hAnsi="Arial" w:cs="Arial"/>
          <w:i/>
          <w:iCs/>
          <w:noProof/>
          <w:sz w:val="20"/>
          <w:szCs w:val="20"/>
        </w:rPr>
        <w:t>A Hazard and Operability Studies RISK EVALUATION RISK ANALYSIS: Consequences Probability Level of Risk</w:t>
      </w:r>
      <w:r w:rsidRPr="00F67D03">
        <w:rPr>
          <w:rFonts w:ascii="Arial" w:hAnsi="Arial" w:cs="Arial"/>
          <w:noProof/>
          <w:sz w:val="20"/>
          <w:szCs w:val="20"/>
        </w:rPr>
        <w:t>. 1–20. www.lspmks.co.id</w:t>
      </w:r>
    </w:p>
    <w:p w14:paraId="20D39E93" w14:textId="77777777" w:rsidR="006411B9" w:rsidRPr="00F67D03" w:rsidRDefault="006411B9" w:rsidP="006411B9">
      <w:pPr>
        <w:adjustRightInd w:val="0"/>
        <w:spacing w:after="0" w:line="240" w:lineRule="auto"/>
        <w:ind w:left="480" w:hanging="480"/>
        <w:jc w:val="both"/>
        <w:rPr>
          <w:rFonts w:ascii="Arial" w:hAnsi="Arial" w:cs="Arial"/>
          <w:noProof/>
          <w:sz w:val="20"/>
          <w:szCs w:val="20"/>
        </w:rPr>
      </w:pPr>
      <w:r w:rsidRPr="00F67D03">
        <w:rPr>
          <w:rFonts w:ascii="Arial" w:hAnsi="Arial" w:cs="Arial"/>
          <w:noProof/>
          <w:sz w:val="20"/>
          <w:szCs w:val="20"/>
        </w:rPr>
        <w:lastRenderedPageBreak/>
        <w:t xml:space="preserve">Anwar, C., Tambunan, W., &amp; Gunawan, S. (2019). Analisis Kesehatan Dan Keselamatan Kerja (K3) Dengan Metode Hazard and Operability Study (Hazop). </w:t>
      </w:r>
      <w:r w:rsidRPr="00F67D03">
        <w:rPr>
          <w:rFonts w:ascii="Arial" w:hAnsi="Arial" w:cs="Arial"/>
          <w:i/>
          <w:iCs/>
          <w:noProof/>
          <w:sz w:val="20"/>
          <w:szCs w:val="20"/>
        </w:rPr>
        <w:t>Journal of Mechanical Engineering and Mechatronics</w:t>
      </w:r>
      <w:r w:rsidRPr="00F67D03">
        <w:rPr>
          <w:rFonts w:ascii="Arial" w:hAnsi="Arial" w:cs="Arial"/>
          <w:noProof/>
          <w:sz w:val="20"/>
          <w:szCs w:val="20"/>
        </w:rPr>
        <w:t xml:space="preserve">, </w:t>
      </w:r>
      <w:r w:rsidRPr="00F67D03">
        <w:rPr>
          <w:rFonts w:ascii="Arial" w:hAnsi="Arial" w:cs="Arial"/>
          <w:i/>
          <w:iCs/>
          <w:noProof/>
          <w:sz w:val="20"/>
          <w:szCs w:val="20"/>
        </w:rPr>
        <w:t>4</w:t>
      </w:r>
      <w:r w:rsidRPr="00F67D03">
        <w:rPr>
          <w:rFonts w:ascii="Arial" w:hAnsi="Arial" w:cs="Arial"/>
          <w:noProof/>
          <w:sz w:val="20"/>
          <w:szCs w:val="20"/>
        </w:rPr>
        <w:t>(2), 61. https://doi.org/10.33021/jmem.v4i2.825</w:t>
      </w:r>
    </w:p>
    <w:p w14:paraId="717733E8" w14:textId="77777777" w:rsidR="006411B9" w:rsidRPr="00F67D03" w:rsidRDefault="006411B9" w:rsidP="006411B9">
      <w:pPr>
        <w:adjustRightInd w:val="0"/>
        <w:spacing w:after="0" w:line="240" w:lineRule="auto"/>
        <w:ind w:left="480" w:hanging="480"/>
        <w:jc w:val="both"/>
        <w:rPr>
          <w:rFonts w:ascii="Arial" w:hAnsi="Arial" w:cs="Arial"/>
          <w:noProof/>
          <w:sz w:val="20"/>
          <w:szCs w:val="20"/>
        </w:rPr>
      </w:pPr>
      <w:r w:rsidRPr="00F67D03">
        <w:rPr>
          <w:rFonts w:ascii="Arial" w:hAnsi="Arial" w:cs="Arial"/>
          <w:noProof/>
          <w:sz w:val="20"/>
          <w:szCs w:val="20"/>
        </w:rPr>
        <w:t xml:space="preserve">Flinders University. (2023). </w:t>
      </w:r>
      <w:r w:rsidRPr="00F67D03">
        <w:rPr>
          <w:rFonts w:ascii="Arial" w:hAnsi="Arial" w:cs="Arial"/>
          <w:i/>
          <w:iCs/>
          <w:noProof/>
          <w:sz w:val="20"/>
          <w:szCs w:val="20"/>
        </w:rPr>
        <w:t>Work Health &amp; Safety Risk Management Procedures</w:t>
      </w:r>
      <w:r w:rsidRPr="00F67D03">
        <w:rPr>
          <w:rFonts w:ascii="Arial" w:hAnsi="Arial" w:cs="Arial"/>
          <w:noProof/>
          <w:sz w:val="20"/>
          <w:szCs w:val="20"/>
        </w:rPr>
        <w:t>.</w:t>
      </w:r>
    </w:p>
    <w:p w14:paraId="050F4891" w14:textId="77777777" w:rsidR="006411B9" w:rsidRPr="00F67D03" w:rsidRDefault="006411B9" w:rsidP="006411B9">
      <w:pPr>
        <w:adjustRightInd w:val="0"/>
        <w:spacing w:after="0" w:line="240" w:lineRule="auto"/>
        <w:ind w:left="480" w:hanging="480"/>
        <w:jc w:val="both"/>
        <w:rPr>
          <w:rFonts w:ascii="Arial" w:hAnsi="Arial" w:cs="Arial"/>
          <w:noProof/>
          <w:sz w:val="20"/>
          <w:szCs w:val="20"/>
        </w:rPr>
      </w:pPr>
      <w:r w:rsidRPr="00F67D03">
        <w:rPr>
          <w:rFonts w:ascii="Arial" w:hAnsi="Arial" w:cs="Arial"/>
          <w:noProof/>
          <w:sz w:val="20"/>
          <w:szCs w:val="20"/>
        </w:rPr>
        <w:t xml:space="preserve">Hartono, F. L. (2021). Perancangan Sistem Manajemen Keselamatan dan Kesehatan Kerja di CV XYZ. </w:t>
      </w:r>
      <w:r w:rsidRPr="00F67D03">
        <w:rPr>
          <w:rFonts w:ascii="Arial" w:hAnsi="Arial" w:cs="Arial"/>
          <w:i/>
          <w:iCs/>
          <w:noProof/>
          <w:sz w:val="20"/>
          <w:szCs w:val="20"/>
        </w:rPr>
        <w:t>Repository.Petra.Ac.Id</w:t>
      </w:r>
      <w:r w:rsidRPr="00F67D03">
        <w:rPr>
          <w:rFonts w:ascii="Arial" w:hAnsi="Arial" w:cs="Arial"/>
          <w:noProof/>
          <w:sz w:val="20"/>
          <w:szCs w:val="20"/>
        </w:rPr>
        <w:t xml:space="preserve">, </w:t>
      </w:r>
      <w:r w:rsidRPr="00F67D03">
        <w:rPr>
          <w:rFonts w:ascii="Arial" w:hAnsi="Arial" w:cs="Arial"/>
          <w:i/>
          <w:iCs/>
          <w:noProof/>
          <w:sz w:val="20"/>
          <w:szCs w:val="20"/>
        </w:rPr>
        <w:t>9</w:t>
      </w:r>
      <w:r w:rsidRPr="00F67D03">
        <w:rPr>
          <w:rFonts w:ascii="Arial" w:hAnsi="Arial" w:cs="Arial"/>
          <w:noProof/>
          <w:sz w:val="20"/>
          <w:szCs w:val="20"/>
        </w:rPr>
        <w:t>(2), 479–486.</w:t>
      </w:r>
    </w:p>
    <w:p w14:paraId="365F8AC3" w14:textId="77777777" w:rsidR="006411B9" w:rsidRPr="00F67D03" w:rsidRDefault="006411B9" w:rsidP="006411B9">
      <w:pPr>
        <w:adjustRightInd w:val="0"/>
        <w:spacing w:after="0" w:line="240" w:lineRule="auto"/>
        <w:ind w:left="480" w:hanging="480"/>
        <w:jc w:val="both"/>
        <w:rPr>
          <w:rFonts w:ascii="Arial" w:hAnsi="Arial" w:cs="Arial"/>
          <w:noProof/>
          <w:sz w:val="20"/>
          <w:szCs w:val="20"/>
        </w:rPr>
      </w:pPr>
      <w:r w:rsidRPr="00F67D03">
        <w:rPr>
          <w:rFonts w:ascii="Arial" w:hAnsi="Arial" w:cs="Arial"/>
          <w:noProof/>
          <w:sz w:val="20"/>
          <w:szCs w:val="20"/>
        </w:rPr>
        <w:t xml:space="preserve">Kotek, L., &amp; Tabas, M. (2012). HAZOP Study with Qualitative Risk Analysis for Prioritization of Corrective and Preventive Actions. </w:t>
      </w:r>
      <w:r w:rsidRPr="00F67D03">
        <w:rPr>
          <w:rFonts w:ascii="Arial" w:hAnsi="Arial" w:cs="Arial"/>
          <w:i/>
          <w:iCs/>
          <w:noProof/>
          <w:sz w:val="20"/>
          <w:szCs w:val="20"/>
        </w:rPr>
        <w:t>Procedia Engineering</w:t>
      </w:r>
      <w:r w:rsidRPr="00F67D03">
        <w:rPr>
          <w:rFonts w:ascii="Arial" w:hAnsi="Arial" w:cs="Arial"/>
          <w:noProof/>
          <w:sz w:val="20"/>
          <w:szCs w:val="20"/>
        </w:rPr>
        <w:t xml:space="preserve">, </w:t>
      </w:r>
      <w:r w:rsidRPr="00F67D03">
        <w:rPr>
          <w:rFonts w:ascii="Arial" w:hAnsi="Arial" w:cs="Arial"/>
          <w:i/>
          <w:iCs/>
          <w:noProof/>
          <w:sz w:val="20"/>
          <w:szCs w:val="20"/>
        </w:rPr>
        <w:t>42</w:t>
      </w:r>
      <w:r w:rsidRPr="00F67D03">
        <w:rPr>
          <w:rFonts w:ascii="Arial" w:hAnsi="Arial" w:cs="Arial"/>
          <w:noProof/>
          <w:sz w:val="20"/>
          <w:szCs w:val="20"/>
        </w:rPr>
        <w:t>, 808–815. https://doi.org/10.1016/j.proeng.2012.07.473</w:t>
      </w:r>
    </w:p>
    <w:p w14:paraId="0A5B3B80" w14:textId="77777777" w:rsidR="006411B9" w:rsidRPr="00F67D03" w:rsidRDefault="006411B9" w:rsidP="006411B9">
      <w:pPr>
        <w:adjustRightInd w:val="0"/>
        <w:spacing w:after="0" w:line="240" w:lineRule="auto"/>
        <w:ind w:left="480" w:hanging="480"/>
        <w:jc w:val="both"/>
        <w:rPr>
          <w:rFonts w:ascii="Arial" w:hAnsi="Arial" w:cs="Arial"/>
          <w:noProof/>
          <w:sz w:val="20"/>
          <w:szCs w:val="20"/>
        </w:rPr>
      </w:pPr>
      <w:r w:rsidRPr="00F67D03">
        <w:rPr>
          <w:rFonts w:ascii="Arial" w:hAnsi="Arial" w:cs="Arial"/>
          <w:noProof/>
          <w:sz w:val="20"/>
          <w:szCs w:val="20"/>
        </w:rPr>
        <w:t xml:space="preserve">Matondang, A. R., &amp; Muluk, C. (2014). Analisis Strategi Penanggulangan Kecelakaan Kerja untuk Mencapai Tingkat Kecelakaan Kerja Nihil (Zero Accident) pada PT Tasik Raja. </w:t>
      </w:r>
      <w:r w:rsidRPr="00F67D03">
        <w:rPr>
          <w:rFonts w:ascii="Arial" w:hAnsi="Arial" w:cs="Arial"/>
          <w:i/>
          <w:iCs/>
          <w:noProof/>
          <w:sz w:val="20"/>
          <w:szCs w:val="20"/>
        </w:rPr>
        <w:t>JURNAL AL – IRSYAD</w:t>
      </w:r>
      <w:r w:rsidRPr="00F67D03">
        <w:rPr>
          <w:rFonts w:ascii="Arial" w:hAnsi="Arial" w:cs="Arial"/>
          <w:noProof/>
          <w:sz w:val="20"/>
          <w:szCs w:val="20"/>
        </w:rPr>
        <w:t xml:space="preserve">, </w:t>
      </w:r>
      <w:r w:rsidRPr="00F67D03">
        <w:rPr>
          <w:rFonts w:ascii="Arial" w:hAnsi="Arial" w:cs="Arial"/>
          <w:i/>
          <w:iCs/>
          <w:noProof/>
          <w:sz w:val="20"/>
          <w:szCs w:val="20"/>
        </w:rPr>
        <w:t>V</w:t>
      </w:r>
      <w:r w:rsidRPr="00F67D03">
        <w:rPr>
          <w:rFonts w:ascii="Arial" w:hAnsi="Arial" w:cs="Arial"/>
          <w:noProof/>
          <w:sz w:val="20"/>
          <w:szCs w:val="20"/>
        </w:rPr>
        <w:t>(1), 86–105. http://repositori.usu.ac.id/handle/123456789/43245</w:t>
      </w:r>
    </w:p>
    <w:p w14:paraId="69065D1D" w14:textId="77777777" w:rsidR="006411B9" w:rsidRPr="00F67D03" w:rsidRDefault="006411B9" w:rsidP="006411B9">
      <w:pPr>
        <w:adjustRightInd w:val="0"/>
        <w:spacing w:after="0" w:line="240" w:lineRule="auto"/>
        <w:ind w:left="480" w:hanging="480"/>
        <w:jc w:val="both"/>
        <w:rPr>
          <w:rFonts w:ascii="Arial" w:hAnsi="Arial" w:cs="Arial"/>
          <w:noProof/>
          <w:sz w:val="20"/>
          <w:szCs w:val="20"/>
        </w:rPr>
      </w:pPr>
      <w:r w:rsidRPr="00F67D03">
        <w:rPr>
          <w:rFonts w:ascii="Arial" w:hAnsi="Arial" w:cs="Arial"/>
          <w:noProof/>
          <w:sz w:val="20"/>
          <w:szCs w:val="20"/>
        </w:rPr>
        <w:t xml:space="preserve">Mindhayani, I. (2020). ANALISIS RISIKO KESELAMATAN DAN KESEHATAN KERJA DENGAN METODE HAZOP DAN PENDEKATAN ERGONOMI (Studi Kasus: UD. Barokah Bantul). </w:t>
      </w:r>
      <w:r w:rsidRPr="00F67D03">
        <w:rPr>
          <w:rFonts w:ascii="Arial" w:hAnsi="Arial" w:cs="Arial"/>
          <w:i/>
          <w:iCs/>
          <w:noProof/>
          <w:sz w:val="20"/>
          <w:szCs w:val="20"/>
        </w:rPr>
        <w:t>Simetris: Jurnal Teknik Mesin, Elektro Dan Ilmu Komputer</w:t>
      </w:r>
      <w:r w:rsidRPr="00F67D03">
        <w:rPr>
          <w:rFonts w:ascii="Arial" w:hAnsi="Arial" w:cs="Arial"/>
          <w:noProof/>
          <w:sz w:val="20"/>
          <w:szCs w:val="20"/>
        </w:rPr>
        <w:t xml:space="preserve">, </w:t>
      </w:r>
      <w:r w:rsidRPr="00F67D03">
        <w:rPr>
          <w:rFonts w:ascii="Arial" w:hAnsi="Arial" w:cs="Arial"/>
          <w:i/>
          <w:iCs/>
          <w:noProof/>
          <w:sz w:val="20"/>
          <w:szCs w:val="20"/>
        </w:rPr>
        <w:t>11</w:t>
      </w:r>
      <w:r w:rsidRPr="00F67D03">
        <w:rPr>
          <w:rFonts w:ascii="Arial" w:hAnsi="Arial" w:cs="Arial"/>
          <w:noProof/>
          <w:sz w:val="20"/>
          <w:szCs w:val="20"/>
        </w:rPr>
        <w:t>(1), 31–38. https://doi.org/10.24176/simet.v11i1.3544</w:t>
      </w:r>
    </w:p>
    <w:p w14:paraId="342F038B" w14:textId="77777777" w:rsidR="006411B9" w:rsidRPr="00F67D03" w:rsidRDefault="006411B9" w:rsidP="006411B9">
      <w:pPr>
        <w:adjustRightInd w:val="0"/>
        <w:spacing w:after="0" w:line="240" w:lineRule="auto"/>
        <w:ind w:left="480" w:hanging="480"/>
        <w:jc w:val="both"/>
        <w:rPr>
          <w:rFonts w:ascii="Arial" w:hAnsi="Arial" w:cs="Arial"/>
          <w:noProof/>
          <w:sz w:val="20"/>
          <w:szCs w:val="20"/>
        </w:rPr>
      </w:pPr>
      <w:r w:rsidRPr="00F67D03">
        <w:rPr>
          <w:rFonts w:ascii="Arial" w:hAnsi="Arial" w:cs="Arial"/>
          <w:noProof/>
          <w:sz w:val="20"/>
          <w:szCs w:val="20"/>
        </w:rPr>
        <w:t xml:space="preserve">NSW Government Planning. (2008). </w:t>
      </w:r>
      <w:r w:rsidRPr="00F67D03">
        <w:rPr>
          <w:rFonts w:ascii="Arial" w:hAnsi="Arial" w:cs="Arial"/>
          <w:i/>
          <w:iCs/>
          <w:noProof/>
          <w:sz w:val="20"/>
          <w:szCs w:val="20"/>
        </w:rPr>
        <w:t>Advisory Paper No 8 HAZOP Guidelines</w:t>
      </w:r>
      <w:r w:rsidRPr="00F67D03">
        <w:rPr>
          <w:rFonts w:ascii="Arial" w:hAnsi="Arial" w:cs="Arial"/>
          <w:noProof/>
          <w:sz w:val="20"/>
          <w:szCs w:val="20"/>
        </w:rPr>
        <w:t xml:space="preserve"> (Issue 8).</w:t>
      </w:r>
    </w:p>
    <w:p w14:paraId="0AA7B574" w14:textId="77777777" w:rsidR="006411B9" w:rsidRPr="00F67D03" w:rsidRDefault="006411B9" w:rsidP="006411B9">
      <w:pPr>
        <w:adjustRightInd w:val="0"/>
        <w:spacing w:after="0" w:line="240" w:lineRule="auto"/>
        <w:ind w:left="480" w:hanging="480"/>
        <w:jc w:val="both"/>
        <w:rPr>
          <w:rFonts w:ascii="Arial" w:hAnsi="Arial" w:cs="Arial"/>
          <w:noProof/>
          <w:sz w:val="20"/>
          <w:szCs w:val="20"/>
        </w:rPr>
      </w:pPr>
      <w:r w:rsidRPr="00F67D03">
        <w:rPr>
          <w:rFonts w:ascii="Arial" w:hAnsi="Arial" w:cs="Arial"/>
          <w:noProof/>
          <w:sz w:val="20"/>
          <w:szCs w:val="20"/>
        </w:rPr>
        <w:t xml:space="preserve">Prayoga, H. D. (2019). </w:t>
      </w:r>
      <w:r w:rsidRPr="00F67D03">
        <w:rPr>
          <w:rFonts w:ascii="Arial" w:hAnsi="Arial" w:cs="Arial"/>
          <w:i/>
          <w:iCs/>
          <w:noProof/>
          <w:sz w:val="20"/>
          <w:szCs w:val="20"/>
        </w:rPr>
        <w:t>Analisis Risiko K3 Pada Departemen Fiber Dengan Menggunakan Metode HIRARC (Studi Kasus: PT. Adiputro Wirasejati, Malang)</w:t>
      </w:r>
      <w:r w:rsidRPr="00F67D03">
        <w:rPr>
          <w:rFonts w:ascii="Arial" w:hAnsi="Arial" w:cs="Arial"/>
          <w:noProof/>
          <w:sz w:val="20"/>
          <w:szCs w:val="20"/>
        </w:rPr>
        <w:t>.</w:t>
      </w:r>
    </w:p>
    <w:p w14:paraId="5EE8E154" w14:textId="77777777" w:rsidR="006411B9" w:rsidRPr="00F67D03" w:rsidRDefault="006411B9" w:rsidP="006411B9">
      <w:pPr>
        <w:adjustRightInd w:val="0"/>
        <w:spacing w:after="0" w:line="240" w:lineRule="auto"/>
        <w:ind w:left="480" w:hanging="480"/>
        <w:jc w:val="both"/>
        <w:rPr>
          <w:rFonts w:ascii="Arial" w:hAnsi="Arial" w:cs="Arial"/>
          <w:noProof/>
          <w:sz w:val="20"/>
          <w:szCs w:val="20"/>
        </w:rPr>
      </w:pPr>
      <w:r w:rsidRPr="00F67D03">
        <w:rPr>
          <w:rFonts w:ascii="Arial" w:hAnsi="Arial" w:cs="Arial"/>
          <w:noProof/>
          <w:sz w:val="20"/>
          <w:szCs w:val="20"/>
        </w:rPr>
        <w:t xml:space="preserve">Siregar, A. P. H. (2015). PERKEMBANGAN TEKNOLOGI: BAGAIMANA MENYIKAPI  TANTANGAN DAN PELUANGNYA. </w:t>
      </w:r>
      <w:r w:rsidRPr="00F67D03">
        <w:rPr>
          <w:rFonts w:ascii="Arial" w:hAnsi="Arial" w:cs="Arial"/>
          <w:i/>
          <w:iCs/>
          <w:noProof/>
          <w:sz w:val="20"/>
          <w:szCs w:val="20"/>
        </w:rPr>
        <w:t>JURNAL MANAJEMEN BISNIS; Vol 15 No 1 (2015): Jurnal Manajemen Bisnis</w:t>
      </w:r>
      <w:r w:rsidRPr="00F67D03">
        <w:rPr>
          <w:rFonts w:ascii="Arial" w:hAnsi="Arial" w:cs="Arial"/>
          <w:noProof/>
          <w:sz w:val="20"/>
          <w:szCs w:val="20"/>
        </w:rPr>
        <w:t>. https://jurnal.polimdo.ac.id/index.php/ab/article/view/62</w:t>
      </w:r>
    </w:p>
    <w:p w14:paraId="2659FF4F" w14:textId="27194A94" w:rsidR="00045F34" w:rsidRDefault="006411B9" w:rsidP="006411B9">
      <w:pPr>
        <w:widowControl w:val="0"/>
        <w:spacing w:after="0" w:line="240" w:lineRule="auto"/>
        <w:ind w:firstLine="566"/>
        <w:jc w:val="both"/>
        <w:rPr>
          <w:rFonts w:ascii="Arial" w:eastAsia="Arial" w:hAnsi="Arial" w:cs="Arial"/>
          <w:sz w:val="20"/>
          <w:szCs w:val="20"/>
        </w:rPr>
      </w:pPr>
      <w:r w:rsidRPr="00F67D03">
        <w:rPr>
          <w:rFonts w:ascii="Arial" w:hAnsi="Arial" w:cs="Arial"/>
          <w:spacing w:val="-2"/>
          <w:sz w:val="20"/>
          <w:szCs w:val="20"/>
        </w:rPr>
        <w:fldChar w:fldCharType="end"/>
      </w:r>
    </w:p>
    <w:sectPr w:rsidR="00045F34" w:rsidSect="006D423C">
      <w:type w:val="continuous"/>
      <w:pgSz w:w="11907" w:h="16840"/>
      <w:pgMar w:top="1701" w:right="1134" w:bottom="1701" w:left="1701" w:header="680" w:footer="680" w:gutter="0"/>
      <w:pgNumType w:start="19"/>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E182D4" w14:textId="77777777" w:rsidR="008158C6" w:rsidRDefault="008158C6" w:rsidP="00045F34">
      <w:pPr>
        <w:spacing w:after="0" w:line="240" w:lineRule="auto"/>
      </w:pPr>
      <w:r>
        <w:separator/>
      </w:r>
    </w:p>
  </w:endnote>
  <w:endnote w:type="continuationSeparator" w:id="0">
    <w:p w14:paraId="3B8F47D5" w14:textId="77777777" w:rsidR="008158C6" w:rsidRDefault="008158C6" w:rsidP="00045F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notTrueType/>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B2A570" w14:textId="77777777" w:rsidR="00045F34" w:rsidRDefault="00045F34">
    <w:pPr>
      <w:widowControl w:val="0"/>
      <w:pBdr>
        <w:top w:val="nil"/>
        <w:left w:val="nil"/>
        <w:bottom w:val="nil"/>
        <w:right w:val="nil"/>
        <w:between w:val="nil"/>
      </w:pBdr>
      <w:spacing w:after="0"/>
      <w:rPr>
        <w:rFonts w:eastAsia="Calibri"/>
        <w:color w:val="000000"/>
      </w:rPr>
    </w:pPr>
  </w:p>
  <w:tbl>
    <w:tblPr>
      <w:tblStyle w:val="a1"/>
      <w:tblW w:w="9072" w:type="dxa"/>
      <w:tblBorders>
        <w:top w:val="single" w:sz="4" w:space="0" w:color="000000"/>
      </w:tblBorders>
      <w:tblLayout w:type="fixed"/>
      <w:tblLook w:val="0400" w:firstRow="0" w:lastRow="0" w:firstColumn="0" w:lastColumn="0" w:noHBand="0" w:noVBand="1"/>
    </w:tblPr>
    <w:tblGrid>
      <w:gridCol w:w="1226"/>
      <w:gridCol w:w="7846"/>
    </w:tblGrid>
    <w:tr w:rsidR="00045F34" w14:paraId="7F38DE41" w14:textId="77777777">
      <w:trPr>
        <w:cantSplit/>
        <w:tblHeader/>
      </w:trPr>
      <w:tc>
        <w:tcPr>
          <w:tcW w:w="1226" w:type="dxa"/>
          <w:shd w:val="clear" w:color="auto" w:fill="auto"/>
        </w:tcPr>
        <w:p w14:paraId="0881A883" w14:textId="77777777" w:rsidR="00045F34" w:rsidRDefault="00051D25">
          <w:pPr>
            <w:pBdr>
              <w:top w:val="nil"/>
              <w:left w:val="nil"/>
              <w:bottom w:val="nil"/>
              <w:right w:val="nil"/>
              <w:between w:val="nil"/>
            </w:pBdr>
            <w:tabs>
              <w:tab w:val="center" w:pos="4680"/>
              <w:tab w:val="right" w:pos="9360"/>
            </w:tabs>
            <w:spacing w:before="120" w:after="0" w:line="240" w:lineRule="auto"/>
            <w:rPr>
              <w:rFonts w:ascii="Arial" w:eastAsia="Arial" w:hAnsi="Arial" w:cs="Arial"/>
              <w:color w:val="000000"/>
              <w:sz w:val="20"/>
              <w:szCs w:val="20"/>
            </w:rPr>
          </w:pPr>
          <w:r>
            <w:rPr>
              <w:rFonts w:ascii="Arial" w:eastAsia="Arial" w:hAnsi="Arial" w:cs="Arial"/>
              <w:color w:val="000000"/>
              <w:sz w:val="20"/>
              <w:szCs w:val="20"/>
            </w:rPr>
            <w:fldChar w:fldCharType="begin"/>
          </w:r>
          <w:r w:rsidR="004B4AC9">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C50C81">
            <w:rPr>
              <w:rFonts w:ascii="Arial" w:eastAsia="Arial" w:hAnsi="Arial" w:cs="Arial"/>
              <w:noProof/>
              <w:color w:val="000000"/>
              <w:sz w:val="20"/>
              <w:szCs w:val="20"/>
            </w:rPr>
            <w:t>2</w:t>
          </w:r>
          <w:r>
            <w:rPr>
              <w:rFonts w:ascii="Arial" w:eastAsia="Arial" w:hAnsi="Arial" w:cs="Arial"/>
              <w:color w:val="000000"/>
              <w:sz w:val="20"/>
              <w:szCs w:val="20"/>
            </w:rPr>
            <w:fldChar w:fldCharType="end"/>
          </w:r>
        </w:p>
      </w:tc>
      <w:tc>
        <w:tcPr>
          <w:tcW w:w="7846" w:type="dxa"/>
          <w:shd w:val="clear" w:color="auto" w:fill="auto"/>
        </w:tcPr>
        <w:p w14:paraId="712A4F80" w14:textId="77777777" w:rsidR="00045F34" w:rsidRDefault="00000000">
          <w:pPr>
            <w:pBdr>
              <w:top w:val="nil"/>
              <w:left w:val="nil"/>
              <w:bottom w:val="nil"/>
              <w:right w:val="nil"/>
              <w:between w:val="nil"/>
            </w:pBdr>
            <w:tabs>
              <w:tab w:val="center" w:pos="4680"/>
              <w:tab w:val="right" w:pos="9360"/>
            </w:tabs>
            <w:spacing w:before="120" w:after="0" w:line="240" w:lineRule="auto"/>
            <w:jc w:val="right"/>
            <w:rPr>
              <w:rFonts w:ascii="Arial" w:eastAsia="Arial" w:hAnsi="Arial" w:cs="Arial"/>
              <w:color w:val="000000"/>
              <w:sz w:val="20"/>
              <w:szCs w:val="20"/>
            </w:rPr>
          </w:pPr>
          <w:hyperlink r:id="rId1">
            <w:r w:rsidR="004B4AC9">
              <w:rPr>
                <w:rFonts w:ascii="Arial" w:eastAsia="Arial" w:hAnsi="Arial" w:cs="Arial"/>
                <w:color w:val="0000FF"/>
                <w:sz w:val="20"/>
                <w:szCs w:val="20"/>
                <w:u w:val="single"/>
              </w:rPr>
              <w:t>http://jurnal.utu.ac.id/invasi/</w:t>
            </w:r>
          </w:hyperlink>
        </w:p>
      </w:tc>
    </w:tr>
  </w:tbl>
  <w:p w14:paraId="43B34E16" w14:textId="77777777" w:rsidR="00045F34" w:rsidRDefault="00045F34">
    <w:pPr>
      <w:pBdr>
        <w:top w:val="nil"/>
        <w:left w:val="nil"/>
        <w:bottom w:val="nil"/>
        <w:right w:val="nil"/>
        <w:between w:val="nil"/>
      </w:pBdr>
      <w:tabs>
        <w:tab w:val="center" w:pos="4680"/>
        <w:tab w:val="right" w:pos="9360"/>
      </w:tabs>
      <w:spacing w:after="0" w:line="240" w:lineRule="auto"/>
      <w:rPr>
        <w:rFonts w:eastAsia="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8D248E" w14:textId="77777777" w:rsidR="00045F34" w:rsidRDefault="00045F34">
    <w:pPr>
      <w:widowControl w:val="0"/>
      <w:pBdr>
        <w:top w:val="nil"/>
        <w:left w:val="nil"/>
        <w:bottom w:val="nil"/>
        <w:right w:val="nil"/>
        <w:between w:val="nil"/>
      </w:pBdr>
      <w:spacing w:after="0"/>
      <w:rPr>
        <w:rFonts w:eastAsia="Calibri"/>
        <w:color w:val="000000"/>
      </w:rPr>
    </w:pPr>
  </w:p>
  <w:tbl>
    <w:tblPr>
      <w:tblStyle w:val="a2"/>
      <w:tblW w:w="9072" w:type="dxa"/>
      <w:tblBorders>
        <w:top w:val="single" w:sz="4" w:space="0" w:color="000000"/>
      </w:tblBorders>
      <w:tblLayout w:type="fixed"/>
      <w:tblLook w:val="0400" w:firstRow="0" w:lastRow="0" w:firstColumn="0" w:lastColumn="0" w:noHBand="0" w:noVBand="1"/>
    </w:tblPr>
    <w:tblGrid>
      <w:gridCol w:w="8352"/>
      <w:gridCol w:w="720"/>
    </w:tblGrid>
    <w:tr w:rsidR="00045F34" w14:paraId="3393E5FF" w14:textId="77777777">
      <w:trPr>
        <w:cantSplit/>
        <w:tblHeader/>
      </w:trPr>
      <w:tc>
        <w:tcPr>
          <w:tcW w:w="8352" w:type="dxa"/>
          <w:shd w:val="clear" w:color="auto" w:fill="auto"/>
        </w:tcPr>
        <w:p w14:paraId="11C005C6" w14:textId="77777777" w:rsidR="00045F34" w:rsidRDefault="00000000">
          <w:pPr>
            <w:pBdr>
              <w:top w:val="nil"/>
              <w:left w:val="nil"/>
              <w:bottom w:val="nil"/>
              <w:right w:val="nil"/>
              <w:between w:val="nil"/>
            </w:pBdr>
            <w:tabs>
              <w:tab w:val="center" w:pos="4680"/>
              <w:tab w:val="right" w:pos="9360"/>
            </w:tabs>
            <w:spacing w:before="120" w:after="0" w:line="240" w:lineRule="auto"/>
            <w:rPr>
              <w:rFonts w:ascii="Arial" w:eastAsia="Arial" w:hAnsi="Arial" w:cs="Arial"/>
              <w:color w:val="000000"/>
              <w:sz w:val="20"/>
              <w:szCs w:val="20"/>
            </w:rPr>
          </w:pPr>
          <w:hyperlink r:id="rId1">
            <w:r w:rsidR="004B4AC9">
              <w:rPr>
                <w:rFonts w:ascii="Arial" w:eastAsia="Arial" w:hAnsi="Arial" w:cs="Arial"/>
                <w:color w:val="0000FF"/>
                <w:sz w:val="20"/>
                <w:szCs w:val="20"/>
                <w:u w:val="single"/>
              </w:rPr>
              <w:t>http://jurnal.utu.ac.id/invasi/</w:t>
            </w:r>
          </w:hyperlink>
          <w:r w:rsidR="004B4AC9">
            <w:rPr>
              <w:rFonts w:ascii="Arial" w:eastAsia="Arial" w:hAnsi="Arial" w:cs="Arial"/>
              <w:color w:val="000000"/>
              <w:sz w:val="20"/>
              <w:szCs w:val="20"/>
            </w:rPr>
            <w:t xml:space="preserve"> </w:t>
          </w:r>
        </w:p>
      </w:tc>
      <w:tc>
        <w:tcPr>
          <w:tcW w:w="720" w:type="dxa"/>
          <w:shd w:val="clear" w:color="auto" w:fill="auto"/>
        </w:tcPr>
        <w:p w14:paraId="0EAA3A86" w14:textId="77777777" w:rsidR="00045F34" w:rsidRDefault="00051D25">
          <w:pPr>
            <w:pBdr>
              <w:top w:val="nil"/>
              <w:left w:val="nil"/>
              <w:bottom w:val="nil"/>
              <w:right w:val="nil"/>
              <w:between w:val="nil"/>
            </w:pBdr>
            <w:tabs>
              <w:tab w:val="center" w:pos="4680"/>
              <w:tab w:val="right" w:pos="9360"/>
            </w:tabs>
            <w:spacing w:before="120" w:after="0" w:line="240" w:lineRule="auto"/>
            <w:jc w:val="right"/>
            <w:rPr>
              <w:rFonts w:ascii="Arial" w:eastAsia="Arial" w:hAnsi="Arial" w:cs="Arial"/>
              <w:color w:val="000000"/>
              <w:sz w:val="20"/>
              <w:szCs w:val="20"/>
            </w:rPr>
          </w:pPr>
          <w:r>
            <w:rPr>
              <w:rFonts w:ascii="Arial" w:eastAsia="Arial" w:hAnsi="Arial" w:cs="Arial"/>
              <w:color w:val="000000"/>
              <w:sz w:val="20"/>
              <w:szCs w:val="20"/>
            </w:rPr>
            <w:fldChar w:fldCharType="begin"/>
          </w:r>
          <w:r w:rsidR="004B4AC9">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C50C81">
            <w:rPr>
              <w:rFonts w:ascii="Arial" w:eastAsia="Arial" w:hAnsi="Arial" w:cs="Arial"/>
              <w:noProof/>
              <w:color w:val="000000"/>
              <w:sz w:val="20"/>
              <w:szCs w:val="20"/>
            </w:rPr>
            <w:t>3</w:t>
          </w:r>
          <w:r>
            <w:rPr>
              <w:rFonts w:ascii="Arial" w:eastAsia="Arial" w:hAnsi="Arial" w:cs="Arial"/>
              <w:color w:val="000000"/>
              <w:sz w:val="20"/>
              <w:szCs w:val="20"/>
            </w:rPr>
            <w:fldChar w:fldCharType="end"/>
          </w:r>
        </w:p>
      </w:tc>
    </w:tr>
  </w:tbl>
  <w:p w14:paraId="4BEB2DC5" w14:textId="77777777" w:rsidR="00045F34" w:rsidRDefault="00045F34">
    <w:pPr>
      <w:pBdr>
        <w:top w:val="nil"/>
        <w:left w:val="nil"/>
        <w:bottom w:val="nil"/>
        <w:right w:val="nil"/>
        <w:between w:val="nil"/>
      </w:pBdr>
      <w:tabs>
        <w:tab w:val="center" w:pos="4680"/>
        <w:tab w:val="right" w:pos="9360"/>
      </w:tabs>
      <w:spacing w:after="0" w:line="240" w:lineRule="auto"/>
      <w:rPr>
        <w:rFonts w:eastAsia="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3FE6EE" w14:textId="77777777" w:rsidR="008158C6" w:rsidRDefault="008158C6" w:rsidP="00045F34">
      <w:pPr>
        <w:spacing w:after="0" w:line="240" w:lineRule="auto"/>
      </w:pPr>
      <w:r>
        <w:separator/>
      </w:r>
    </w:p>
  </w:footnote>
  <w:footnote w:type="continuationSeparator" w:id="0">
    <w:p w14:paraId="79B33BCC" w14:textId="77777777" w:rsidR="008158C6" w:rsidRDefault="008158C6" w:rsidP="00045F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53F957" w14:textId="77777777" w:rsidR="00045F34" w:rsidRDefault="00045F34">
    <w:pPr>
      <w:widowControl w:val="0"/>
      <w:pBdr>
        <w:top w:val="nil"/>
        <w:left w:val="nil"/>
        <w:bottom w:val="nil"/>
        <w:right w:val="nil"/>
        <w:between w:val="nil"/>
      </w:pBdr>
      <w:spacing w:after="0"/>
      <w:rPr>
        <w:rFonts w:eastAsia="Calibri"/>
        <w:color w:val="000000"/>
      </w:rPr>
    </w:pPr>
  </w:p>
  <w:tbl>
    <w:tblPr>
      <w:tblStyle w:val="a0"/>
      <w:tblW w:w="9072" w:type="dxa"/>
      <w:tblBorders>
        <w:bottom w:val="single" w:sz="4" w:space="0" w:color="000000"/>
      </w:tblBorders>
      <w:tblLayout w:type="fixed"/>
      <w:tblLook w:val="0400" w:firstRow="0" w:lastRow="0" w:firstColumn="0" w:lastColumn="0" w:noHBand="0" w:noVBand="1"/>
    </w:tblPr>
    <w:tblGrid>
      <w:gridCol w:w="9072"/>
    </w:tblGrid>
    <w:tr w:rsidR="00045F34" w14:paraId="00B99B9D" w14:textId="77777777">
      <w:trPr>
        <w:cantSplit/>
        <w:tblHeader/>
      </w:trPr>
      <w:tc>
        <w:tcPr>
          <w:tcW w:w="9072" w:type="dxa"/>
          <w:shd w:val="clear" w:color="auto" w:fill="auto"/>
        </w:tcPr>
        <w:p w14:paraId="7F913560" w14:textId="123CFCBF" w:rsidR="00045F34" w:rsidRDefault="004B4AC9" w:rsidP="00BF2305">
          <w:pPr>
            <w:spacing w:after="0" w:line="240" w:lineRule="auto"/>
          </w:pPr>
          <w:r>
            <w:t>Jurnal Industri dan Inovasi</w:t>
          </w:r>
          <w:r w:rsidR="00BF2305">
            <w:t xml:space="preserve"> (INVASI)</w:t>
          </w:r>
          <w:r>
            <w:t xml:space="preserve"> Vol </w:t>
          </w:r>
          <w:r w:rsidR="006D423C">
            <w:t>1</w:t>
          </w:r>
          <w:r>
            <w:t xml:space="preserve"> No </w:t>
          </w:r>
          <w:r w:rsidR="006D423C">
            <w:t>2</w:t>
          </w:r>
          <w:r>
            <w:t xml:space="preserve"> Bulan</w:t>
          </w:r>
          <w:r w:rsidR="006D423C">
            <w:t xml:space="preserve"> Maret</w:t>
          </w:r>
          <w:r>
            <w:t xml:space="preserve"> 20</w:t>
          </w:r>
          <w:r w:rsidR="006D423C">
            <w:t>24</w:t>
          </w:r>
          <w:r>
            <w:t xml:space="preserve">, </w:t>
          </w:r>
          <w:r w:rsidR="006D423C">
            <w:t>19</w:t>
          </w:r>
          <w:r>
            <w:t>-</w:t>
          </w:r>
          <w:r w:rsidR="006D423C">
            <w:t>2</w:t>
          </w:r>
          <w:r w:rsidR="006411B9">
            <w:t>6</w:t>
          </w:r>
        </w:p>
      </w:tc>
    </w:tr>
  </w:tbl>
  <w:p w14:paraId="6B93938D" w14:textId="77777777" w:rsidR="00045F34" w:rsidRDefault="00045F34">
    <w:pPr>
      <w:pBdr>
        <w:top w:val="nil"/>
        <w:left w:val="nil"/>
        <w:bottom w:val="nil"/>
        <w:right w:val="nil"/>
        <w:between w:val="nil"/>
      </w:pBdr>
      <w:tabs>
        <w:tab w:val="center" w:pos="4680"/>
        <w:tab w:val="right" w:pos="9360"/>
      </w:tabs>
      <w:spacing w:after="120" w:line="240" w:lineRule="auto"/>
      <w:rPr>
        <w:rFonts w:ascii="Arial" w:eastAsia="Arial" w:hAnsi="Arial" w:cs="Arial"/>
        <w:color w:val="000000"/>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9B49F" w14:textId="77777777" w:rsidR="00045F34" w:rsidRDefault="00045F34">
    <w:pPr>
      <w:widowControl w:val="0"/>
      <w:pBdr>
        <w:top w:val="nil"/>
        <w:left w:val="nil"/>
        <w:bottom w:val="nil"/>
        <w:right w:val="nil"/>
        <w:between w:val="nil"/>
      </w:pBdr>
      <w:spacing w:after="0"/>
      <w:rPr>
        <w:rFonts w:ascii="Arial" w:eastAsia="Arial" w:hAnsi="Arial" w:cs="Arial"/>
        <w:sz w:val="20"/>
        <w:szCs w:val="20"/>
      </w:rPr>
    </w:pPr>
  </w:p>
  <w:tbl>
    <w:tblPr>
      <w:tblStyle w:val="a"/>
      <w:tblW w:w="9072" w:type="dxa"/>
      <w:tblBorders>
        <w:bottom w:val="single" w:sz="4" w:space="0" w:color="000000"/>
      </w:tblBorders>
      <w:tblLayout w:type="fixed"/>
      <w:tblLook w:val="0400" w:firstRow="0" w:lastRow="0" w:firstColumn="0" w:lastColumn="0" w:noHBand="0" w:noVBand="1"/>
    </w:tblPr>
    <w:tblGrid>
      <w:gridCol w:w="9072"/>
    </w:tblGrid>
    <w:tr w:rsidR="00045F34" w14:paraId="5887B641" w14:textId="77777777">
      <w:trPr>
        <w:cantSplit/>
        <w:tblHeader/>
      </w:trPr>
      <w:tc>
        <w:tcPr>
          <w:tcW w:w="9072" w:type="dxa"/>
          <w:shd w:val="clear" w:color="auto" w:fill="auto"/>
        </w:tcPr>
        <w:p w14:paraId="6A22EA69" w14:textId="4B6C3A68" w:rsidR="00045F34" w:rsidRDefault="0050781B">
          <w:pPr>
            <w:spacing w:after="0" w:line="240" w:lineRule="auto"/>
            <w:jc w:val="right"/>
          </w:pPr>
          <w:r>
            <w:t xml:space="preserve">Jurnal </w:t>
          </w:r>
          <w:r w:rsidR="004B4AC9">
            <w:t xml:space="preserve">Industri dan Inovasi </w:t>
          </w:r>
          <w:r>
            <w:t xml:space="preserve">(INVASI) </w:t>
          </w:r>
          <w:r w:rsidR="004B4AC9">
            <w:t xml:space="preserve">Vol </w:t>
          </w:r>
          <w:r w:rsidR="006411B9">
            <w:t>1</w:t>
          </w:r>
          <w:r w:rsidR="004B4AC9">
            <w:t xml:space="preserve"> No </w:t>
          </w:r>
          <w:r w:rsidR="006411B9">
            <w:t>3</w:t>
          </w:r>
          <w:r w:rsidR="004B4AC9">
            <w:t xml:space="preserve"> Bulan 2</w:t>
          </w:r>
          <w:r w:rsidR="006411B9">
            <w:t>024</w:t>
          </w:r>
          <w:r w:rsidR="004B4AC9">
            <w:t xml:space="preserve">, </w:t>
          </w:r>
          <w:r w:rsidR="006411B9">
            <w:t>19</w:t>
          </w:r>
          <w:r w:rsidR="004B4AC9">
            <w:t>-</w:t>
          </w:r>
          <w:r w:rsidR="006411B9">
            <w:t>26</w:t>
          </w:r>
        </w:p>
      </w:tc>
    </w:tr>
  </w:tbl>
  <w:p w14:paraId="6967BBF8" w14:textId="77777777" w:rsidR="00045F34" w:rsidRDefault="00045F34">
    <w:pPr>
      <w:pBdr>
        <w:top w:val="nil"/>
        <w:left w:val="nil"/>
        <w:bottom w:val="nil"/>
        <w:right w:val="nil"/>
        <w:between w:val="nil"/>
      </w:pBdr>
      <w:tabs>
        <w:tab w:val="center" w:pos="4680"/>
        <w:tab w:val="right" w:pos="9360"/>
      </w:tabs>
      <w:spacing w:after="0" w:line="240" w:lineRule="auto"/>
      <w:rPr>
        <w:rFonts w:eastAsia="Calibri"/>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3E6C" w14:textId="77777777" w:rsidR="00C50C81" w:rsidRDefault="00C50C81" w:rsidP="00C50C81">
    <w:pPr>
      <w:pStyle w:val="NormalWeb"/>
      <w:jc w:val="center"/>
    </w:pPr>
    <w:r>
      <w:rPr>
        <w:noProof/>
      </w:rPr>
      <w:drawing>
        <wp:inline distT="0" distB="0" distL="0" distR="0" wp14:anchorId="57568BA3" wp14:editId="2E37CD53">
          <wp:extent cx="5762504" cy="1283775"/>
          <wp:effectExtent l="19050" t="0" r="0" b="0"/>
          <wp:docPr id="70094152" name="Picture 70094152" descr="D:\Arsip\26. Jurnal Invasi\1. Template Header Cover 2024-ISSN REVISI\Header Jurnal Invasi 202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rsip\26. Jurnal Invasi\1. Template Header Cover 2024-ISSN REVISI\Header Jurnal Invasi 2024.jpeg"/>
                  <pic:cNvPicPr>
                    <a:picLocks noChangeAspect="1" noChangeArrowheads="1"/>
                  </pic:cNvPicPr>
                </pic:nvPicPr>
                <pic:blipFill>
                  <a:blip r:embed="rId1"/>
                  <a:srcRect/>
                  <a:stretch>
                    <a:fillRect/>
                  </a:stretch>
                </pic:blipFill>
                <pic:spPr bwMode="auto">
                  <a:xfrm>
                    <a:off x="0" y="0"/>
                    <a:ext cx="5790682" cy="1290052"/>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96CD4"/>
    <w:multiLevelType w:val="hybridMultilevel"/>
    <w:tmpl w:val="2EF25A32"/>
    <w:lvl w:ilvl="0" w:tplc="FFFFFFFF">
      <w:start w:val="1"/>
      <w:numFmt w:val="decimal"/>
      <w:lvlText w:val="%1."/>
      <w:lvlJc w:val="left"/>
      <w:pPr>
        <w:ind w:left="836"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06760E55"/>
    <w:multiLevelType w:val="hybridMultilevel"/>
    <w:tmpl w:val="4A868B36"/>
    <w:lvl w:ilvl="0" w:tplc="3809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07DB15B6"/>
    <w:multiLevelType w:val="hybridMultilevel"/>
    <w:tmpl w:val="B3E28D26"/>
    <w:lvl w:ilvl="0" w:tplc="FFFFFFFF">
      <w:start w:val="1"/>
      <w:numFmt w:val="decimal"/>
      <w:lvlText w:val="%1."/>
      <w:lvlJc w:val="left"/>
      <w:pPr>
        <w:ind w:left="836" w:hanging="360"/>
      </w:pPr>
    </w:lvl>
    <w:lvl w:ilvl="1" w:tplc="FFFFFFFF" w:tentative="1">
      <w:start w:val="1"/>
      <w:numFmt w:val="lowerLetter"/>
      <w:lvlText w:val="%2."/>
      <w:lvlJc w:val="left"/>
      <w:pPr>
        <w:ind w:left="1556" w:hanging="360"/>
      </w:pPr>
    </w:lvl>
    <w:lvl w:ilvl="2" w:tplc="FFFFFFFF" w:tentative="1">
      <w:start w:val="1"/>
      <w:numFmt w:val="lowerRoman"/>
      <w:lvlText w:val="%3."/>
      <w:lvlJc w:val="right"/>
      <w:pPr>
        <w:ind w:left="2276" w:hanging="180"/>
      </w:pPr>
    </w:lvl>
    <w:lvl w:ilvl="3" w:tplc="FFFFFFFF" w:tentative="1">
      <w:start w:val="1"/>
      <w:numFmt w:val="decimal"/>
      <w:lvlText w:val="%4."/>
      <w:lvlJc w:val="left"/>
      <w:pPr>
        <w:ind w:left="2996" w:hanging="360"/>
      </w:pPr>
    </w:lvl>
    <w:lvl w:ilvl="4" w:tplc="FFFFFFFF" w:tentative="1">
      <w:start w:val="1"/>
      <w:numFmt w:val="lowerLetter"/>
      <w:lvlText w:val="%5."/>
      <w:lvlJc w:val="left"/>
      <w:pPr>
        <w:ind w:left="3716" w:hanging="360"/>
      </w:pPr>
    </w:lvl>
    <w:lvl w:ilvl="5" w:tplc="FFFFFFFF" w:tentative="1">
      <w:start w:val="1"/>
      <w:numFmt w:val="lowerRoman"/>
      <w:lvlText w:val="%6."/>
      <w:lvlJc w:val="right"/>
      <w:pPr>
        <w:ind w:left="4436" w:hanging="180"/>
      </w:pPr>
    </w:lvl>
    <w:lvl w:ilvl="6" w:tplc="FFFFFFFF" w:tentative="1">
      <w:start w:val="1"/>
      <w:numFmt w:val="decimal"/>
      <w:lvlText w:val="%7."/>
      <w:lvlJc w:val="left"/>
      <w:pPr>
        <w:ind w:left="5156" w:hanging="360"/>
      </w:pPr>
    </w:lvl>
    <w:lvl w:ilvl="7" w:tplc="FFFFFFFF" w:tentative="1">
      <w:start w:val="1"/>
      <w:numFmt w:val="lowerLetter"/>
      <w:lvlText w:val="%8."/>
      <w:lvlJc w:val="left"/>
      <w:pPr>
        <w:ind w:left="5876" w:hanging="360"/>
      </w:pPr>
    </w:lvl>
    <w:lvl w:ilvl="8" w:tplc="FFFFFFFF" w:tentative="1">
      <w:start w:val="1"/>
      <w:numFmt w:val="lowerRoman"/>
      <w:lvlText w:val="%9."/>
      <w:lvlJc w:val="right"/>
      <w:pPr>
        <w:ind w:left="6596" w:hanging="180"/>
      </w:pPr>
    </w:lvl>
  </w:abstractNum>
  <w:abstractNum w:abstractNumId="3" w15:restartNumberingAfterBreak="0">
    <w:nsid w:val="14041F64"/>
    <w:multiLevelType w:val="hybridMultilevel"/>
    <w:tmpl w:val="DF3220BC"/>
    <w:lvl w:ilvl="0" w:tplc="04090019">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 w15:restartNumberingAfterBreak="0">
    <w:nsid w:val="1E2A5A74"/>
    <w:multiLevelType w:val="hybridMultilevel"/>
    <w:tmpl w:val="B3E28D26"/>
    <w:lvl w:ilvl="0" w:tplc="3809000F">
      <w:start w:val="1"/>
      <w:numFmt w:val="decimal"/>
      <w:lvlText w:val="%1."/>
      <w:lvlJc w:val="left"/>
      <w:pPr>
        <w:ind w:left="836" w:hanging="360"/>
      </w:pPr>
    </w:lvl>
    <w:lvl w:ilvl="1" w:tplc="04210019" w:tentative="1">
      <w:start w:val="1"/>
      <w:numFmt w:val="lowerLetter"/>
      <w:lvlText w:val="%2."/>
      <w:lvlJc w:val="left"/>
      <w:pPr>
        <w:ind w:left="1556" w:hanging="360"/>
      </w:pPr>
    </w:lvl>
    <w:lvl w:ilvl="2" w:tplc="0421001B" w:tentative="1">
      <w:start w:val="1"/>
      <w:numFmt w:val="lowerRoman"/>
      <w:lvlText w:val="%3."/>
      <w:lvlJc w:val="right"/>
      <w:pPr>
        <w:ind w:left="2276" w:hanging="180"/>
      </w:pPr>
    </w:lvl>
    <w:lvl w:ilvl="3" w:tplc="0421000F" w:tentative="1">
      <w:start w:val="1"/>
      <w:numFmt w:val="decimal"/>
      <w:lvlText w:val="%4."/>
      <w:lvlJc w:val="left"/>
      <w:pPr>
        <w:ind w:left="2996" w:hanging="360"/>
      </w:pPr>
    </w:lvl>
    <w:lvl w:ilvl="4" w:tplc="04210019" w:tentative="1">
      <w:start w:val="1"/>
      <w:numFmt w:val="lowerLetter"/>
      <w:lvlText w:val="%5."/>
      <w:lvlJc w:val="left"/>
      <w:pPr>
        <w:ind w:left="3716" w:hanging="360"/>
      </w:pPr>
    </w:lvl>
    <w:lvl w:ilvl="5" w:tplc="0421001B" w:tentative="1">
      <w:start w:val="1"/>
      <w:numFmt w:val="lowerRoman"/>
      <w:lvlText w:val="%6."/>
      <w:lvlJc w:val="right"/>
      <w:pPr>
        <w:ind w:left="4436" w:hanging="180"/>
      </w:pPr>
    </w:lvl>
    <w:lvl w:ilvl="6" w:tplc="0421000F" w:tentative="1">
      <w:start w:val="1"/>
      <w:numFmt w:val="decimal"/>
      <w:lvlText w:val="%7."/>
      <w:lvlJc w:val="left"/>
      <w:pPr>
        <w:ind w:left="5156" w:hanging="360"/>
      </w:pPr>
    </w:lvl>
    <w:lvl w:ilvl="7" w:tplc="04210019" w:tentative="1">
      <w:start w:val="1"/>
      <w:numFmt w:val="lowerLetter"/>
      <w:lvlText w:val="%8."/>
      <w:lvlJc w:val="left"/>
      <w:pPr>
        <w:ind w:left="5876" w:hanging="360"/>
      </w:pPr>
    </w:lvl>
    <w:lvl w:ilvl="8" w:tplc="0421001B" w:tentative="1">
      <w:start w:val="1"/>
      <w:numFmt w:val="lowerRoman"/>
      <w:lvlText w:val="%9."/>
      <w:lvlJc w:val="right"/>
      <w:pPr>
        <w:ind w:left="6596" w:hanging="180"/>
      </w:pPr>
    </w:lvl>
  </w:abstractNum>
  <w:abstractNum w:abstractNumId="5" w15:restartNumberingAfterBreak="0">
    <w:nsid w:val="224C79E9"/>
    <w:multiLevelType w:val="multilevel"/>
    <w:tmpl w:val="31F8784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23A413F1"/>
    <w:multiLevelType w:val="hybridMultilevel"/>
    <w:tmpl w:val="68CE3EDC"/>
    <w:lvl w:ilvl="0" w:tplc="3809000F">
      <w:start w:val="1"/>
      <w:numFmt w:val="decimal"/>
      <w:lvlText w:val="%1."/>
      <w:lvlJc w:val="left"/>
      <w:pPr>
        <w:ind w:left="1556" w:hanging="360"/>
      </w:pPr>
    </w:lvl>
    <w:lvl w:ilvl="1" w:tplc="04210019" w:tentative="1">
      <w:start w:val="1"/>
      <w:numFmt w:val="lowerLetter"/>
      <w:lvlText w:val="%2."/>
      <w:lvlJc w:val="left"/>
      <w:pPr>
        <w:ind w:left="2276" w:hanging="360"/>
      </w:pPr>
    </w:lvl>
    <w:lvl w:ilvl="2" w:tplc="0421001B" w:tentative="1">
      <w:start w:val="1"/>
      <w:numFmt w:val="lowerRoman"/>
      <w:lvlText w:val="%3."/>
      <w:lvlJc w:val="right"/>
      <w:pPr>
        <w:ind w:left="2996" w:hanging="180"/>
      </w:pPr>
    </w:lvl>
    <w:lvl w:ilvl="3" w:tplc="0421000F" w:tentative="1">
      <w:start w:val="1"/>
      <w:numFmt w:val="decimal"/>
      <w:lvlText w:val="%4."/>
      <w:lvlJc w:val="left"/>
      <w:pPr>
        <w:ind w:left="3716" w:hanging="360"/>
      </w:pPr>
    </w:lvl>
    <w:lvl w:ilvl="4" w:tplc="04210019" w:tentative="1">
      <w:start w:val="1"/>
      <w:numFmt w:val="lowerLetter"/>
      <w:lvlText w:val="%5."/>
      <w:lvlJc w:val="left"/>
      <w:pPr>
        <w:ind w:left="4436" w:hanging="360"/>
      </w:pPr>
    </w:lvl>
    <w:lvl w:ilvl="5" w:tplc="0421001B" w:tentative="1">
      <w:start w:val="1"/>
      <w:numFmt w:val="lowerRoman"/>
      <w:lvlText w:val="%6."/>
      <w:lvlJc w:val="right"/>
      <w:pPr>
        <w:ind w:left="5156" w:hanging="180"/>
      </w:pPr>
    </w:lvl>
    <w:lvl w:ilvl="6" w:tplc="0421000F" w:tentative="1">
      <w:start w:val="1"/>
      <w:numFmt w:val="decimal"/>
      <w:lvlText w:val="%7."/>
      <w:lvlJc w:val="left"/>
      <w:pPr>
        <w:ind w:left="5876" w:hanging="360"/>
      </w:pPr>
    </w:lvl>
    <w:lvl w:ilvl="7" w:tplc="04210019" w:tentative="1">
      <w:start w:val="1"/>
      <w:numFmt w:val="lowerLetter"/>
      <w:lvlText w:val="%8."/>
      <w:lvlJc w:val="left"/>
      <w:pPr>
        <w:ind w:left="6596" w:hanging="360"/>
      </w:pPr>
    </w:lvl>
    <w:lvl w:ilvl="8" w:tplc="0421001B" w:tentative="1">
      <w:start w:val="1"/>
      <w:numFmt w:val="lowerRoman"/>
      <w:lvlText w:val="%9."/>
      <w:lvlJc w:val="right"/>
      <w:pPr>
        <w:ind w:left="7316" w:hanging="180"/>
      </w:pPr>
    </w:lvl>
  </w:abstractNum>
  <w:abstractNum w:abstractNumId="7" w15:restartNumberingAfterBreak="0">
    <w:nsid w:val="4B000043"/>
    <w:multiLevelType w:val="hybridMultilevel"/>
    <w:tmpl w:val="2EF25A32"/>
    <w:lvl w:ilvl="0" w:tplc="FFFFFFFF">
      <w:start w:val="1"/>
      <w:numFmt w:val="decimal"/>
      <w:lvlText w:val="%1."/>
      <w:lvlJc w:val="left"/>
      <w:pPr>
        <w:ind w:left="836"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E02719C"/>
    <w:multiLevelType w:val="hybridMultilevel"/>
    <w:tmpl w:val="A0E872E4"/>
    <w:lvl w:ilvl="0" w:tplc="07F24D12">
      <w:start w:val="1"/>
      <w:numFmt w:val="decimal"/>
      <w:lvlText w:val="%1."/>
      <w:lvlJc w:val="left"/>
      <w:pPr>
        <w:ind w:left="770" w:hanging="666"/>
      </w:pPr>
      <w:rPr>
        <w:rFonts w:ascii="Times New Roman" w:eastAsia="Times New Roman" w:hAnsi="Times New Roman" w:cs="Times New Roman" w:hint="default"/>
        <w:b w:val="0"/>
        <w:bCs w:val="0"/>
        <w:i w:val="0"/>
        <w:iCs w:val="0"/>
        <w:color w:val="FFFFFF"/>
        <w:spacing w:val="0"/>
        <w:w w:val="99"/>
        <w:sz w:val="18"/>
        <w:szCs w:val="18"/>
        <w:lang w:val="id" w:eastAsia="en-US" w:bidi="ar-SA"/>
      </w:rPr>
    </w:lvl>
    <w:lvl w:ilvl="1" w:tplc="3586E1C6">
      <w:numFmt w:val="bullet"/>
      <w:lvlText w:val="•"/>
      <w:lvlJc w:val="left"/>
      <w:pPr>
        <w:ind w:left="1006" w:hanging="666"/>
      </w:pPr>
      <w:rPr>
        <w:rFonts w:hint="default"/>
        <w:lang w:val="id" w:eastAsia="en-US" w:bidi="ar-SA"/>
      </w:rPr>
    </w:lvl>
    <w:lvl w:ilvl="2" w:tplc="154C8170">
      <w:numFmt w:val="bullet"/>
      <w:lvlText w:val="•"/>
      <w:lvlJc w:val="left"/>
      <w:pPr>
        <w:ind w:left="1232" w:hanging="666"/>
      </w:pPr>
      <w:rPr>
        <w:rFonts w:hint="default"/>
        <w:lang w:val="id" w:eastAsia="en-US" w:bidi="ar-SA"/>
      </w:rPr>
    </w:lvl>
    <w:lvl w:ilvl="3" w:tplc="0478E028">
      <w:numFmt w:val="bullet"/>
      <w:lvlText w:val="•"/>
      <w:lvlJc w:val="left"/>
      <w:pPr>
        <w:ind w:left="1458" w:hanging="666"/>
      </w:pPr>
      <w:rPr>
        <w:rFonts w:hint="default"/>
        <w:lang w:val="id" w:eastAsia="en-US" w:bidi="ar-SA"/>
      </w:rPr>
    </w:lvl>
    <w:lvl w:ilvl="4" w:tplc="EE025722">
      <w:numFmt w:val="bullet"/>
      <w:lvlText w:val="•"/>
      <w:lvlJc w:val="left"/>
      <w:pPr>
        <w:ind w:left="1685" w:hanging="666"/>
      </w:pPr>
      <w:rPr>
        <w:rFonts w:hint="default"/>
        <w:lang w:val="id" w:eastAsia="en-US" w:bidi="ar-SA"/>
      </w:rPr>
    </w:lvl>
    <w:lvl w:ilvl="5" w:tplc="3B8CDB8E">
      <w:numFmt w:val="bullet"/>
      <w:lvlText w:val="•"/>
      <w:lvlJc w:val="left"/>
      <w:pPr>
        <w:ind w:left="1911" w:hanging="666"/>
      </w:pPr>
      <w:rPr>
        <w:rFonts w:hint="default"/>
        <w:lang w:val="id" w:eastAsia="en-US" w:bidi="ar-SA"/>
      </w:rPr>
    </w:lvl>
    <w:lvl w:ilvl="6" w:tplc="80CA33C6">
      <w:numFmt w:val="bullet"/>
      <w:lvlText w:val="•"/>
      <w:lvlJc w:val="left"/>
      <w:pPr>
        <w:ind w:left="2137" w:hanging="666"/>
      </w:pPr>
      <w:rPr>
        <w:rFonts w:hint="default"/>
        <w:lang w:val="id" w:eastAsia="en-US" w:bidi="ar-SA"/>
      </w:rPr>
    </w:lvl>
    <w:lvl w:ilvl="7" w:tplc="BBEA9252">
      <w:numFmt w:val="bullet"/>
      <w:lvlText w:val="•"/>
      <w:lvlJc w:val="left"/>
      <w:pPr>
        <w:ind w:left="2364" w:hanging="666"/>
      </w:pPr>
      <w:rPr>
        <w:rFonts w:hint="default"/>
        <w:lang w:val="id" w:eastAsia="en-US" w:bidi="ar-SA"/>
      </w:rPr>
    </w:lvl>
    <w:lvl w:ilvl="8" w:tplc="EFDA1F6C">
      <w:numFmt w:val="bullet"/>
      <w:lvlText w:val="•"/>
      <w:lvlJc w:val="left"/>
      <w:pPr>
        <w:ind w:left="2590" w:hanging="666"/>
      </w:pPr>
      <w:rPr>
        <w:rFonts w:hint="default"/>
        <w:lang w:val="id" w:eastAsia="en-US" w:bidi="ar-SA"/>
      </w:rPr>
    </w:lvl>
  </w:abstractNum>
  <w:abstractNum w:abstractNumId="9" w15:restartNumberingAfterBreak="0">
    <w:nsid w:val="509F30BE"/>
    <w:multiLevelType w:val="hybridMultilevel"/>
    <w:tmpl w:val="428EA7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13F2BBC"/>
    <w:multiLevelType w:val="hybridMultilevel"/>
    <w:tmpl w:val="65CE0620"/>
    <w:lvl w:ilvl="0" w:tplc="CE9EF812">
      <w:start w:val="1"/>
      <w:numFmt w:val="decimal"/>
      <w:lvlText w:val="%1."/>
      <w:lvlJc w:val="left"/>
      <w:pPr>
        <w:ind w:left="476" w:hanging="361"/>
      </w:pPr>
      <w:rPr>
        <w:rFonts w:ascii="Arial" w:eastAsia="Arial" w:hAnsi="Arial" w:cs="Arial" w:hint="default"/>
        <w:b w:val="0"/>
        <w:bCs w:val="0"/>
        <w:i w:val="0"/>
        <w:iCs w:val="0"/>
        <w:spacing w:val="-2"/>
        <w:w w:val="100"/>
        <w:sz w:val="20"/>
        <w:szCs w:val="20"/>
        <w:lang w:val="id" w:eastAsia="en-US" w:bidi="ar-SA"/>
      </w:rPr>
    </w:lvl>
    <w:lvl w:ilvl="1" w:tplc="80CCA396">
      <w:start w:val="1"/>
      <w:numFmt w:val="lowerLetter"/>
      <w:lvlText w:val="%2."/>
      <w:lvlJc w:val="left"/>
      <w:pPr>
        <w:ind w:left="836" w:hanging="360"/>
      </w:pPr>
      <w:rPr>
        <w:rFonts w:ascii="Arial" w:eastAsia="Arial" w:hAnsi="Arial" w:cs="Arial" w:hint="default"/>
        <w:b w:val="0"/>
        <w:bCs w:val="0"/>
        <w:i w:val="0"/>
        <w:iCs w:val="0"/>
        <w:spacing w:val="-2"/>
        <w:w w:val="100"/>
        <w:sz w:val="24"/>
        <w:szCs w:val="24"/>
        <w:lang w:val="id" w:eastAsia="en-US" w:bidi="ar-SA"/>
      </w:rPr>
    </w:lvl>
    <w:lvl w:ilvl="2" w:tplc="70667368">
      <w:numFmt w:val="bullet"/>
      <w:lvlText w:val="•"/>
      <w:lvlJc w:val="left"/>
      <w:pPr>
        <w:ind w:left="1780" w:hanging="360"/>
      </w:pPr>
      <w:rPr>
        <w:rFonts w:hint="default"/>
        <w:lang w:val="id" w:eastAsia="en-US" w:bidi="ar-SA"/>
      </w:rPr>
    </w:lvl>
    <w:lvl w:ilvl="3" w:tplc="C538ACBC">
      <w:numFmt w:val="bullet"/>
      <w:lvlText w:val="•"/>
      <w:lvlJc w:val="left"/>
      <w:pPr>
        <w:ind w:left="2721" w:hanging="360"/>
      </w:pPr>
      <w:rPr>
        <w:rFonts w:hint="default"/>
        <w:lang w:val="id" w:eastAsia="en-US" w:bidi="ar-SA"/>
      </w:rPr>
    </w:lvl>
    <w:lvl w:ilvl="4" w:tplc="3DA45090">
      <w:numFmt w:val="bullet"/>
      <w:lvlText w:val="•"/>
      <w:lvlJc w:val="left"/>
      <w:pPr>
        <w:ind w:left="3661" w:hanging="360"/>
      </w:pPr>
      <w:rPr>
        <w:rFonts w:hint="default"/>
        <w:lang w:val="id" w:eastAsia="en-US" w:bidi="ar-SA"/>
      </w:rPr>
    </w:lvl>
    <w:lvl w:ilvl="5" w:tplc="1540BB56">
      <w:numFmt w:val="bullet"/>
      <w:lvlText w:val="•"/>
      <w:lvlJc w:val="left"/>
      <w:pPr>
        <w:ind w:left="4602" w:hanging="360"/>
      </w:pPr>
      <w:rPr>
        <w:rFonts w:hint="default"/>
        <w:lang w:val="id" w:eastAsia="en-US" w:bidi="ar-SA"/>
      </w:rPr>
    </w:lvl>
    <w:lvl w:ilvl="6" w:tplc="57C45FBE">
      <w:numFmt w:val="bullet"/>
      <w:lvlText w:val="•"/>
      <w:lvlJc w:val="left"/>
      <w:pPr>
        <w:ind w:left="5542" w:hanging="360"/>
      </w:pPr>
      <w:rPr>
        <w:rFonts w:hint="default"/>
        <w:lang w:val="id" w:eastAsia="en-US" w:bidi="ar-SA"/>
      </w:rPr>
    </w:lvl>
    <w:lvl w:ilvl="7" w:tplc="54D285EA">
      <w:numFmt w:val="bullet"/>
      <w:lvlText w:val="•"/>
      <w:lvlJc w:val="left"/>
      <w:pPr>
        <w:ind w:left="6483" w:hanging="360"/>
      </w:pPr>
      <w:rPr>
        <w:rFonts w:hint="default"/>
        <w:lang w:val="id" w:eastAsia="en-US" w:bidi="ar-SA"/>
      </w:rPr>
    </w:lvl>
    <w:lvl w:ilvl="8" w:tplc="CEDC51E8">
      <w:numFmt w:val="bullet"/>
      <w:lvlText w:val="•"/>
      <w:lvlJc w:val="left"/>
      <w:pPr>
        <w:ind w:left="7423" w:hanging="360"/>
      </w:pPr>
      <w:rPr>
        <w:rFonts w:hint="default"/>
        <w:lang w:val="id" w:eastAsia="en-US" w:bidi="ar-SA"/>
      </w:rPr>
    </w:lvl>
  </w:abstractNum>
  <w:abstractNum w:abstractNumId="11" w15:restartNumberingAfterBreak="0">
    <w:nsid w:val="57B44C3E"/>
    <w:multiLevelType w:val="hybridMultilevel"/>
    <w:tmpl w:val="624A116E"/>
    <w:lvl w:ilvl="0" w:tplc="FFFFFFFF">
      <w:start w:val="1"/>
      <w:numFmt w:val="decimal"/>
      <w:lvlText w:val="%1."/>
      <w:lvlJc w:val="left"/>
      <w:pPr>
        <w:ind w:left="476" w:hanging="361"/>
      </w:pPr>
      <w:rPr>
        <w:rFonts w:ascii="Times New Roman" w:eastAsia="Arial" w:hAnsi="Times New Roman" w:cs="Times New Roman" w:hint="default"/>
        <w:b w:val="0"/>
        <w:bCs w:val="0"/>
        <w:i w:val="0"/>
        <w:iCs w:val="0"/>
        <w:spacing w:val="-2"/>
        <w:w w:val="100"/>
        <w:sz w:val="24"/>
        <w:szCs w:val="24"/>
        <w:lang w:val="id" w:eastAsia="en-US" w:bidi="ar-SA"/>
      </w:rPr>
    </w:lvl>
    <w:lvl w:ilvl="1" w:tplc="3809000F">
      <w:start w:val="1"/>
      <w:numFmt w:val="decimal"/>
      <w:lvlText w:val="%2."/>
      <w:lvlJc w:val="left"/>
      <w:pPr>
        <w:ind w:left="836" w:hanging="360"/>
      </w:pPr>
    </w:lvl>
    <w:lvl w:ilvl="2" w:tplc="FFFFFFFF">
      <w:numFmt w:val="bullet"/>
      <w:lvlText w:val="•"/>
      <w:lvlJc w:val="left"/>
      <w:pPr>
        <w:ind w:left="1780" w:hanging="360"/>
      </w:pPr>
      <w:rPr>
        <w:rFonts w:hint="default"/>
        <w:lang w:val="id" w:eastAsia="en-US" w:bidi="ar-SA"/>
      </w:rPr>
    </w:lvl>
    <w:lvl w:ilvl="3" w:tplc="FFFFFFFF">
      <w:numFmt w:val="bullet"/>
      <w:lvlText w:val="•"/>
      <w:lvlJc w:val="left"/>
      <w:pPr>
        <w:ind w:left="2721" w:hanging="360"/>
      </w:pPr>
      <w:rPr>
        <w:rFonts w:hint="default"/>
        <w:lang w:val="id" w:eastAsia="en-US" w:bidi="ar-SA"/>
      </w:rPr>
    </w:lvl>
    <w:lvl w:ilvl="4" w:tplc="FFFFFFFF">
      <w:numFmt w:val="bullet"/>
      <w:lvlText w:val="•"/>
      <w:lvlJc w:val="left"/>
      <w:pPr>
        <w:ind w:left="3661" w:hanging="360"/>
      </w:pPr>
      <w:rPr>
        <w:rFonts w:hint="default"/>
        <w:lang w:val="id" w:eastAsia="en-US" w:bidi="ar-SA"/>
      </w:rPr>
    </w:lvl>
    <w:lvl w:ilvl="5" w:tplc="FFFFFFFF">
      <w:numFmt w:val="bullet"/>
      <w:lvlText w:val="•"/>
      <w:lvlJc w:val="left"/>
      <w:pPr>
        <w:ind w:left="4602" w:hanging="360"/>
      </w:pPr>
      <w:rPr>
        <w:rFonts w:hint="default"/>
        <w:lang w:val="id" w:eastAsia="en-US" w:bidi="ar-SA"/>
      </w:rPr>
    </w:lvl>
    <w:lvl w:ilvl="6" w:tplc="FFFFFFFF">
      <w:numFmt w:val="bullet"/>
      <w:lvlText w:val="•"/>
      <w:lvlJc w:val="left"/>
      <w:pPr>
        <w:ind w:left="5542" w:hanging="360"/>
      </w:pPr>
      <w:rPr>
        <w:rFonts w:hint="default"/>
        <w:lang w:val="id" w:eastAsia="en-US" w:bidi="ar-SA"/>
      </w:rPr>
    </w:lvl>
    <w:lvl w:ilvl="7" w:tplc="FFFFFFFF">
      <w:numFmt w:val="bullet"/>
      <w:lvlText w:val="•"/>
      <w:lvlJc w:val="left"/>
      <w:pPr>
        <w:ind w:left="6483" w:hanging="360"/>
      </w:pPr>
      <w:rPr>
        <w:rFonts w:hint="default"/>
        <w:lang w:val="id" w:eastAsia="en-US" w:bidi="ar-SA"/>
      </w:rPr>
    </w:lvl>
    <w:lvl w:ilvl="8" w:tplc="FFFFFFFF">
      <w:numFmt w:val="bullet"/>
      <w:lvlText w:val="•"/>
      <w:lvlJc w:val="left"/>
      <w:pPr>
        <w:ind w:left="7423" w:hanging="360"/>
      </w:pPr>
      <w:rPr>
        <w:rFonts w:hint="default"/>
        <w:lang w:val="id" w:eastAsia="en-US" w:bidi="ar-SA"/>
      </w:rPr>
    </w:lvl>
  </w:abstractNum>
  <w:abstractNum w:abstractNumId="12" w15:restartNumberingAfterBreak="0">
    <w:nsid w:val="777D4959"/>
    <w:multiLevelType w:val="hybridMultilevel"/>
    <w:tmpl w:val="B3E28D26"/>
    <w:lvl w:ilvl="0" w:tplc="FFFFFFFF">
      <w:start w:val="1"/>
      <w:numFmt w:val="decimal"/>
      <w:lvlText w:val="%1."/>
      <w:lvlJc w:val="left"/>
      <w:pPr>
        <w:ind w:left="836" w:hanging="360"/>
      </w:pPr>
    </w:lvl>
    <w:lvl w:ilvl="1" w:tplc="FFFFFFFF" w:tentative="1">
      <w:start w:val="1"/>
      <w:numFmt w:val="lowerLetter"/>
      <w:lvlText w:val="%2."/>
      <w:lvlJc w:val="left"/>
      <w:pPr>
        <w:ind w:left="1556" w:hanging="360"/>
      </w:pPr>
    </w:lvl>
    <w:lvl w:ilvl="2" w:tplc="FFFFFFFF" w:tentative="1">
      <w:start w:val="1"/>
      <w:numFmt w:val="lowerRoman"/>
      <w:lvlText w:val="%3."/>
      <w:lvlJc w:val="right"/>
      <w:pPr>
        <w:ind w:left="2276" w:hanging="180"/>
      </w:pPr>
    </w:lvl>
    <w:lvl w:ilvl="3" w:tplc="FFFFFFFF" w:tentative="1">
      <w:start w:val="1"/>
      <w:numFmt w:val="decimal"/>
      <w:lvlText w:val="%4."/>
      <w:lvlJc w:val="left"/>
      <w:pPr>
        <w:ind w:left="2996" w:hanging="360"/>
      </w:pPr>
    </w:lvl>
    <w:lvl w:ilvl="4" w:tplc="FFFFFFFF" w:tentative="1">
      <w:start w:val="1"/>
      <w:numFmt w:val="lowerLetter"/>
      <w:lvlText w:val="%5."/>
      <w:lvlJc w:val="left"/>
      <w:pPr>
        <w:ind w:left="3716" w:hanging="360"/>
      </w:pPr>
    </w:lvl>
    <w:lvl w:ilvl="5" w:tplc="FFFFFFFF" w:tentative="1">
      <w:start w:val="1"/>
      <w:numFmt w:val="lowerRoman"/>
      <w:lvlText w:val="%6."/>
      <w:lvlJc w:val="right"/>
      <w:pPr>
        <w:ind w:left="4436" w:hanging="180"/>
      </w:pPr>
    </w:lvl>
    <w:lvl w:ilvl="6" w:tplc="FFFFFFFF" w:tentative="1">
      <w:start w:val="1"/>
      <w:numFmt w:val="decimal"/>
      <w:lvlText w:val="%7."/>
      <w:lvlJc w:val="left"/>
      <w:pPr>
        <w:ind w:left="5156" w:hanging="360"/>
      </w:pPr>
    </w:lvl>
    <w:lvl w:ilvl="7" w:tplc="FFFFFFFF" w:tentative="1">
      <w:start w:val="1"/>
      <w:numFmt w:val="lowerLetter"/>
      <w:lvlText w:val="%8."/>
      <w:lvlJc w:val="left"/>
      <w:pPr>
        <w:ind w:left="5876" w:hanging="360"/>
      </w:pPr>
    </w:lvl>
    <w:lvl w:ilvl="8" w:tplc="FFFFFFFF" w:tentative="1">
      <w:start w:val="1"/>
      <w:numFmt w:val="lowerRoman"/>
      <w:lvlText w:val="%9."/>
      <w:lvlJc w:val="right"/>
      <w:pPr>
        <w:ind w:left="6596" w:hanging="180"/>
      </w:pPr>
    </w:lvl>
  </w:abstractNum>
  <w:abstractNum w:abstractNumId="13" w15:restartNumberingAfterBreak="0">
    <w:nsid w:val="77E8511A"/>
    <w:multiLevelType w:val="hybridMultilevel"/>
    <w:tmpl w:val="2EF25A32"/>
    <w:lvl w:ilvl="0" w:tplc="FFFFFFFF">
      <w:start w:val="1"/>
      <w:numFmt w:val="decimal"/>
      <w:lvlText w:val="%1."/>
      <w:lvlJc w:val="left"/>
      <w:pPr>
        <w:ind w:left="836"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018577577">
    <w:abstractNumId w:val="5"/>
  </w:num>
  <w:num w:numId="2" w16cid:durableId="961230479">
    <w:abstractNumId w:val="9"/>
  </w:num>
  <w:num w:numId="3" w16cid:durableId="1725133017">
    <w:abstractNumId w:val="3"/>
  </w:num>
  <w:num w:numId="4" w16cid:durableId="964775341">
    <w:abstractNumId w:val="8"/>
  </w:num>
  <w:num w:numId="5" w16cid:durableId="520510155">
    <w:abstractNumId w:val="10"/>
  </w:num>
  <w:num w:numId="6" w16cid:durableId="891306189">
    <w:abstractNumId w:val="11"/>
  </w:num>
  <w:num w:numId="7" w16cid:durableId="1994799024">
    <w:abstractNumId w:val="4"/>
  </w:num>
  <w:num w:numId="8" w16cid:durableId="1085607883">
    <w:abstractNumId w:val="6"/>
  </w:num>
  <w:num w:numId="9" w16cid:durableId="467358487">
    <w:abstractNumId w:val="12"/>
  </w:num>
  <w:num w:numId="10" w16cid:durableId="718743766">
    <w:abstractNumId w:val="2"/>
  </w:num>
  <w:num w:numId="11" w16cid:durableId="83036577">
    <w:abstractNumId w:val="0"/>
  </w:num>
  <w:num w:numId="12" w16cid:durableId="656111420">
    <w:abstractNumId w:val="7"/>
  </w:num>
  <w:num w:numId="13" w16cid:durableId="418525344">
    <w:abstractNumId w:val="1"/>
  </w:num>
  <w:num w:numId="14" w16cid:durableId="12192430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45F34"/>
    <w:rsid w:val="00045F34"/>
    <w:rsid w:val="00051D25"/>
    <w:rsid w:val="000B53FB"/>
    <w:rsid w:val="001F5905"/>
    <w:rsid w:val="0024561B"/>
    <w:rsid w:val="004B4AC9"/>
    <w:rsid w:val="0050781B"/>
    <w:rsid w:val="005253FA"/>
    <w:rsid w:val="0061278F"/>
    <w:rsid w:val="006411B9"/>
    <w:rsid w:val="006D423C"/>
    <w:rsid w:val="008158C6"/>
    <w:rsid w:val="00967AFE"/>
    <w:rsid w:val="00973D05"/>
    <w:rsid w:val="00BB3315"/>
    <w:rsid w:val="00BF2305"/>
    <w:rsid w:val="00C50C81"/>
    <w:rsid w:val="00C52298"/>
    <w:rsid w:val="00F05F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F78343"/>
  <w15:docId w15:val="{C4102775-3245-DD4E-BCB6-FAC08E6AB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7666"/>
    <w:rPr>
      <w:rFonts w:eastAsia="Times New Roman"/>
      <w:lang w:val="en-US"/>
    </w:rPr>
  </w:style>
  <w:style w:type="paragraph" w:styleId="Heading1">
    <w:name w:val="heading 1"/>
    <w:basedOn w:val="Normal1"/>
    <w:next w:val="Normal1"/>
    <w:rsid w:val="00045F34"/>
    <w:pPr>
      <w:keepNext/>
      <w:keepLines/>
      <w:spacing w:before="480" w:after="120"/>
      <w:outlineLvl w:val="0"/>
    </w:pPr>
    <w:rPr>
      <w:b/>
      <w:sz w:val="48"/>
      <w:szCs w:val="48"/>
    </w:rPr>
  </w:style>
  <w:style w:type="paragraph" w:styleId="Heading2">
    <w:name w:val="heading 2"/>
    <w:basedOn w:val="Normal1"/>
    <w:next w:val="Normal1"/>
    <w:rsid w:val="00045F34"/>
    <w:pPr>
      <w:keepNext/>
      <w:keepLines/>
      <w:spacing w:before="360" w:after="80"/>
      <w:outlineLvl w:val="1"/>
    </w:pPr>
    <w:rPr>
      <w:b/>
      <w:sz w:val="36"/>
      <w:szCs w:val="36"/>
    </w:rPr>
  </w:style>
  <w:style w:type="paragraph" w:styleId="Heading3">
    <w:name w:val="heading 3"/>
    <w:basedOn w:val="Normal1"/>
    <w:next w:val="Normal1"/>
    <w:rsid w:val="00045F34"/>
    <w:pPr>
      <w:keepNext/>
      <w:keepLines/>
      <w:spacing w:before="280" w:after="80"/>
      <w:outlineLvl w:val="2"/>
    </w:pPr>
    <w:rPr>
      <w:b/>
      <w:sz w:val="28"/>
      <w:szCs w:val="28"/>
    </w:rPr>
  </w:style>
  <w:style w:type="paragraph" w:styleId="Heading4">
    <w:name w:val="heading 4"/>
    <w:basedOn w:val="Normal1"/>
    <w:next w:val="Normal1"/>
    <w:rsid w:val="00045F34"/>
    <w:pPr>
      <w:keepNext/>
      <w:keepLines/>
      <w:spacing w:before="240" w:after="40"/>
      <w:outlineLvl w:val="3"/>
    </w:pPr>
    <w:rPr>
      <w:b/>
      <w:sz w:val="24"/>
      <w:szCs w:val="24"/>
    </w:rPr>
  </w:style>
  <w:style w:type="paragraph" w:styleId="Heading5">
    <w:name w:val="heading 5"/>
    <w:basedOn w:val="Normal1"/>
    <w:next w:val="Normal1"/>
    <w:rsid w:val="00045F34"/>
    <w:pPr>
      <w:keepNext/>
      <w:keepLines/>
      <w:spacing w:before="220" w:after="40"/>
      <w:outlineLvl w:val="4"/>
    </w:pPr>
    <w:rPr>
      <w:b/>
    </w:rPr>
  </w:style>
  <w:style w:type="paragraph" w:styleId="Heading6">
    <w:name w:val="heading 6"/>
    <w:basedOn w:val="Normal1"/>
    <w:next w:val="Normal1"/>
    <w:rsid w:val="00045F34"/>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045F34"/>
  </w:style>
  <w:style w:type="paragraph" w:styleId="Title">
    <w:name w:val="Title"/>
    <w:basedOn w:val="Normal1"/>
    <w:next w:val="Normal1"/>
    <w:rsid w:val="00045F34"/>
    <w:pPr>
      <w:keepNext/>
      <w:keepLines/>
      <w:spacing w:before="480" w:after="120"/>
    </w:pPr>
    <w:rPr>
      <w:b/>
      <w:sz w:val="72"/>
      <w:szCs w:val="72"/>
    </w:rPr>
  </w:style>
  <w:style w:type="paragraph" w:styleId="ListParagraph">
    <w:name w:val="List Paragraph"/>
    <w:aliases w:val="Body of text,List Paragraph1,Colorful List - Accent 11,kepala 1,Body of textCxSp,KEPALA 3"/>
    <w:basedOn w:val="Normal"/>
    <w:link w:val="ListParagraphChar"/>
    <w:uiPriority w:val="34"/>
    <w:qFormat/>
    <w:rsid w:val="005B7666"/>
    <w:pPr>
      <w:ind w:left="720"/>
      <w:contextualSpacing/>
    </w:pPr>
  </w:style>
  <w:style w:type="paragraph" w:styleId="BalloonText">
    <w:name w:val="Balloon Text"/>
    <w:basedOn w:val="Normal"/>
    <w:link w:val="BalloonTextChar"/>
    <w:uiPriority w:val="99"/>
    <w:semiHidden/>
    <w:unhideWhenUsed/>
    <w:rsid w:val="005B766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B7666"/>
    <w:rPr>
      <w:rFonts w:ascii="Tahoma" w:eastAsia="Times New Roman" w:hAnsi="Tahoma" w:cs="Tahoma"/>
      <w:sz w:val="16"/>
      <w:szCs w:val="16"/>
    </w:rPr>
  </w:style>
  <w:style w:type="paragraph" w:customStyle="1" w:styleId="ratatengah">
    <w:name w:val="rata tengah"/>
    <w:basedOn w:val="Normal"/>
    <w:rsid w:val="00F22651"/>
    <w:pPr>
      <w:keepNext/>
      <w:spacing w:after="0" w:line="240" w:lineRule="auto"/>
      <w:jc w:val="center"/>
    </w:pPr>
    <w:rPr>
      <w:rFonts w:ascii="Times New Roman" w:hAnsi="Times New Roman"/>
      <w:sz w:val="20"/>
      <w:szCs w:val="24"/>
      <w:lang w:val="id-ID"/>
    </w:rPr>
  </w:style>
  <w:style w:type="paragraph" w:styleId="Caption">
    <w:name w:val="caption"/>
    <w:basedOn w:val="Normal"/>
    <w:next w:val="Normal"/>
    <w:uiPriority w:val="35"/>
    <w:qFormat/>
    <w:rsid w:val="006B46CF"/>
    <w:pPr>
      <w:spacing w:before="120" w:after="120" w:line="240" w:lineRule="auto"/>
      <w:jc w:val="both"/>
    </w:pPr>
    <w:rPr>
      <w:rFonts w:ascii="Times New Roman" w:hAnsi="Times New Roman"/>
      <w:bCs/>
      <w:sz w:val="20"/>
      <w:szCs w:val="20"/>
      <w:lang w:val="id-ID"/>
    </w:rPr>
  </w:style>
  <w:style w:type="paragraph" w:customStyle="1" w:styleId="TableTitle">
    <w:name w:val="Table Title"/>
    <w:basedOn w:val="Normal"/>
    <w:rsid w:val="006B46CF"/>
    <w:pPr>
      <w:autoSpaceDE w:val="0"/>
      <w:autoSpaceDN w:val="0"/>
      <w:spacing w:after="0" w:line="240" w:lineRule="auto"/>
      <w:jc w:val="center"/>
    </w:pPr>
    <w:rPr>
      <w:rFonts w:ascii="Times New Roman" w:hAnsi="Times New Roman"/>
      <w:smallCaps/>
      <w:sz w:val="16"/>
      <w:szCs w:val="16"/>
    </w:rPr>
  </w:style>
  <w:style w:type="paragraph" w:customStyle="1" w:styleId="DaftarReferensi">
    <w:name w:val="Daftar Referensi"/>
    <w:basedOn w:val="Normal"/>
    <w:rsid w:val="00841D3C"/>
    <w:pPr>
      <w:tabs>
        <w:tab w:val="num" w:pos="720"/>
      </w:tabs>
      <w:autoSpaceDE w:val="0"/>
      <w:autoSpaceDN w:val="0"/>
      <w:adjustRightInd w:val="0"/>
      <w:spacing w:after="0" w:line="240" w:lineRule="auto"/>
      <w:ind w:left="720" w:hanging="720"/>
      <w:jc w:val="both"/>
    </w:pPr>
    <w:rPr>
      <w:rFonts w:ascii="Times New Roman" w:hAnsi="Times New Roman"/>
      <w:sz w:val="20"/>
      <w:szCs w:val="24"/>
    </w:rPr>
  </w:style>
  <w:style w:type="paragraph" w:styleId="Header">
    <w:name w:val="header"/>
    <w:basedOn w:val="Normal"/>
    <w:link w:val="HeaderChar"/>
    <w:uiPriority w:val="99"/>
    <w:unhideWhenUsed/>
    <w:rsid w:val="004B3C3F"/>
    <w:pPr>
      <w:tabs>
        <w:tab w:val="center" w:pos="4680"/>
        <w:tab w:val="right" w:pos="9360"/>
      </w:tabs>
      <w:spacing w:after="0" w:line="240" w:lineRule="auto"/>
    </w:pPr>
  </w:style>
  <w:style w:type="character" w:customStyle="1" w:styleId="HeaderChar">
    <w:name w:val="Header Char"/>
    <w:link w:val="Header"/>
    <w:uiPriority w:val="99"/>
    <w:rsid w:val="004B3C3F"/>
    <w:rPr>
      <w:rFonts w:eastAsia="Times New Roman"/>
    </w:rPr>
  </w:style>
  <w:style w:type="paragraph" w:styleId="Footer">
    <w:name w:val="footer"/>
    <w:basedOn w:val="Normal"/>
    <w:link w:val="FooterChar"/>
    <w:uiPriority w:val="99"/>
    <w:unhideWhenUsed/>
    <w:rsid w:val="004B3C3F"/>
    <w:pPr>
      <w:tabs>
        <w:tab w:val="center" w:pos="4680"/>
        <w:tab w:val="right" w:pos="9360"/>
      </w:tabs>
      <w:spacing w:after="0" w:line="240" w:lineRule="auto"/>
    </w:pPr>
  </w:style>
  <w:style w:type="character" w:customStyle="1" w:styleId="FooterChar">
    <w:name w:val="Footer Char"/>
    <w:link w:val="Footer"/>
    <w:uiPriority w:val="99"/>
    <w:rsid w:val="004B3C3F"/>
    <w:rPr>
      <w:rFonts w:eastAsia="Times New Roman"/>
    </w:rPr>
  </w:style>
  <w:style w:type="character" w:styleId="Hyperlink">
    <w:name w:val="Hyperlink"/>
    <w:uiPriority w:val="99"/>
    <w:unhideWhenUsed/>
    <w:rsid w:val="004B3C3F"/>
    <w:rPr>
      <w:color w:val="0000FF"/>
      <w:u w:val="single"/>
    </w:rPr>
  </w:style>
  <w:style w:type="paragraph" w:styleId="HTMLPreformatted">
    <w:name w:val="HTML Preformatted"/>
    <w:basedOn w:val="Normal"/>
    <w:link w:val="HTMLPreformattedChar"/>
    <w:rsid w:val="002506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PreformattedChar">
    <w:name w:val="HTML Preformatted Char"/>
    <w:link w:val="HTMLPreformatted"/>
    <w:rsid w:val="00250653"/>
    <w:rPr>
      <w:rFonts w:ascii="Courier New" w:eastAsia="Times New Roman" w:hAnsi="Courier New" w:cs="Courier New"/>
      <w:sz w:val="20"/>
      <w:szCs w:val="20"/>
    </w:rPr>
  </w:style>
  <w:style w:type="table" w:styleId="TableGrid">
    <w:name w:val="Table Grid"/>
    <w:basedOn w:val="TableNormal"/>
    <w:uiPriority w:val="39"/>
    <w:rsid w:val="001214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8F1364"/>
    <w:rPr>
      <w:color w:val="605E5C"/>
      <w:shd w:val="clear" w:color="auto" w:fill="E1DFDD"/>
    </w:rPr>
  </w:style>
  <w:style w:type="character" w:customStyle="1" w:styleId="label">
    <w:name w:val="label"/>
    <w:basedOn w:val="DefaultParagraphFont"/>
    <w:rsid w:val="001B7A82"/>
  </w:style>
  <w:style w:type="character" w:customStyle="1" w:styleId="value">
    <w:name w:val="value"/>
    <w:basedOn w:val="DefaultParagraphFont"/>
    <w:rsid w:val="001B7A82"/>
  </w:style>
  <w:style w:type="paragraph" w:styleId="Subtitle">
    <w:name w:val="Subtitle"/>
    <w:basedOn w:val="Normal"/>
    <w:next w:val="Normal"/>
    <w:rsid w:val="00045F34"/>
    <w:pPr>
      <w:keepNext/>
      <w:keepLines/>
      <w:spacing w:before="360" w:after="80"/>
    </w:pPr>
    <w:rPr>
      <w:rFonts w:ascii="Georgia" w:eastAsia="Georgia" w:hAnsi="Georgia" w:cs="Georgia"/>
      <w:i/>
      <w:color w:val="666666"/>
      <w:sz w:val="48"/>
      <w:szCs w:val="48"/>
    </w:rPr>
  </w:style>
  <w:style w:type="table" w:customStyle="1" w:styleId="a">
    <w:basedOn w:val="TableNormal"/>
    <w:rsid w:val="00045F34"/>
    <w:tblPr>
      <w:tblStyleRowBandSize w:val="1"/>
      <w:tblStyleColBandSize w:val="1"/>
      <w:tblCellMar>
        <w:left w:w="115" w:type="dxa"/>
        <w:right w:w="115" w:type="dxa"/>
      </w:tblCellMar>
    </w:tblPr>
  </w:style>
  <w:style w:type="table" w:customStyle="1" w:styleId="a0">
    <w:basedOn w:val="TableNormal"/>
    <w:rsid w:val="00045F34"/>
    <w:tblPr>
      <w:tblStyleRowBandSize w:val="1"/>
      <w:tblStyleColBandSize w:val="1"/>
      <w:tblCellMar>
        <w:left w:w="115" w:type="dxa"/>
        <w:right w:w="115" w:type="dxa"/>
      </w:tblCellMar>
    </w:tblPr>
  </w:style>
  <w:style w:type="table" w:customStyle="1" w:styleId="a1">
    <w:basedOn w:val="TableNormal"/>
    <w:rsid w:val="00045F34"/>
    <w:tblPr>
      <w:tblStyleRowBandSize w:val="1"/>
      <w:tblStyleColBandSize w:val="1"/>
      <w:tblCellMar>
        <w:left w:w="115" w:type="dxa"/>
        <w:right w:w="115" w:type="dxa"/>
      </w:tblCellMar>
    </w:tblPr>
  </w:style>
  <w:style w:type="table" w:customStyle="1" w:styleId="a2">
    <w:basedOn w:val="TableNormal"/>
    <w:rsid w:val="00045F34"/>
    <w:tblPr>
      <w:tblStyleRowBandSize w:val="1"/>
      <w:tblStyleColBandSize w:val="1"/>
      <w:tblCellMar>
        <w:left w:w="115" w:type="dxa"/>
        <w:right w:w="115" w:type="dxa"/>
      </w:tblCellMar>
    </w:tblPr>
  </w:style>
  <w:style w:type="paragraph" w:styleId="NormalWeb">
    <w:name w:val="Normal (Web)"/>
    <w:basedOn w:val="Normal"/>
    <w:uiPriority w:val="99"/>
    <w:semiHidden/>
    <w:unhideWhenUsed/>
    <w:rsid w:val="00C50C81"/>
    <w:pPr>
      <w:spacing w:before="100" w:beforeAutospacing="1" w:after="100" w:afterAutospacing="1" w:line="240" w:lineRule="auto"/>
    </w:pPr>
    <w:rPr>
      <w:rFonts w:ascii="Times New Roman" w:hAnsi="Times New Roman" w:cs="Times New Roman"/>
      <w:sz w:val="24"/>
      <w:szCs w:val="24"/>
    </w:rPr>
  </w:style>
  <w:style w:type="character" w:styleId="UnresolvedMention">
    <w:name w:val="Unresolved Mention"/>
    <w:basedOn w:val="DefaultParagraphFont"/>
    <w:uiPriority w:val="99"/>
    <w:semiHidden/>
    <w:unhideWhenUsed/>
    <w:rsid w:val="006D423C"/>
    <w:rPr>
      <w:color w:val="605E5C"/>
      <w:shd w:val="clear" w:color="auto" w:fill="E1DFDD"/>
    </w:rPr>
  </w:style>
  <w:style w:type="paragraph" w:styleId="BodyText">
    <w:name w:val="Body Text"/>
    <w:basedOn w:val="Normal"/>
    <w:link w:val="BodyTextChar"/>
    <w:uiPriority w:val="1"/>
    <w:qFormat/>
    <w:rsid w:val="006D423C"/>
    <w:pPr>
      <w:widowControl w:val="0"/>
      <w:autoSpaceDE w:val="0"/>
      <w:autoSpaceDN w:val="0"/>
      <w:spacing w:after="0" w:line="240" w:lineRule="auto"/>
    </w:pPr>
    <w:rPr>
      <w:rFonts w:ascii="Arial" w:eastAsia="Arial" w:hAnsi="Arial" w:cs="Arial"/>
      <w:sz w:val="20"/>
      <w:szCs w:val="20"/>
      <w:lang w:val="id"/>
    </w:rPr>
  </w:style>
  <w:style w:type="character" w:customStyle="1" w:styleId="BodyTextChar">
    <w:name w:val="Body Text Char"/>
    <w:basedOn w:val="DefaultParagraphFont"/>
    <w:link w:val="BodyText"/>
    <w:uiPriority w:val="1"/>
    <w:rsid w:val="006D423C"/>
    <w:rPr>
      <w:rFonts w:ascii="Arial" w:eastAsia="Arial" w:hAnsi="Arial" w:cs="Arial"/>
      <w:sz w:val="20"/>
      <w:szCs w:val="20"/>
      <w:lang w:val="id"/>
    </w:rPr>
  </w:style>
  <w:style w:type="paragraph" w:customStyle="1" w:styleId="TableParagraph">
    <w:name w:val="Table Paragraph"/>
    <w:basedOn w:val="Normal"/>
    <w:uiPriority w:val="1"/>
    <w:qFormat/>
    <w:rsid w:val="006D423C"/>
    <w:pPr>
      <w:widowControl w:val="0"/>
      <w:autoSpaceDE w:val="0"/>
      <w:autoSpaceDN w:val="0"/>
      <w:spacing w:before="2" w:after="0" w:line="240" w:lineRule="auto"/>
      <w:jc w:val="center"/>
    </w:pPr>
    <w:rPr>
      <w:rFonts w:ascii="Arial" w:eastAsia="Arial" w:hAnsi="Arial" w:cs="Arial"/>
      <w:lang w:val="id"/>
    </w:rPr>
  </w:style>
  <w:style w:type="character" w:customStyle="1" w:styleId="ListParagraphChar">
    <w:name w:val="List Paragraph Char"/>
    <w:aliases w:val="Body of text Char,List Paragraph1 Char,Colorful List - Accent 11 Char,kepala 1 Char,Body of textCxSp Char,KEPALA 3 Char"/>
    <w:basedOn w:val="DefaultParagraphFont"/>
    <w:link w:val="ListParagraph"/>
    <w:uiPriority w:val="34"/>
    <w:qFormat/>
    <w:rsid w:val="006D423C"/>
    <w:rPr>
      <w:rFonts w:eastAsia="Times New Roman"/>
      <w:lang w:val="en-US"/>
    </w:rPr>
  </w:style>
  <w:style w:type="paragraph" w:styleId="NoSpacing">
    <w:name w:val="No Spacing"/>
    <w:uiPriority w:val="1"/>
    <w:qFormat/>
    <w:rsid w:val="006411B9"/>
    <w:pPr>
      <w:spacing w:after="0" w:line="240" w:lineRule="auto"/>
    </w:pPr>
    <w:rPr>
      <w:rFonts w:asciiTheme="minorHAnsi" w:eastAsia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96318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andriyasari@umri.ac.id"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2.jpg"/></Relationships>
</file>

<file path=word/_rels/footer1.xml.rels><?xml version="1.0" encoding="UTF-8" standalone="yes"?>
<Relationships xmlns="http://schemas.openxmlformats.org/package/2006/relationships"><Relationship Id="rId1" Type="http://schemas.openxmlformats.org/officeDocument/2006/relationships/hyperlink" Target="http://jurnal.utu.ac.id/invasi/"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jurnal.utu.ac.id/invasi/"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KqC6IiWYoWRxIzJXORnJt2MOVwA==">AMUW2mXvp7yd237o5uw4xulVwHTQBsMJAjyZlsjdUDuAjVPQtYAY0aHh53tqEDv/ym948/zkgB4W5nQpnoCsxLZQwzWIGawna8GvEiiYzB+qszrlsEKgomkH05nwF2qgkOj42cSvz03+</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8</Pages>
  <Words>3625</Words>
  <Characters>20666</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Invasi</dc:creator>
  <cp:lastModifiedBy>RIZKI AGAM SYAHPUTRA 202204070114</cp:lastModifiedBy>
  <cp:revision>8</cp:revision>
  <dcterms:created xsi:type="dcterms:W3CDTF">2023-07-23T03:43:00Z</dcterms:created>
  <dcterms:modified xsi:type="dcterms:W3CDTF">2024-07-05T11:45:00Z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8351a70e-711a-3540-9c23-400316a1e198</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16th edition (author-date)</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(deprecated)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7th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